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F9" w:rsidRPr="008C06F9" w:rsidRDefault="00107ED7" w:rsidP="008C06F9">
      <w:pPr>
        <w:shd w:val="clear" w:color="auto" w:fill="FFFFFF"/>
        <w:spacing w:line="18" w:lineRule="atLeast"/>
        <w:jc w:val="right"/>
        <w:rPr>
          <w:b/>
          <w:color w:val="000000"/>
        </w:rPr>
      </w:pPr>
      <w:r>
        <w:t xml:space="preserve">                  </w:t>
      </w:r>
      <w:r w:rsidR="008C06F9" w:rsidRPr="008C06F9">
        <w:rPr>
          <w:b/>
          <w:color w:val="000000"/>
        </w:rPr>
        <w:t>Проект постановления</w:t>
      </w:r>
    </w:p>
    <w:p w:rsidR="008C06F9" w:rsidRPr="008C06F9" w:rsidRDefault="008C06F9" w:rsidP="008C06F9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</w:rPr>
      </w:pPr>
    </w:p>
    <w:p w:rsidR="008C06F9" w:rsidRPr="008C06F9" w:rsidRDefault="008C06F9" w:rsidP="008C06F9">
      <w:pPr>
        <w:autoSpaceDN w:val="0"/>
        <w:jc w:val="center"/>
        <w:rPr>
          <w:b/>
          <w:lang w:eastAsia="ar-SA"/>
        </w:rPr>
      </w:pPr>
      <w:r w:rsidRPr="008C06F9">
        <w:rPr>
          <w:b/>
          <w:lang w:eastAsia="ar-SA"/>
        </w:rPr>
        <w:t>Об утверждении административного регламента</w:t>
      </w:r>
    </w:p>
    <w:p w:rsidR="008C06F9" w:rsidRPr="008C06F9" w:rsidRDefault="008C06F9" w:rsidP="008C06F9">
      <w:pPr>
        <w:autoSpaceDN w:val="0"/>
        <w:jc w:val="center"/>
        <w:rPr>
          <w:b/>
          <w:lang w:eastAsia="ar-SA"/>
        </w:rPr>
      </w:pPr>
      <w:r w:rsidRPr="008C06F9">
        <w:rPr>
          <w:b/>
          <w:lang w:eastAsia="ar-SA"/>
        </w:rPr>
        <w:t>предоставления</w:t>
      </w:r>
      <w:r w:rsidR="00C429BC" w:rsidRPr="00C429BC">
        <w:rPr>
          <w:b/>
          <w:lang w:eastAsia="ar-SA"/>
        </w:rPr>
        <w:t xml:space="preserve"> администрацией муниципального </w:t>
      </w:r>
      <w:r w:rsidR="00C429BC" w:rsidRPr="00C429BC">
        <w:rPr>
          <w:b/>
          <w:lang w:eastAsia="ar-SA"/>
        </w:rPr>
        <w:br/>
        <w:t>образования город-курорт Анапа</w:t>
      </w:r>
      <w:r w:rsidRPr="008C06F9">
        <w:rPr>
          <w:b/>
          <w:lang w:eastAsia="ar-SA"/>
        </w:rPr>
        <w:t xml:space="preserve"> муниципальной услуги </w:t>
      </w:r>
    </w:p>
    <w:p w:rsidR="008C06F9" w:rsidRDefault="008C06F9" w:rsidP="008C06F9">
      <w:pPr>
        <w:autoSpaceDN w:val="0"/>
        <w:jc w:val="center"/>
        <w:rPr>
          <w:b/>
          <w:lang w:eastAsia="ar-SA"/>
        </w:rPr>
      </w:pPr>
      <w:r w:rsidRPr="008C06F9">
        <w:rPr>
          <w:b/>
          <w:lang w:eastAsia="ar-SA"/>
        </w:rPr>
        <w:t xml:space="preserve">«Перевод земель или земельных участков в составе таких </w:t>
      </w:r>
    </w:p>
    <w:p w:rsidR="008C06F9" w:rsidRDefault="008C06F9" w:rsidP="008C06F9">
      <w:pPr>
        <w:autoSpaceDN w:val="0"/>
        <w:jc w:val="center"/>
        <w:rPr>
          <w:sz w:val="20"/>
          <w:szCs w:val="20"/>
        </w:rPr>
      </w:pPr>
      <w:r w:rsidRPr="008C06F9">
        <w:rPr>
          <w:b/>
          <w:lang w:eastAsia="ar-SA"/>
        </w:rPr>
        <w:t>земель из одной категории в другую»</w:t>
      </w:r>
      <w:r w:rsidRPr="008C06F9">
        <w:rPr>
          <w:sz w:val="20"/>
          <w:szCs w:val="20"/>
        </w:rPr>
        <w:t xml:space="preserve"> </w:t>
      </w:r>
    </w:p>
    <w:p w:rsidR="008C06F9" w:rsidRDefault="008C06F9" w:rsidP="008C06F9">
      <w:pPr>
        <w:suppressAutoHyphens/>
        <w:autoSpaceDN w:val="0"/>
        <w:jc w:val="center"/>
        <w:rPr>
          <w:lang w:eastAsia="ar-SA"/>
        </w:rPr>
      </w:pPr>
    </w:p>
    <w:p w:rsidR="00C429BC" w:rsidRPr="008C06F9" w:rsidRDefault="00C429BC" w:rsidP="008C06F9">
      <w:pPr>
        <w:suppressAutoHyphens/>
        <w:autoSpaceDN w:val="0"/>
        <w:jc w:val="center"/>
        <w:rPr>
          <w:lang w:eastAsia="ar-SA"/>
        </w:rPr>
      </w:pPr>
    </w:p>
    <w:p w:rsidR="008C06F9" w:rsidRPr="008C06F9" w:rsidRDefault="00C429BC" w:rsidP="00C429BC">
      <w:pPr>
        <w:suppressAutoHyphens/>
        <w:autoSpaceDN w:val="0"/>
        <w:ind w:firstLine="709"/>
        <w:jc w:val="both"/>
        <w:rPr>
          <w:color w:val="000000"/>
        </w:rPr>
      </w:pPr>
      <w:r w:rsidRPr="00C429BC">
        <w:t>В соответствии с Федеральным законом от 27 июля 2010 г. № 210-ФЗ</w:t>
      </w:r>
      <w:r>
        <w:t xml:space="preserve"> </w:t>
      </w:r>
      <w:r w:rsidRPr="00C429BC">
        <w:t>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администрацией муниципального образования</w:t>
      </w:r>
      <w:r>
        <w:t xml:space="preserve"> </w:t>
      </w:r>
      <w:r w:rsidRPr="00C429BC">
        <w:t xml:space="preserve">город-курорт Анапа муниципальных услуг, утвержденным постановлением администрации муниципального образования город-курорт Анапа от 22 марта 2022 г. № 588, на основании постановления Губернатора Краснодарского края от 25 июня 2025 г. № 356 «О назначении временно исполняющего полномочия главы муниципального образования муниципальный округ город-курорт Анапа Краснодарского края», в целях повышения качества и доступности оказания муниципальных услуг администрацией муниципального образования город-курорт Анапа </w:t>
      </w:r>
      <w:r w:rsidR="008C06F9" w:rsidRPr="008C06F9">
        <w:rPr>
          <w:color w:val="000000"/>
        </w:rPr>
        <w:t>п о с т а н о в л я ю: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1. </w:t>
      </w:r>
      <w:r w:rsidR="00C429BC" w:rsidRPr="00BE0FFD">
        <w:t xml:space="preserve">Утвердить административный регламент предоставления администрацией муниципального образования город-курорт Анапа </w:t>
      </w:r>
      <w:r w:rsidR="00C429BC">
        <w:t>муници</w:t>
      </w:r>
      <w:r w:rsidR="00C429BC" w:rsidRPr="00BE0FFD">
        <w:t>пальной услуги</w:t>
      </w:r>
      <w:r w:rsidRPr="008C06F9">
        <w:rPr>
          <w:lang w:eastAsia="ar-SA"/>
        </w:rPr>
        <w:t xml:space="preserve"> «Перевод земель или земельных участков в составе таких земель из одной категории в другую» (далее – административный регламент) согласно </w:t>
      </w:r>
      <w:proofErr w:type="gramStart"/>
      <w:r w:rsidRPr="008C06F9">
        <w:rPr>
          <w:lang w:eastAsia="ar-SA"/>
        </w:rPr>
        <w:t>приложению</w:t>
      </w:r>
      <w:proofErr w:type="gramEnd"/>
      <w:r w:rsidRPr="008C06F9">
        <w:rPr>
          <w:lang w:eastAsia="ar-SA"/>
        </w:rPr>
        <w:t xml:space="preserve"> к настоящему постановлению.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2.</w:t>
      </w:r>
      <w:r w:rsidRPr="008C06F9">
        <w:rPr>
          <w:lang w:val="en-US" w:eastAsia="ar-SA"/>
        </w:rPr>
        <w:t> </w:t>
      </w:r>
      <w:r w:rsidR="00C429BC">
        <w:rPr>
          <w:lang w:eastAsia="ar-SA"/>
        </w:rPr>
        <w:t>Признать утратившим силу</w:t>
      </w:r>
      <w:r>
        <w:rPr>
          <w:lang w:eastAsia="ar-SA"/>
        </w:rPr>
        <w:t xml:space="preserve"> постановление</w:t>
      </w:r>
      <w:r w:rsidRPr="008C06F9">
        <w:rPr>
          <w:lang w:eastAsia="ar-SA"/>
        </w:rPr>
        <w:t xml:space="preserve"> администрации муниципального</w:t>
      </w:r>
      <w:r w:rsidR="00C429BC">
        <w:rPr>
          <w:lang w:eastAsia="ar-SA"/>
        </w:rPr>
        <w:t xml:space="preserve"> образования город-курорт Анапа </w:t>
      </w:r>
      <w:r w:rsidRPr="008C06F9">
        <w:rPr>
          <w:lang w:eastAsia="ar-SA"/>
        </w:rPr>
        <w:t>от 20 июля 2023 г. № 1515 «Об утверждении административного регламента предоставления муниципальной услуги «Перевод земель или земельных участков в составе таких земель из одной категории в другую»</w:t>
      </w:r>
      <w:r w:rsidRPr="008C06F9">
        <w:rPr>
          <w:sz w:val="20"/>
          <w:szCs w:val="20"/>
        </w:rPr>
        <w:t xml:space="preserve"> </w:t>
      </w:r>
      <w:r w:rsidRPr="008C06F9">
        <w:rPr>
          <w:lang w:eastAsia="ar-SA"/>
        </w:rPr>
        <w:t>администрацией муниципального образования город-курорт Анапа».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3.</w:t>
      </w:r>
      <w:r w:rsidRPr="008C06F9">
        <w:rPr>
          <w:lang w:val="en-US" w:eastAsia="ar-SA"/>
        </w:rPr>
        <w:t> </w:t>
      </w:r>
      <w:r w:rsidRPr="008C06F9">
        <w:rPr>
          <w:lang w:eastAsia="ar-SA"/>
        </w:rPr>
        <w:t>Управлению архитектуры и градостроительства администрации муниципального образования город-курорт Анапа (</w:t>
      </w:r>
      <w:proofErr w:type="spellStart"/>
      <w:r w:rsidRPr="008C06F9">
        <w:rPr>
          <w:lang w:eastAsia="ar-SA"/>
        </w:rPr>
        <w:t>Хандошко</w:t>
      </w:r>
      <w:proofErr w:type="spellEnd"/>
      <w:r w:rsidRPr="008C06F9">
        <w:rPr>
          <w:lang w:eastAsia="ar-SA"/>
        </w:rPr>
        <w:t xml:space="preserve"> Я.В.):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1) обеспечить исполнение административного регламента;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2)</w:t>
      </w:r>
      <w:r w:rsidRPr="008C06F9">
        <w:rPr>
          <w:lang w:val="en-US" w:eastAsia="ar-SA"/>
        </w:rPr>
        <w:t> </w:t>
      </w:r>
      <w:r w:rsidRPr="008C06F9">
        <w:rPr>
          <w:lang w:eastAsia="ar-SA"/>
        </w:rPr>
        <w:t>обеспечить размещение административного регламента в информационной системе, обеспечивающей ведение реестра муниципальных услуг.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4.</w:t>
      </w:r>
      <w:r w:rsidRPr="008C06F9">
        <w:rPr>
          <w:lang w:val="en-US" w:eastAsia="ar-SA"/>
        </w:rPr>
        <w:t> </w:t>
      </w:r>
      <w:r w:rsidRPr="008C06F9">
        <w:rPr>
          <w:lang w:eastAsia="ar-SA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8C06F9" w:rsidRPr="008C06F9" w:rsidRDefault="008C06F9" w:rsidP="008C06F9">
      <w:pPr>
        <w:suppressAutoHyphens/>
        <w:autoSpaceDN w:val="0"/>
        <w:ind w:firstLine="709"/>
        <w:jc w:val="both"/>
        <w:rPr>
          <w:lang w:eastAsia="ar-SA"/>
        </w:rPr>
      </w:pPr>
      <w:r w:rsidRPr="008C06F9">
        <w:rPr>
          <w:lang w:eastAsia="ar-SA"/>
        </w:rPr>
        <w:t>5.</w:t>
      </w:r>
      <w:r w:rsidRPr="008C06F9">
        <w:rPr>
          <w:lang w:val="en-US" w:eastAsia="ar-SA"/>
        </w:rPr>
        <w:t> </w:t>
      </w:r>
      <w:r w:rsidRPr="008C06F9">
        <w:rPr>
          <w:lang w:eastAsia="ar-SA"/>
        </w:rPr>
        <w:t>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C429BC" w:rsidRPr="00C429BC" w:rsidRDefault="008C06F9" w:rsidP="00C429BC">
      <w:pPr>
        <w:ind w:firstLine="709"/>
        <w:jc w:val="both"/>
      </w:pPr>
      <w:r w:rsidRPr="008C06F9">
        <w:rPr>
          <w:lang w:eastAsia="ar-SA"/>
        </w:rPr>
        <w:lastRenderedPageBreak/>
        <w:t>6.</w:t>
      </w:r>
      <w:r w:rsidRPr="008C06F9">
        <w:rPr>
          <w:lang w:val="en-US" w:eastAsia="ar-SA"/>
        </w:rPr>
        <w:t> </w:t>
      </w:r>
      <w:r w:rsidR="00C429BC" w:rsidRPr="00C429BC">
        <w:t>Контроль за выполнением настоящего постановления возложить на исполняющего обязанности заместителя главы муниципального образования город-курорт Анапа Мамона С.А.</w:t>
      </w:r>
    </w:p>
    <w:p w:rsidR="008C06F9" w:rsidRPr="008C06F9" w:rsidRDefault="00C429BC" w:rsidP="00C429BC">
      <w:pPr>
        <w:suppressAutoHyphens/>
        <w:autoSpaceDN w:val="0"/>
        <w:jc w:val="both"/>
        <w:rPr>
          <w:lang w:eastAsia="ar-SA"/>
        </w:rPr>
      </w:pPr>
      <w:r>
        <w:rPr>
          <w:lang w:eastAsia="ar-SA"/>
        </w:rPr>
        <w:t xml:space="preserve">          </w:t>
      </w:r>
      <w:r w:rsidR="008C06F9" w:rsidRPr="008C06F9">
        <w:rPr>
          <w:lang w:eastAsia="ar-SA"/>
        </w:rPr>
        <w:t>7.</w:t>
      </w:r>
      <w:r w:rsidR="008C06F9" w:rsidRPr="008C06F9">
        <w:rPr>
          <w:lang w:val="en-US" w:eastAsia="ar-SA"/>
        </w:rPr>
        <w:t> </w:t>
      </w:r>
      <w:r w:rsidR="008C06F9" w:rsidRPr="008C06F9">
        <w:rPr>
          <w:lang w:eastAsia="ar-SA"/>
        </w:rPr>
        <w:t>Постановление вступает в силу после его официального опубликования.</w:t>
      </w:r>
    </w:p>
    <w:p w:rsidR="003C4936" w:rsidRDefault="008C06F9" w:rsidP="007928DD">
      <w:pPr>
        <w:widowControl w:val="0"/>
        <w:tabs>
          <w:tab w:val="left" w:pos="5670"/>
        </w:tabs>
      </w:pPr>
      <w:r w:rsidRPr="008C06F9">
        <w:rPr>
          <w:color w:val="000000"/>
        </w:rPr>
        <w:br w:type="column"/>
      </w:r>
      <w:r w:rsidR="00107ED7">
        <w:lastRenderedPageBreak/>
        <w:t xml:space="preserve">   </w:t>
      </w:r>
      <w:r>
        <w:t xml:space="preserve">                                                                           </w:t>
      </w:r>
      <w:r w:rsidR="00107ED7">
        <w:t xml:space="preserve"> </w:t>
      </w:r>
      <w:r w:rsidR="00F27479">
        <w:t xml:space="preserve"> </w:t>
      </w:r>
      <w:r w:rsidR="003C4936">
        <w:t xml:space="preserve">Приложение </w:t>
      </w:r>
    </w:p>
    <w:p w:rsidR="003C4936" w:rsidRDefault="003C4936" w:rsidP="003C4936">
      <w:pPr>
        <w:widowControl w:val="0"/>
        <w:ind w:left="5670"/>
      </w:pPr>
    </w:p>
    <w:p w:rsidR="003C4936" w:rsidRDefault="008C26D3" w:rsidP="003C4936">
      <w:pPr>
        <w:widowControl w:val="0"/>
        <w:ind w:left="5670"/>
      </w:pPr>
      <w:r>
        <w:t>УТВЕРЖДЕН</w:t>
      </w:r>
    </w:p>
    <w:p w:rsidR="003C4936" w:rsidRDefault="003C4936" w:rsidP="003C4936">
      <w:pPr>
        <w:widowControl w:val="0"/>
        <w:ind w:left="5670"/>
      </w:pPr>
      <w:r>
        <w:t>постановлением администрации</w:t>
      </w:r>
    </w:p>
    <w:p w:rsidR="003C4936" w:rsidRDefault="003C4936" w:rsidP="003C4936">
      <w:pPr>
        <w:widowControl w:val="0"/>
        <w:ind w:left="5670"/>
      </w:pPr>
      <w:r>
        <w:t>муниципального образования</w:t>
      </w:r>
    </w:p>
    <w:p w:rsidR="003C4936" w:rsidRDefault="003C4936" w:rsidP="003C4936">
      <w:pPr>
        <w:widowControl w:val="0"/>
        <w:ind w:left="5670"/>
      </w:pPr>
      <w:r>
        <w:t xml:space="preserve">город-курорт Анапа </w:t>
      </w:r>
    </w:p>
    <w:p w:rsidR="007B58A1" w:rsidRPr="0005527E" w:rsidRDefault="002D657B" w:rsidP="003C4936">
      <w:pPr>
        <w:widowControl w:val="0"/>
        <w:ind w:left="5670"/>
      </w:pPr>
      <w:r>
        <w:t>от __________ № __________</w:t>
      </w:r>
    </w:p>
    <w:p w:rsidR="007B58A1" w:rsidRPr="0005527E" w:rsidRDefault="007B58A1">
      <w:pPr>
        <w:widowControl w:val="0"/>
        <w:ind w:firstLine="5387"/>
      </w:pPr>
    </w:p>
    <w:p w:rsidR="007B58A1" w:rsidRPr="0005527E" w:rsidRDefault="007B58A1">
      <w:pPr>
        <w:widowControl w:val="0"/>
        <w:tabs>
          <w:tab w:val="left" w:pos="5529"/>
        </w:tabs>
        <w:ind w:left="4536"/>
        <w:jc w:val="both"/>
      </w:pPr>
    </w:p>
    <w:p w:rsidR="007B58A1" w:rsidRPr="0005527E" w:rsidRDefault="00107ED7">
      <w:pPr>
        <w:widowControl w:val="0"/>
        <w:jc w:val="center"/>
        <w:rPr>
          <w:b/>
        </w:rPr>
      </w:pPr>
      <w:r w:rsidRPr="0005527E">
        <w:rPr>
          <w:b/>
        </w:rPr>
        <w:t>АДМИНИСТРАТИВНЫЙ РЕГЛАМЕНТ</w:t>
      </w:r>
    </w:p>
    <w:p w:rsidR="000B7918" w:rsidRPr="0005527E" w:rsidRDefault="00107ED7" w:rsidP="000B7918">
      <w:pPr>
        <w:widowControl w:val="0"/>
        <w:jc w:val="center"/>
        <w:rPr>
          <w:b/>
        </w:rPr>
      </w:pPr>
      <w:r w:rsidRPr="0005527E">
        <w:rPr>
          <w:b/>
        </w:rPr>
        <w:t xml:space="preserve">предоставления </w:t>
      </w:r>
      <w:r w:rsidR="000B7918" w:rsidRPr="0005527E">
        <w:rPr>
          <w:b/>
        </w:rPr>
        <w:t>администрацией муниципального</w:t>
      </w:r>
    </w:p>
    <w:p w:rsidR="000B7918" w:rsidRPr="0005527E" w:rsidRDefault="000B7918" w:rsidP="000B7918">
      <w:pPr>
        <w:widowControl w:val="0"/>
        <w:jc w:val="center"/>
        <w:rPr>
          <w:b/>
        </w:rPr>
      </w:pPr>
      <w:r w:rsidRPr="0005527E">
        <w:rPr>
          <w:b/>
        </w:rPr>
        <w:t>образования город-курорт Анапа</w:t>
      </w:r>
    </w:p>
    <w:p w:rsidR="002D657B" w:rsidRPr="002D657B" w:rsidRDefault="00107ED7" w:rsidP="002D657B">
      <w:pPr>
        <w:widowControl w:val="0"/>
        <w:jc w:val="center"/>
        <w:rPr>
          <w:b/>
        </w:rPr>
      </w:pPr>
      <w:r w:rsidRPr="0005527E">
        <w:rPr>
          <w:b/>
        </w:rPr>
        <w:t xml:space="preserve">муниципальной услуги </w:t>
      </w:r>
      <w:r w:rsidR="004C0BDB" w:rsidRPr="002D657B">
        <w:rPr>
          <w:b/>
        </w:rPr>
        <w:t>«</w:t>
      </w:r>
      <w:r w:rsidR="002D657B" w:rsidRPr="002D657B">
        <w:rPr>
          <w:b/>
        </w:rPr>
        <w:t xml:space="preserve">Перевод земель </w:t>
      </w:r>
    </w:p>
    <w:p w:rsidR="002D657B" w:rsidRPr="002D657B" w:rsidRDefault="002D657B" w:rsidP="002D657B">
      <w:pPr>
        <w:widowControl w:val="0"/>
        <w:jc w:val="center"/>
        <w:rPr>
          <w:b/>
        </w:rPr>
      </w:pPr>
      <w:r w:rsidRPr="002D657B">
        <w:rPr>
          <w:b/>
        </w:rPr>
        <w:t xml:space="preserve">или земельных участков в составе таких земель из одной </w:t>
      </w:r>
    </w:p>
    <w:p w:rsidR="007B58A1" w:rsidRPr="002D657B" w:rsidRDefault="002D657B" w:rsidP="000B7918">
      <w:pPr>
        <w:widowControl w:val="0"/>
        <w:jc w:val="center"/>
        <w:rPr>
          <w:b/>
        </w:rPr>
      </w:pPr>
      <w:r w:rsidRPr="002D657B">
        <w:rPr>
          <w:b/>
        </w:rPr>
        <w:t>категории в другую</w:t>
      </w:r>
      <w:r w:rsidR="00835EA2" w:rsidRPr="002D657B">
        <w:t>»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>1. Общие положения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1.1. Предмет регулирования </w:t>
      </w:r>
      <w:r w:rsidR="007156CA" w:rsidRPr="0005527E">
        <w:rPr>
          <w:b/>
        </w:rPr>
        <w:t xml:space="preserve">административного </w:t>
      </w:r>
      <w:r w:rsidRPr="0005527E">
        <w:rPr>
          <w:b/>
        </w:rPr>
        <w:t>регламента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05763C" w:rsidRDefault="00107ED7" w:rsidP="002D657B">
      <w:pPr>
        <w:widowControl w:val="0"/>
        <w:ind w:firstLine="709"/>
        <w:jc w:val="both"/>
      </w:pPr>
      <w:r w:rsidRPr="0005527E">
        <w:t>1.1.1. </w:t>
      </w:r>
      <w:r w:rsidR="00EB4EC3" w:rsidRPr="0005527E">
        <w:t xml:space="preserve"> Административный регламент предоставления администрацией муниципального образования город-курорт Анапа муниципальной </w:t>
      </w:r>
      <w:r w:rsidR="00EB4EC3" w:rsidRPr="002D657B">
        <w:t xml:space="preserve">услуги </w:t>
      </w:r>
      <w:r w:rsidR="0056194F" w:rsidRPr="002D657B">
        <w:t>«</w:t>
      </w:r>
      <w:r w:rsidR="002D657B" w:rsidRPr="002D657B">
        <w:t>Перевод земель или земельных участков в составе таких земель из одной категории в другую</w:t>
      </w:r>
      <w:r w:rsidR="0056194F" w:rsidRPr="002D657B">
        <w:t>»</w:t>
      </w:r>
      <w:r w:rsidR="0056194F" w:rsidRPr="0056194F">
        <w:rPr>
          <w:color w:val="FF0000"/>
        </w:rPr>
        <w:t xml:space="preserve"> </w:t>
      </w:r>
      <w:r w:rsidR="00EB4EC3" w:rsidRPr="0005527E">
        <w:t xml:space="preserve">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</w:t>
      </w:r>
      <w:r w:rsidR="0056194F" w:rsidRPr="002D657B">
        <w:t>«</w:t>
      </w:r>
      <w:r w:rsidR="002D657B" w:rsidRPr="002D657B">
        <w:t>Перевод земель или земельных участков в составе таких земель из одной категории в другую</w:t>
      </w:r>
      <w:r w:rsidR="0056194F" w:rsidRPr="002D657B">
        <w:t>»</w:t>
      </w:r>
      <w:r w:rsidR="0056194F" w:rsidRPr="0056194F">
        <w:rPr>
          <w:color w:val="FF0000"/>
        </w:rPr>
        <w:t xml:space="preserve"> </w:t>
      </w:r>
      <w:r w:rsidR="00EB4EC3" w:rsidRPr="00AF1D11">
        <w:t>(далее – муниципальная услуга</w:t>
      </w:r>
      <w:r w:rsidR="00EB4EC3" w:rsidRPr="0005527E">
        <w:t>).</w:t>
      </w:r>
      <w:r w:rsidR="0005763C">
        <w:t xml:space="preserve"> </w:t>
      </w:r>
      <w:r w:rsidR="0005763C" w:rsidRPr="0005763C">
        <w:t>Перечень условных обозначений и сокращений</w:t>
      </w:r>
      <w:r w:rsidR="0005763C">
        <w:t xml:space="preserve"> приведен в приложении 1 к регламенту.</w:t>
      </w:r>
    </w:p>
    <w:p w:rsidR="002D657B" w:rsidRPr="002D657B" w:rsidRDefault="0005763C" w:rsidP="002D657B">
      <w:pPr>
        <w:widowControl w:val="0"/>
        <w:ind w:firstLine="709"/>
        <w:jc w:val="both"/>
        <w:rPr>
          <w:bCs/>
        </w:rPr>
      </w:pPr>
      <w:r>
        <w:t xml:space="preserve">1.1.2. </w:t>
      </w:r>
      <w:r w:rsidR="00765AB3">
        <w:t>Предоставление муниципальной услуги осуществляется</w:t>
      </w:r>
      <w:r w:rsidR="00765AB3" w:rsidRPr="00765AB3">
        <w:t xml:space="preserve"> в отношении</w:t>
      </w:r>
      <w:r w:rsidR="00765AB3">
        <w:t xml:space="preserve"> </w:t>
      </w:r>
      <w:r w:rsidR="002D657B" w:rsidRPr="002D657B">
        <w:rPr>
          <w:bCs/>
        </w:rPr>
        <w:t>земель или земельных участков, находящихся в муниципальной собственности муниципального образования город-курорт Анапа или частной собственности, за исключением земель сельскохозяйственного назначения.</w:t>
      </w:r>
    </w:p>
    <w:p w:rsidR="006F467A" w:rsidRDefault="006F467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527E">
        <w:rPr>
          <w:b/>
        </w:rPr>
        <w:t>1.2. Круг заявителей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709"/>
        <w:jc w:val="center"/>
      </w:pPr>
    </w:p>
    <w:p w:rsidR="002D657B" w:rsidRDefault="00107ED7" w:rsidP="002D65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05527E">
        <w:rPr>
          <w:rFonts w:eastAsiaTheme="minorHAnsi"/>
          <w:lang w:eastAsia="en-US"/>
        </w:rPr>
        <w:t xml:space="preserve"> </w:t>
      </w:r>
      <w:r w:rsidR="007928DD">
        <w:rPr>
          <w:rFonts w:eastAsiaTheme="minorHAnsi"/>
          <w:lang w:eastAsia="en-US"/>
        </w:rPr>
        <w:t xml:space="preserve">                 </w:t>
      </w:r>
      <w:proofErr w:type="gramStart"/>
      <w:r w:rsidR="007928DD">
        <w:rPr>
          <w:rFonts w:eastAsiaTheme="minorHAnsi"/>
          <w:lang w:eastAsia="en-US"/>
        </w:rPr>
        <w:t xml:space="preserve">   </w:t>
      </w:r>
      <w:r w:rsidR="00EB4EC3" w:rsidRPr="0005527E">
        <w:rPr>
          <w:rFonts w:eastAsiaTheme="minorHAnsi"/>
          <w:lang w:eastAsia="en-US"/>
        </w:rPr>
        <w:t>(</w:t>
      </w:r>
      <w:proofErr w:type="gramEnd"/>
      <w:r w:rsidR="00EB6620">
        <w:rPr>
          <w:rFonts w:eastAsiaTheme="minorHAnsi"/>
          <w:lang w:eastAsia="en-US"/>
        </w:rPr>
        <w:t>д</w:t>
      </w:r>
      <w:r w:rsidR="00EB4EC3" w:rsidRPr="0005527E">
        <w:rPr>
          <w:rFonts w:eastAsiaTheme="minorHAnsi"/>
          <w:lang w:eastAsia="en-US"/>
        </w:rPr>
        <w:t>алее – заявители)</w:t>
      </w:r>
      <w:r w:rsidRPr="0005527E">
        <w:rPr>
          <w:rFonts w:eastAsiaTheme="minorHAnsi"/>
          <w:lang w:eastAsia="en-US"/>
        </w:rPr>
        <w:t>, являются</w:t>
      </w:r>
      <w:r w:rsidR="0056194F" w:rsidRPr="0056194F">
        <w:t xml:space="preserve"> </w:t>
      </w:r>
      <w:r w:rsidR="002D657B">
        <w:rPr>
          <w:rFonts w:eastAsiaTheme="minorHAnsi"/>
          <w:lang w:eastAsia="en-US"/>
        </w:rPr>
        <w:t>физические и юридические лица</w:t>
      </w:r>
      <w:r w:rsidR="00794BDA">
        <w:rPr>
          <w:rFonts w:eastAsiaTheme="minorHAnsi"/>
          <w:lang w:eastAsia="en-US"/>
        </w:rPr>
        <w:t xml:space="preserve"> (включая индивидуальных предпринимателей)</w:t>
      </w:r>
      <w:r w:rsidR="002D657B">
        <w:rPr>
          <w:rFonts w:eastAsiaTheme="minorHAnsi"/>
          <w:lang w:eastAsia="en-US"/>
        </w:rPr>
        <w:t>.</w:t>
      </w:r>
    </w:p>
    <w:p w:rsidR="002D657B" w:rsidRPr="002D657B" w:rsidRDefault="0056194F" w:rsidP="002D65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657B">
        <w:rPr>
          <w:rFonts w:eastAsiaTheme="minorHAnsi"/>
          <w:lang w:eastAsia="en-US"/>
        </w:rPr>
        <w:t xml:space="preserve"> </w:t>
      </w:r>
      <w:r w:rsidR="002D657B" w:rsidRPr="002D657B">
        <w:rPr>
          <w:rFonts w:eastAsiaTheme="minorHAnsi"/>
          <w:lang w:eastAsia="en-US"/>
        </w:rPr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:rsidR="007B58A1" w:rsidRPr="0005527E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4BDA" w:rsidRDefault="00794BDA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794BDA" w:rsidRDefault="00794BDA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794BDA" w:rsidRDefault="00107E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5527E">
        <w:rPr>
          <w:rFonts w:eastAsiaTheme="minorHAnsi"/>
          <w:b/>
          <w:lang w:eastAsia="en-US"/>
        </w:rPr>
        <w:t xml:space="preserve">1.3. </w:t>
      </w:r>
      <w:r w:rsidR="00E74996" w:rsidRPr="0005527E">
        <w:rPr>
          <w:rFonts w:eastAsiaTheme="minorHAnsi"/>
          <w:b/>
          <w:lang w:eastAsia="en-US"/>
        </w:rPr>
        <w:t xml:space="preserve">Требование предоставления заявителю муниципальной услуги в соответствии с категориями (признаками) заявителей, </w:t>
      </w:r>
    </w:p>
    <w:p w:rsidR="00794BDA" w:rsidRDefault="00E7499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5527E">
        <w:rPr>
          <w:rFonts w:eastAsiaTheme="minorHAnsi"/>
          <w:b/>
          <w:lang w:eastAsia="en-US"/>
        </w:rPr>
        <w:t xml:space="preserve">сведения о которых размещаются в реестре услуг </w:t>
      </w:r>
    </w:p>
    <w:p w:rsidR="00794BDA" w:rsidRDefault="00E7499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5527E">
        <w:rPr>
          <w:rFonts w:eastAsiaTheme="minorHAnsi"/>
          <w:b/>
          <w:lang w:eastAsia="en-US"/>
        </w:rPr>
        <w:t xml:space="preserve">и в федеральной государственной информационной системе </w:t>
      </w:r>
    </w:p>
    <w:p w:rsidR="007B58A1" w:rsidRPr="0005527E" w:rsidRDefault="00794BDA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«</w:t>
      </w:r>
      <w:r w:rsidR="00E74996" w:rsidRPr="0005527E">
        <w:rPr>
          <w:rFonts w:eastAsiaTheme="minorHAnsi"/>
          <w:b/>
          <w:lang w:eastAsia="en-US"/>
        </w:rPr>
        <w:t xml:space="preserve">Единый портал государственных </w:t>
      </w:r>
      <w:r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05527E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794BDA" w:rsidRDefault="00794BDA" w:rsidP="00794BDA">
      <w:pPr>
        <w:autoSpaceDE w:val="0"/>
        <w:autoSpaceDN w:val="0"/>
        <w:adjustRightInd w:val="0"/>
        <w:ind w:firstLine="709"/>
        <w:jc w:val="both"/>
      </w:pPr>
      <w: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и (или) в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</w:r>
    </w:p>
    <w:p w:rsidR="007B58A1" w:rsidRDefault="00794BDA" w:rsidP="00794BDA">
      <w:pPr>
        <w:autoSpaceDE w:val="0"/>
        <w:autoSpaceDN w:val="0"/>
        <w:adjustRightInd w:val="0"/>
        <w:ind w:firstLine="709"/>
        <w:jc w:val="both"/>
      </w:pPr>
      <w:r>
        <w:t>Идентификаторы категорий (признаков) заявителей приведены в приложении 2 к регламенту.</w:t>
      </w:r>
    </w:p>
    <w:p w:rsidR="00794BDA" w:rsidRPr="0005527E" w:rsidRDefault="00794BDA" w:rsidP="00794B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>2. Стандарт предоставления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2.1. Наименование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4D57D2" w:rsidRDefault="00107ED7">
      <w:pPr>
        <w:widowControl w:val="0"/>
        <w:autoSpaceDE w:val="0"/>
        <w:ind w:firstLine="709"/>
        <w:jc w:val="both"/>
      </w:pPr>
      <w:r w:rsidRPr="0005527E">
        <w:t xml:space="preserve">Наименование муниципальной услуги – </w:t>
      </w:r>
      <w:r w:rsidR="004D57D2" w:rsidRPr="004D57D2">
        <w:t>«Перевод земель или земельных участков в составе таких земель из одной категории в другую»</w:t>
      </w:r>
      <w:r w:rsidR="003948EC" w:rsidRPr="004D57D2">
        <w:t>.</w:t>
      </w:r>
    </w:p>
    <w:p w:rsidR="007B58A1" w:rsidRPr="0005527E" w:rsidRDefault="007B58A1">
      <w:pPr>
        <w:widowControl w:val="0"/>
        <w:autoSpaceDE w:val="0"/>
        <w:ind w:firstLine="709"/>
        <w:jc w:val="both"/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2.2. Наименование органа,</w:t>
      </w: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527E">
        <w:rPr>
          <w:b/>
        </w:rPr>
        <w:t>предоставляющего муниципальную услугу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</w:pPr>
    </w:p>
    <w:p w:rsidR="00AC035A" w:rsidRPr="0005527E" w:rsidRDefault="00765AB3" w:rsidP="00AC035A">
      <w:pPr>
        <w:pStyle w:val="af6"/>
        <w:ind w:firstLine="709"/>
        <w:rPr>
          <w:sz w:val="28"/>
          <w:szCs w:val="28"/>
        </w:rPr>
      </w:pPr>
      <w:r w:rsidRPr="00765AB3">
        <w:rPr>
          <w:sz w:val="28"/>
        </w:rPr>
        <w:t>2.2.1.</w:t>
      </w:r>
      <w:r w:rsidR="00107ED7" w:rsidRPr="00765AB3">
        <w:rPr>
          <w:sz w:val="28"/>
        </w:rPr>
        <w:t> </w:t>
      </w:r>
      <w:r w:rsidR="00AC035A" w:rsidRPr="0005527E">
        <w:rPr>
          <w:spacing w:val="-6"/>
          <w:sz w:val="28"/>
          <w:szCs w:val="28"/>
        </w:rPr>
        <w:t>Муниципальная услуга предоставляется администрацией муниципального</w:t>
      </w:r>
      <w:r w:rsidR="00AC035A" w:rsidRPr="0005527E">
        <w:rPr>
          <w:sz w:val="28"/>
          <w:szCs w:val="28"/>
        </w:rPr>
        <w:t xml:space="preserve"> образования город-курорт Анапа</w:t>
      </w:r>
      <w:r w:rsidR="008C31F6">
        <w:rPr>
          <w:sz w:val="28"/>
          <w:szCs w:val="28"/>
        </w:rPr>
        <w:t xml:space="preserve"> (далее – администрация) </w:t>
      </w:r>
      <w:r>
        <w:rPr>
          <w:sz w:val="28"/>
          <w:szCs w:val="28"/>
        </w:rPr>
        <w:t xml:space="preserve">в лице </w:t>
      </w:r>
      <w:r w:rsidR="003948EC" w:rsidRPr="004D57D2">
        <w:rPr>
          <w:sz w:val="28"/>
          <w:szCs w:val="28"/>
        </w:rPr>
        <w:t>управления архитектуры и градостроительства администрации муниципального образования город-курорт Анапа</w:t>
      </w:r>
      <w:r w:rsidR="003948EC" w:rsidRPr="003948EC">
        <w:rPr>
          <w:color w:val="FF0000"/>
          <w:sz w:val="28"/>
          <w:szCs w:val="28"/>
        </w:rPr>
        <w:t xml:space="preserve"> </w:t>
      </w:r>
      <w:r w:rsidR="00AC035A" w:rsidRPr="0005527E">
        <w:rPr>
          <w:sz w:val="28"/>
          <w:szCs w:val="28"/>
        </w:rPr>
        <w:t>(далее – орган, предоставляющий муниципальную услугу).</w:t>
      </w:r>
    </w:p>
    <w:p w:rsidR="00AC035A" w:rsidRDefault="00765AB3" w:rsidP="00AC035A">
      <w:pPr>
        <w:pStyle w:val="af6"/>
        <w:ind w:firstLine="709"/>
        <w:rPr>
          <w:sz w:val="28"/>
          <w:szCs w:val="28"/>
        </w:rPr>
      </w:pPr>
      <w:r>
        <w:rPr>
          <w:sz w:val="28"/>
          <w:szCs w:val="28"/>
        </w:rPr>
        <w:t>2.2.2. </w:t>
      </w:r>
      <w:r w:rsidR="00AC035A" w:rsidRPr="0005527E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муниципальной услуги может участвовать государственное</w:t>
      </w:r>
      <w:r w:rsidR="00AC035A" w:rsidRPr="0005527E">
        <w:rPr>
          <w:sz w:val="28"/>
          <w:szCs w:val="28"/>
        </w:rPr>
        <w:t xml:space="preserve">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3948EC" w:rsidRDefault="00D73A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2.2.3. </w:t>
      </w:r>
      <w:r w:rsidR="00AC035A" w:rsidRPr="0005527E">
        <w:t>В процессе предоставления муниципальной услуги уполномоченный орган взаимодействует с</w:t>
      </w:r>
      <w:r w:rsidR="003948EC">
        <w:t>:</w:t>
      </w:r>
    </w:p>
    <w:p w:rsidR="003948EC" w:rsidRPr="004D57D2" w:rsidRDefault="00A12071" w:rsidP="003948EC">
      <w:pPr>
        <w:widowControl w:val="0"/>
        <w:autoSpaceDE w:val="0"/>
        <w:autoSpaceDN w:val="0"/>
        <w:adjustRightInd w:val="0"/>
        <w:ind w:firstLine="709"/>
        <w:jc w:val="both"/>
      </w:pPr>
      <w:r w:rsidRPr="004D57D2">
        <w:t>м</w:t>
      </w:r>
      <w:r w:rsidR="00F847A6" w:rsidRPr="004D57D2">
        <w:t>ежрайонной инспекцией Федеральной налоговой службы России № 20 по Краснодарскому краю</w:t>
      </w:r>
      <w:r w:rsidR="003948EC" w:rsidRPr="004D57D2">
        <w:t>;</w:t>
      </w:r>
    </w:p>
    <w:p w:rsidR="003948EC" w:rsidRPr="004D57D2" w:rsidRDefault="00A12071" w:rsidP="003948EC">
      <w:pPr>
        <w:widowControl w:val="0"/>
        <w:autoSpaceDE w:val="0"/>
        <w:autoSpaceDN w:val="0"/>
        <w:adjustRightInd w:val="0"/>
        <w:ind w:firstLine="709"/>
        <w:jc w:val="both"/>
      </w:pPr>
      <w:r w:rsidRPr="004D57D2">
        <w:t>управлением</w:t>
      </w:r>
      <w:r w:rsidR="003948EC" w:rsidRPr="004D57D2">
        <w:t xml:space="preserve"> Федеральной службы государственной регистрации, кадастра и картографии по Краснодарскому краю;</w:t>
      </w:r>
    </w:p>
    <w:p w:rsidR="003948EC" w:rsidRDefault="003948EC" w:rsidP="003948EC">
      <w:pPr>
        <w:widowControl w:val="0"/>
        <w:autoSpaceDE w:val="0"/>
        <w:autoSpaceDN w:val="0"/>
        <w:adjustRightInd w:val="0"/>
        <w:ind w:firstLine="709"/>
        <w:jc w:val="both"/>
      </w:pPr>
      <w:r w:rsidRPr="004D57D2">
        <w:t>управлением имущественных отношений администрации муниципального</w:t>
      </w:r>
      <w:r w:rsidR="002527A4">
        <w:t xml:space="preserve"> образования город-курорт Анапа;</w:t>
      </w:r>
    </w:p>
    <w:p w:rsidR="002527A4" w:rsidRDefault="002527A4" w:rsidP="002527A4">
      <w:pPr>
        <w:widowControl w:val="0"/>
        <w:autoSpaceDE w:val="0"/>
        <w:autoSpaceDN w:val="0"/>
        <w:adjustRightInd w:val="0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2527A4">
        <w:rPr>
          <w:rStyle w:val="fontstyle01"/>
          <w:color w:val="000000" w:themeColor="text1"/>
          <w:sz w:val="28"/>
          <w:szCs w:val="28"/>
        </w:rPr>
        <w:t>управлением муниципального контроля администрации муниципального</w:t>
      </w:r>
      <w:r w:rsidRPr="002527A4">
        <w:rPr>
          <w:rFonts w:ascii="TimesNewRomanPSMT" w:hAnsi="TimesNewRomanPSMT"/>
          <w:color w:val="000000" w:themeColor="text1"/>
        </w:rPr>
        <w:br/>
      </w:r>
      <w:r w:rsidR="005F2B60">
        <w:rPr>
          <w:rStyle w:val="fontstyle01"/>
          <w:color w:val="000000" w:themeColor="text1"/>
          <w:sz w:val="28"/>
          <w:szCs w:val="28"/>
        </w:rPr>
        <w:lastRenderedPageBreak/>
        <w:t>образования город-курорт Анапа.</w:t>
      </w:r>
    </w:p>
    <w:p w:rsidR="00D73A0B" w:rsidRPr="00D73A0B" w:rsidRDefault="00D73A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2.2.4. </w:t>
      </w:r>
      <w:r w:rsidRPr="00D73A0B"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206F78">
        <w:t xml:space="preserve">                  </w:t>
      </w:r>
      <w:r w:rsidRPr="00D73A0B">
        <w:t>от 27 июля 2010 г. № 210-ФЗ «Об организации предоставления государственных и муниципальных услуг».</w:t>
      </w:r>
    </w:p>
    <w:p w:rsidR="00AC035A" w:rsidRPr="0005527E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2.3. Результат предоставления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363BD0" w:rsidRPr="004A1281" w:rsidRDefault="00363BD0" w:rsidP="00363BD0">
      <w:pPr>
        <w:pStyle w:val="af6"/>
        <w:ind w:firstLine="709"/>
        <w:rPr>
          <w:sz w:val="28"/>
          <w:szCs w:val="28"/>
        </w:rPr>
      </w:pPr>
      <w:bookmarkStart w:id="0" w:name="anchor1021"/>
      <w:bookmarkEnd w:id="0"/>
      <w:r w:rsidRPr="004A1281">
        <w:rPr>
          <w:sz w:val="28"/>
          <w:szCs w:val="28"/>
        </w:rPr>
        <w:t>2.3.1. Результатом предоставления муниципальной услуги является:</w:t>
      </w:r>
    </w:p>
    <w:p w:rsidR="00363BD0" w:rsidRPr="004A1281" w:rsidRDefault="00363BD0" w:rsidP="00363BD0">
      <w:pPr>
        <w:pStyle w:val="af6"/>
        <w:ind w:firstLine="709"/>
        <w:rPr>
          <w:sz w:val="28"/>
          <w:szCs w:val="28"/>
        </w:rPr>
      </w:pPr>
      <w:r w:rsidRPr="004A1281">
        <w:rPr>
          <w:sz w:val="28"/>
          <w:szCs w:val="28"/>
        </w:rPr>
        <w:t>2.3.1.1. В случае предоставления муниципальной услуги:</w:t>
      </w:r>
    </w:p>
    <w:p w:rsidR="00363BD0" w:rsidRPr="004A1281" w:rsidRDefault="00363BD0" w:rsidP="00363BD0">
      <w:pPr>
        <w:autoSpaceDE w:val="0"/>
        <w:autoSpaceDN w:val="0"/>
        <w:adjustRightInd w:val="0"/>
        <w:ind w:firstLine="708"/>
        <w:jc w:val="both"/>
        <w:rPr>
          <w:rFonts w:eastAsia="SimSun"/>
        </w:rPr>
      </w:pPr>
      <w:r w:rsidRPr="004A1281">
        <w:rPr>
          <w:bCs/>
        </w:rPr>
        <w:t>копия постановления</w:t>
      </w:r>
      <w:r w:rsidRPr="004A1281">
        <w:rPr>
          <w:bCs/>
          <w:color w:val="FF0000"/>
        </w:rPr>
        <w:t xml:space="preserve"> </w:t>
      </w:r>
      <w:r w:rsidRPr="004A1281">
        <w:rPr>
          <w:bCs/>
        </w:rPr>
        <w:t xml:space="preserve">администрации </w:t>
      </w:r>
      <w:r w:rsidRPr="004A1281">
        <w:rPr>
          <w:rFonts w:eastAsia="SimSun"/>
        </w:rPr>
        <w:t xml:space="preserve">о </w:t>
      </w:r>
      <w:r>
        <w:rPr>
          <w:rFonts w:eastAsia="SimSun"/>
        </w:rPr>
        <w:t>переводе земель или земельных участков в составе таких земель из одной категории в другую</w:t>
      </w:r>
      <w:r w:rsidRPr="004A1281">
        <w:t xml:space="preserve">; </w:t>
      </w:r>
    </w:p>
    <w:p w:rsidR="00363BD0" w:rsidRPr="004A1281" w:rsidRDefault="00794BDA" w:rsidP="00363BD0">
      <w:pPr>
        <w:shd w:val="clear" w:color="auto" w:fill="FFFFFF"/>
        <w:suppressAutoHyphens/>
        <w:spacing w:line="324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уведомление об отказе</w:t>
      </w:r>
      <w:r w:rsidR="00363BD0" w:rsidRPr="004A1281">
        <w:rPr>
          <w:rFonts w:eastAsia="Calibri"/>
          <w:lang w:eastAsia="en-US"/>
        </w:rPr>
        <w:t xml:space="preserve"> в предоставлении муниципальной услуги.</w:t>
      </w:r>
    </w:p>
    <w:p w:rsidR="00363BD0" w:rsidRPr="004A1281" w:rsidRDefault="00363BD0" w:rsidP="00363BD0">
      <w:pPr>
        <w:pStyle w:val="af6"/>
        <w:ind w:firstLine="709"/>
        <w:rPr>
          <w:sz w:val="28"/>
          <w:szCs w:val="28"/>
        </w:rPr>
      </w:pPr>
      <w:r w:rsidRPr="004A1281">
        <w:rPr>
          <w:sz w:val="28"/>
          <w:szCs w:val="28"/>
        </w:rPr>
        <w:t>2.3.1.2. В случае исправления допущенных опечаток и ошибок в выданных в результате предоставления муниципальной услуги документах:</w:t>
      </w:r>
    </w:p>
    <w:p w:rsidR="00363BD0" w:rsidRPr="004A1281" w:rsidRDefault="00363BD0" w:rsidP="00363BD0">
      <w:pPr>
        <w:jc w:val="both"/>
      </w:pPr>
      <w:r w:rsidRPr="004A1281">
        <w:t xml:space="preserve">          документ, выданный по результату ранее предоставленной муниципальной услуги, без опечаток и ошибок;</w:t>
      </w:r>
    </w:p>
    <w:p w:rsidR="00363BD0" w:rsidRPr="004A1281" w:rsidRDefault="00363BD0" w:rsidP="00363BD0">
      <w:pPr>
        <w:ind w:firstLine="709"/>
        <w:jc w:val="both"/>
      </w:pPr>
      <w:r w:rsidRPr="004A1281">
        <w:t xml:space="preserve">решение об отказе в предоставлении муниципальной услуги в форме письма на официальном бланке органа, предоставляющего муниципальную услугу, подписанного руководителем </w:t>
      </w:r>
      <w:r w:rsidR="008C31F6" w:rsidRPr="0005527E">
        <w:t>орган</w:t>
      </w:r>
      <w:r w:rsidR="008C31F6">
        <w:t>а</w:t>
      </w:r>
      <w:r w:rsidR="008C31F6" w:rsidRPr="0005527E">
        <w:t>, предоставляющий муниципальную услугу</w:t>
      </w:r>
      <w:r w:rsidR="008C31F6" w:rsidRPr="004A1281">
        <w:t xml:space="preserve"> </w:t>
      </w:r>
      <w:r w:rsidRPr="004A1281">
        <w:t>или уполномоченным им лицом.</w:t>
      </w:r>
    </w:p>
    <w:p w:rsidR="00363BD0" w:rsidRPr="004A1281" w:rsidRDefault="00363BD0" w:rsidP="00363BD0">
      <w:pPr>
        <w:tabs>
          <w:tab w:val="left" w:pos="709"/>
        </w:tabs>
        <w:jc w:val="both"/>
      </w:pPr>
      <w:r w:rsidRPr="004A1281">
        <w:rPr>
          <w:color w:val="FF0000"/>
        </w:rPr>
        <w:t xml:space="preserve">          </w:t>
      </w:r>
      <w:r w:rsidRPr="004A1281">
        <w:t>2.3.1.3. В случае выдачи дубликата документа, выданного по результату ранее предоставленной муниципальной услуги:</w:t>
      </w:r>
    </w:p>
    <w:p w:rsidR="00363BD0" w:rsidRDefault="00363BD0" w:rsidP="00363BD0">
      <w:pPr>
        <w:suppressAutoHyphens/>
        <w:ind w:firstLine="709"/>
        <w:jc w:val="both"/>
      </w:pPr>
      <w:r w:rsidRPr="004A1281">
        <w:t>дубликат документа, выданного по результату ранее предоставленной муниципальной услуги;</w:t>
      </w:r>
    </w:p>
    <w:p w:rsidR="00794BDA" w:rsidRPr="004A1281" w:rsidRDefault="00794BDA" w:rsidP="00363BD0">
      <w:pPr>
        <w:suppressAutoHyphens/>
        <w:ind w:firstLine="709"/>
        <w:jc w:val="both"/>
      </w:pPr>
      <w:r>
        <w:t>уведомление об отказе в выдаче дубликата.</w:t>
      </w:r>
    </w:p>
    <w:p w:rsidR="00363BD0" w:rsidRPr="004A1281" w:rsidRDefault="00363BD0" w:rsidP="00363BD0">
      <w:pPr>
        <w:tabs>
          <w:tab w:val="left" w:pos="709"/>
        </w:tabs>
        <w:suppressAutoHyphens/>
        <w:jc w:val="both"/>
      </w:pPr>
      <w:r w:rsidRPr="004A1281">
        <w:tab/>
        <w:t xml:space="preserve">2.3.2. Результат предоставления муниципальной услуги </w:t>
      </w:r>
      <w:r w:rsidRPr="004A1281">
        <w:rPr>
          <w:shd w:val="clear" w:color="auto" w:fill="FFFFFF"/>
        </w:rPr>
        <w:t>заявитель вправе получить по его выбору</w:t>
      </w:r>
      <w:r w:rsidRPr="004A1281">
        <w:t xml:space="preserve">, за исключением случая обращения за получением муниципальной услуги посредством Портала, на бумажном носителе либо </w:t>
      </w:r>
      <w:r w:rsidRPr="004A1281">
        <w:rPr>
          <w:shd w:val="clear" w:color="auto" w:fill="FFFFFF"/>
        </w:rPr>
        <w:t>в форме электронного документа, подписанного усиленной квалифицированной электронной подписью</w:t>
      </w:r>
      <w:r w:rsidRPr="004A1281">
        <w:t>:</w:t>
      </w:r>
    </w:p>
    <w:p w:rsidR="00363BD0" w:rsidRPr="004A1281" w:rsidRDefault="00363BD0" w:rsidP="00363BD0">
      <w:pPr>
        <w:suppressAutoHyphens/>
        <w:ind w:firstLine="709"/>
        <w:jc w:val="both"/>
      </w:pPr>
      <w:r w:rsidRPr="004A1281">
        <w:t xml:space="preserve">2.3.2.1. В случае обращения за получением муниципальной услуги через                </w:t>
      </w:r>
      <w:r w:rsidR="00794BDA">
        <w:t xml:space="preserve">    МФЦ – непосредственно в МФЦ.</w:t>
      </w:r>
    </w:p>
    <w:p w:rsidR="00794BDA" w:rsidRPr="00794BDA" w:rsidRDefault="00363BD0" w:rsidP="00794BDA">
      <w:pPr>
        <w:suppressAutoHyphens/>
        <w:ind w:firstLine="709"/>
        <w:jc w:val="both"/>
      </w:pPr>
      <w:r w:rsidRPr="004A1281">
        <w:t xml:space="preserve">2.3.2.2. </w:t>
      </w:r>
      <w:bookmarkStart w:id="1" w:name="sub_10093"/>
      <w:r w:rsidR="00794BDA" w:rsidRPr="00794BDA">
        <w:t>В случае обращения заявителя за получением муниципальной услуги в орган, предоставляющий муниципальную услугу, – непосредственно в органе, предоставляющем муниципальную услугу.</w:t>
      </w:r>
    </w:p>
    <w:bookmarkEnd w:id="1"/>
    <w:p w:rsidR="00363BD0" w:rsidRPr="004A1281" w:rsidRDefault="00363BD0" w:rsidP="00363BD0">
      <w:pPr>
        <w:pStyle w:val="af6"/>
        <w:rPr>
          <w:sz w:val="28"/>
          <w:szCs w:val="28"/>
        </w:rPr>
      </w:pPr>
      <w:r w:rsidRPr="004A1281">
        <w:rPr>
          <w:sz w:val="28"/>
          <w:szCs w:val="28"/>
        </w:rPr>
        <w:t xml:space="preserve">2.3.3.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</w:t>
      </w:r>
      <w:r w:rsidRPr="004A1281">
        <w:rPr>
          <w:sz w:val="28"/>
          <w:szCs w:val="28"/>
        </w:rPr>
        <w:lastRenderedPageBreak/>
        <w:t>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363BD0" w:rsidRPr="004A1281" w:rsidRDefault="00363BD0" w:rsidP="00363BD0">
      <w:pPr>
        <w:pStyle w:val="af6"/>
        <w:rPr>
          <w:sz w:val="28"/>
          <w:szCs w:val="28"/>
        </w:rPr>
      </w:pPr>
      <w:r w:rsidRPr="004A1281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363BD0" w:rsidRPr="004A1281" w:rsidRDefault="00363BD0" w:rsidP="00363BD0">
      <w:pPr>
        <w:pStyle w:val="af6"/>
        <w:rPr>
          <w:sz w:val="28"/>
          <w:szCs w:val="28"/>
        </w:rPr>
      </w:pPr>
      <w:r w:rsidRPr="004A1281">
        <w:rPr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1C4328" w:rsidRPr="0005527E">
        <w:rPr>
          <w:sz w:val="28"/>
          <w:szCs w:val="28"/>
        </w:rPr>
        <w:t>орган, предоставляющий муниципальную услугу</w:t>
      </w:r>
      <w:r w:rsidRPr="004A1281">
        <w:rPr>
          <w:sz w:val="28"/>
          <w:szCs w:val="28"/>
        </w:rPr>
        <w:t>.</w:t>
      </w:r>
    </w:p>
    <w:p w:rsidR="00363BD0" w:rsidRPr="004A1281" w:rsidRDefault="00363BD0" w:rsidP="00363BD0">
      <w:pPr>
        <w:pStyle w:val="af6"/>
        <w:rPr>
          <w:sz w:val="28"/>
          <w:szCs w:val="28"/>
        </w:rPr>
      </w:pPr>
      <w:r w:rsidRPr="004A1281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363BD0" w:rsidRPr="004A1281" w:rsidRDefault="00363BD0" w:rsidP="00363BD0">
      <w:pPr>
        <w:pStyle w:val="af6"/>
        <w:rPr>
          <w:sz w:val="28"/>
          <w:szCs w:val="28"/>
        </w:rPr>
      </w:pPr>
      <w:r w:rsidRPr="004A1281">
        <w:rPr>
          <w:sz w:val="28"/>
          <w:szCs w:val="28"/>
        </w:rPr>
        <w:t xml:space="preserve"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</w:t>
      </w:r>
      <w:r w:rsidR="008C31F6" w:rsidRPr="0005527E">
        <w:rPr>
          <w:sz w:val="28"/>
          <w:szCs w:val="28"/>
        </w:rPr>
        <w:t>орган, предоставляющий муниципальную услугу</w:t>
      </w:r>
      <w:r w:rsidRPr="004A1281">
        <w:rPr>
          <w:sz w:val="28"/>
          <w:szCs w:val="28"/>
        </w:rPr>
        <w:t>.</w:t>
      </w:r>
    </w:p>
    <w:p w:rsidR="00363BD0" w:rsidRPr="004A1281" w:rsidRDefault="00363BD0" w:rsidP="00363BD0">
      <w:pPr>
        <w:pStyle w:val="af6"/>
        <w:rPr>
          <w:sz w:val="28"/>
          <w:szCs w:val="28"/>
        </w:rPr>
      </w:pPr>
      <w:r w:rsidRPr="004A1281">
        <w:rPr>
          <w:sz w:val="28"/>
          <w:szCs w:val="28"/>
        </w:rPr>
        <w:t>2.3.4. 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6F467A" w:rsidRDefault="006F46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2.4. Срок пред</w:t>
      </w:r>
      <w:r w:rsidR="00051F40">
        <w:rPr>
          <w:b/>
        </w:rPr>
        <w:t>оставления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9B5F5B" w:rsidRPr="0005527E" w:rsidRDefault="009B5F5B" w:rsidP="009B5F5B">
      <w:pPr>
        <w:widowControl w:val="0"/>
        <w:ind w:firstLine="709"/>
        <w:jc w:val="both"/>
      </w:pPr>
      <w:r w:rsidRPr="0005527E">
        <w:t xml:space="preserve">2.4.1. 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:rsidR="009861F0" w:rsidRPr="00574352" w:rsidRDefault="00E80EED" w:rsidP="009B5F5B">
      <w:pPr>
        <w:widowControl w:val="0"/>
        <w:ind w:firstLine="709"/>
        <w:jc w:val="both"/>
      </w:pPr>
      <w:r w:rsidRPr="00574352">
        <w:t>«</w:t>
      </w:r>
      <w:r w:rsidR="00574352" w:rsidRPr="00574352">
        <w:t>Перевода земель или земельных участков в составе таких земель из одной категории в другую</w:t>
      </w:r>
      <w:r w:rsidRPr="00574352">
        <w:t>»</w:t>
      </w:r>
      <w:r w:rsidR="009861F0" w:rsidRPr="00574352">
        <w:t xml:space="preserve"> </w:t>
      </w:r>
      <w:r w:rsidR="00F6524A">
        <w:t>– 2 месяца;</w:t>
      </w:r>
    </w:p>
    <w:p w:rsidR="009734B2" w:rsidRPr="009734B2" w:rsidRDefault="00F6524A" w:rsidP="009B5F5B">
      <w:pPr>
        <w:widowControl w:val="0"/>
        <w:ind w:firstLine="709"/>
        <w:jc w:val="both"/>
        <w:rPr>
          <w:color w:val="FF0000"/>
        </w:rPr>
      </w:pPr>
      <w:r w:rsidRPr="0005527E">
        <w:t xml:space="preserve"> </w:t>
      </w:r>
      <w:r w:rsidR="009B5F5B" w:rsidRPr="0005527E">
        <w:t>«Исправление допущенных опечаток и ошибок в выданных в результате предоставления м</w:t>
      </w:r>
      <w:r w:rsidR="009734B2">
        <w:t xml:space="preserve">униципальной услуги </w:t>
      </w:r>
      <w:proofErr w:type="gramStart"/>
      <w:r w:rsidR="009734B2">
        <w:t>документах»</w:t>
      </w:r>
      <w:r w:rsidR="009734B2" w:rsidRPr="009734B2">
        <w:t xml:space="preserve"> </w:t>
      </w:r>
      <w:r w:rsidR="009734B2" w:rsidRPr="00574352">
        <w:t xml:space="preserve"> </w:t>
      </w:r>
      <w:r>
        <w:t>–</w:t>
      </w:r>
      <w:proofErr w:type="gramEnd"/>
      <w:r>
        <w:t xml:space="preserve"> 5</w:t>
      </w:r>
      <w:r w:rsidR="00363BD0">
        <w:t xml:space="preserve"> рабочих дней</w:t>
      </w:r>
      <w:r>
        <w:t>;</w:t>
      </w:r>
    </w:p>
    <w:p w:rsidR="00B022C4" w:rsidRPr="00574352" w:rsidRDefault="009734B2" w:rsidP="009B5F5B">
      <w:pPr>
        <w:widowControl w:val="0"/>
        <w:ind w:firstLine="709"/>
        <w:jc w:val="both"/>
      </w:pPr>
      <w:r>
        <w:t xml:space="preserve">«Выдача дубликата </w:t>
      </w:r>
      <w:r w:rsidR="009B5F5B" w:rsidRPr="0005527E">
        <w:t xml:space="preserve">документа, выданного по результату ранее предоставленной муниципальной услуги» </w:t>
      </w:r>
      <w:r w:rsidR="00F6524A">
        <w:t>–</w:t>
      </w:r>
      <w:r w:rsidRPr="00574352">
        <w:t xml:space="preserve"> 1</w:t>
      </w:r>
      <w:r w:rsidR="00F6524A">
        <w:t>0 рабочих дней</w:t>
      </w:r>
      <w:r w:rsidRPr="00574352">
        <w:t>.</w:t>
      </w:r>
    </w:p>
    <w:p w:rsidR="007B58A1" w:rsidRPr="0005527E" w:rsidRDefault="009B5F5B" w:rsidP="009B5F5B">
      <w:pPr>
        <w:widowControl w:val="0"/>
        <w:ind w:firstLine="709"/>
        <w:jc w:val="both"/>
      </w:pPr>
      <w:r w:rsidRPr="0005527E"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 w:rsidR="009B5F5B" w:rsidRPr="0005527E" w:rsidRDefault="009B5F5B" w:rsidP="009B5F5B">
      <w:pPr>
        <w:widowControl w:val="0"/>
        <w:ind w:firstLine="709"/>
        <w:jc w:val="both"/>
      </w:pPr>
    </w:p>
    <w:p w:rsidR="00E50BBE" w:rsidRDefault="00E50BBE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E50BBE" w:rsidRDefault="00E50BBE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E50BBE" w:rsidRDefault="00E50BBE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8C4498" w:rsidRPr="0005527E" w:rsidRDefault="00107ED7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lastRenderedPageBreak/>
        <w:t xml:space="preserve">2.5. </w:t>
      </w:r>
      <w:r w:rsidR="008C4498" w:rsidRPr="0005527E">
        <w:rPr>
          <w:b/>
        </w:rPr>
        <w:t>Размер платы, взимаемой с заявителя</w:t>
      </w:r>
    </w:p>
    <w:p w:rsidR="008C4498" w:rsidRPr="0005527E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>при предоставлении муниципальной услуги,</w:t>
      </w:r>
    </w:p>
    <w:p w:rsidR="008C4498" w:rsidRPr="0005527E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>и способы ее взимания</w:t>
      </w:r>
    </w:p>
    <w:p w:rsidR="008C4498" w:rsidRPr="0005527E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9734B2" w:rsidRDefault="008C4498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05527E">
        <w:t xml:space="preserve"> </w:t>
      </w:r>
      <w:r w:rsidR="00B022C4" w:rsidRPr="0005527E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Pr="0005527E">
        <w:t>.</w:t>
      </w:r>
      <w:r w:rsidR="00280510" w:rsidRPr="0005527E">
        <w:t xml:space="preserve"> </w:t>
      </w:r>
    </w:p>
    <w:p w:rsidR="00206F78" w:rsidRPr="0005527E" w:rsidRDefault="00206F78" w:rsidP="00051F40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E50BBE" w:rsidRDefault="00107ED7" w:rsidP="00280510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 xml:space="preserve">2.6. </w:t>
      </w:r>
      <w:r w:rsidR="00280510" w:rsidRPr="0005527E">
        <w:rPr>
          <w:b/>
        </w:rPr>
        <w:t xml:space="preserve">Максимальный срок ожидания в очереди при подаче заявителем запроса о предоставлении муниципальной услуги </w:t>
      </w:r>
    </w:p>
    <w:p w:rsidR="00280510" w:rsidRPr="0005527E" w:rsidRDefault="00280510" w:rsidP="00280510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>и при получении результата предоставления муниципальной услуги</w:t>
      </w:r>
    </w:p>
    <w:p w:rsidR="00280510" w:rsidRPr="0005527E" w:rsidRDefault="00280510" w:rsidP="00280510">
      <w:pPr>
        <w:widowControl w:val="0"/>
        <w:ind w:right="-5" w:firstLine="709"/>
        <w:jc w:val="center"/>
        <w:rPr>
          <w:b/>
        </w:rPr>
      </w:pPr>
    </w:p>
    <w:p w:rsidR="00280510" w:rsidRPr="0005527E" w:rsidRDefault="00280510" w:rsidP="00EC3606">
      <w:pPr>
        <w:widowControl w:val="0"/>
        <w:ind w:right="-5" w:firstLine="709"/>
        <w:jc w:val="both"/>
      </w:pPr>
      <w:r w:rsidRPr="0005527E">
        <w:t> </w:t>
      </w:r>
      <w:r w:rsidR="00EC3606" w:rsidRPr="0005527E"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="00EC3606" w:rsidRPr="0005527E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="00EC3606" w:rsidRPr="0005527E">
        <w:t xml:space="preserve"> не </w:t>
      </w:r>
      <w:r w:rsidR="005C3783">
        <w:t xml:space="preserve">должен превышать </w:t>
      </w:r>
      <w:r w:rsidR="00EC3606" w:rsidRPr="0005527E">
        <w:t>15 минут.</w:t>
      </w:r>
    </w:p>
    <w:p w:rsidR="007B58A1" w:rsidRPr="0005527E" w:rsidRDefault="007B58A1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05527E" w:rsidRDefault="00506DB8" w:rsidP="00506DB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5527E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05527E" w:rsidRDefault="00506DB8" w:rsidP="00506DB8">
      <w:pPr>
        <w:widowControl w:val="0"/>
        <w:ind w:right="-5" w:firstLine="709"/>
        <w:jc w:val="center"/>
        <w:rPr>
          <w:b/>
        </w:rPr>
      </w:pPr>
    </w:p>
    <w:p w:rsidR="00FD61F2" w:rsidRPr="00DB63CE" w:rsidRDefault="00EC3606" w:rsidP="00DB63CE">
      <w:pPr>
        <w:pStyle w:val="af6"/>
        <w:ind w:firstLine="709"/>
        <w:rPr>
          <w:sz w:val="28"/>
          <w:szCs w:val="28"/>
        </w:rPr>
      </w:pPr>
      <w:r w:rsidRPr="0005527E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D61F2" w:rsidRPr="0005527E" w:rsidRDefault="00FD61F2" w:rsidP="00EC3606">
      <w:pPr>
        <w:widowControl w:val="0"/>
        <w:ind w:right="-5" w:firstLine="709"/>
        <w:jc w:val="both"/>
      </w:pPr>
    </w:p>
    <w:p w:rsidR="00CB0037" w:rsidRPr="0005527E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5527E">
        <w:rPr>
          <w:b/>
        </w:rPr>
        <w:t xml:space="preserve">2.8. </w:t>
      </w:r>
      <w:r w:rsidRPr="0005527E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05527E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5527E">
        <w:rPr>
          <w:rFonts w:eastAsiaTheme="minorHAnsi"/>
          <w:b/>
        </w:rPr>
        <w:t xml:space="preserve"> муниципальные услуги </w:t>
      </w:r>
    </w:p>
    <w:p w:rsidR="00CB0037" w:rsidRPr="0005527E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05527E" w:rsidRDefault="00CB0037" w:rsidP="00EC3606">
      <w:pPr>
        <w:pStyle w:val="af6"/>
        <w:ind w:firstLine="709"/>
        <w:rPr>
          <w:sz w:val="28"/>
          <w:szCs w:val="28"/>
        </w:rPr>
      </w:pPr>
      <w:r w:rsidRPr="0005527E">
        <w:rPr>
          <w:rFonts w:eastAsiaTheme="minorHAnsi"/>
        </w:rPr>
        <w:t> </w:t>
      </w:r>
      <w:r w:rsidR="00EC3606" w:rsidRPr="0005527E">
        <w:rPr>
          <w:sz w:val="28"/>
          <w:szCs w:val="28"/>
        </w:rPr>
        <w:t>Требования, которым должны соответствовать помещения, в которых</w:t>
      </w:r>
    </w:p>
    <w:p w:rsidR="00EC3606" w:rsidRPr="0005527E" w:rsidRDefault="00EC3606" w:rsidP="00EC3606">
      <w:pPr>
        <w:pStyle w:val="af6"/>
        <w:ind w:firstLine="0"/>
      </w:pPr>
      <w:r w:rsidRPr="0005527E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5C3783">
        <w:rPr>
          <w:sz w:val="28"/>
          <w:szCs w:val="28"/>
        </w:rPr>
        <w:t>на официальном сайте администрации в информационно-телекоммуникационной сети «Интернет»</w:t>
      </w:r>
      <w:r w:rsidRPr="0005527E">
        <w:rPr>
          <w:sz w:val="28"/>
          <w:szCs w:val="28"/>
        </w:rPr>
        <w:t>,</w:t>
      </w:r>
      <w:r w:rsidRPr="0005527E">
        <w:rPr>
          <w:sz w:val="36"/>
          <w:szCs w:val="28"/>
        </w:rPr>
        <w:t xml:space="preserve"> </w:t>
      </w:r>
      <w:r w:rsidRPr="0005527E">
        <w:rPr>
          <w:sz w:val="28"/>
          <w:szCs w:val="28"/>
        </w:rPr>
        <w:t>а также на Портале.</w:t>
      </w:r>
      <w:bookmarkStart w:id="2" w:name="anchor1076"/>
      <w:bookmarkEnd w:id="2"/>
    </w:p>
    <w:p w:rsidR="007B58A1" w:rsidRPr="0005527E" w:rsidRDefault="007B58A1">
      <w:pPr>
        <w:widowControl w:val="0"/>
        <w:shd w:val="clear" w:color="auto" w:fill="FFFFFF"/>
      </w:pPr>
    </w:p>
    <w:p w:rsidR="00C7361F" w:rsidRPr="0005527E" w:rsidRDefault="00107ED7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2.9. </w:t>
      </w:r>
      <w:r w:rsidR="00C7361F" w:rsidRPr="0005527E">
        <w:rPr>
          <w:b/>
        </w:rPr>
        <w:t xml:space="preserve">Показатели доступности и качества </w:t>
      </w:r>
    </w:p>
    <w:p w:rsidR="00C7361F" w:rsidRPr="0005527E" w:rsidRDefault="00C7361F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муниципальной услуги</w:t>
      </w:r>
    </w:p>
    <w:p w:rsidR="007B58A1" w:rsidRPr="0005527E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7B58A1" w:rsidRDefault="00107ED7" w:rsidP="00051F40">
      <w:pPr>
        <w:widowControl w:val="0"/>
        <w:ind w:firstLine="709"/>
        <w:jc w:val="both"/>
        <w:rPr>
          <w:color w:val="000000"/>
          <w:shd w:val="clear" w:color="auto" w:fill="FFFFFF"/>
        </w:rPr>
      </w:pPr>
      <w:r w:rsidRPr="0005527E">
        <w:t xml:space="preserve"> </w:t>
      </w:r>
      <w:r w:rsidR="00EC3606" w:rsidRPr="0005527E">
        <w:rPr>
          <w:rFonts w:eastAsiaTheme="minorHAnsi"/>
          <w:lang w:eastAsia="en-US"/>
        </w:rPr>
        <w:t>Перечень показателей качества и доступности муниципальной услуги размещён</w:t>
      </w:r>
      <w:r w:rsidR="00C7361F" w:rsidRPr="0005527E">
        <w:rPr>
          <w:rFonts w:eastAsiaTheme="minorHAnsi"/>
          <w:lang w:eastAsia="en-US"/>
        </w:rPr>
        <w:t xml:space="preserve"> </w:t>
      </w:r>
      <w:r w:rsidR="00C7361F" w:rsidRPr="0005527E">
        <w:rPr>
          <w:color w:val="000000"/>
          <w:shd w:val="clear" w:color="auto" w:fill="FFFFFF"/>
        </w:rPr>
        <w:t xml:space="preserve">размещен </w:t>
      </w:r>
      <w:r w:rsidR="005C3783" w:rsidRPr="005C3783">
        <w:rPr>
          <w:color w:val="000000"/>
          <w:shd w:val="clear" w:color="auto" w:fill="FFFFFF"/>
        </w:rPr>
        <w:t xml:space="preserve">на официальном сайте администрации </w:t>
      </w:r>
      <w:r w:rsidR="00E50BBE">
        <w:rPr>
          <w:color w:val="000000"/>
          <w:shd w:val="clear" w:color="auto" w:fill="FFFFFF"/>
        </w:rPr>
        <w:t xml:space="preserve">муниципального образования город-курорт Анапа </w:t>
      </w:r>
      <w:r w:rsidR="005C3783" w:rsidRPr="005C3783">
        <w:rPr>
          <w:color w:val="000000"/>
          <w:shd w:val="clear" w:color="auto" w:fill="FFFFFF"/>
        </w:rPr>
        <w:t>в информационно-телекоммуникационной сети «Интернет»</w:t>
      </w:r>
      <w:r w:rsidR="00C7361F" w:rsidRPr="0005527E">
        <w:rPr>
          <w:color w:val="000000"/>
          <w:shd w:val="clear" w:color="auto" w:fill="FFFFFF"/>
        </w:rPr>
        <w:t xml:space="preserve">, </w:t>
      </w:r>
      <w:r w:rsidR="00EC3606" w:rsidRPr="0005527E">
        <w:rPr>
          <w:color w:val="000000"/>
          <w:shd w:val="clear" w:color="auto" w:fill="FFFFFF"/>
        </w:rPr>
        <w:t>а также на Портале.</w:t>
      </w:r>
    </w:p>
    <w:p w:rsidR="006F467A" w:rsidRPr="00051F40" w:rsidRDefault="006F467A" w:rsidP="00051F40">
      <w:pPr>
        <w:widowControl w:val="0"/>
        <w:ind w:firstLine="709"/>
        <w:jc w:val="both"/>
        <w:rPr>
          <w:color w:val="000000"/>
          <w:shd w:val="clear" w:color="auto" w:fill="FFFFFF"/>
        </w:rPr>
      </w:pPr>
    </w:p>
    <w:p w:rsidR="00E50BBE" w:rsidRDefault="00E50BBE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50BBE" w:rsidRDefault="00E50BBE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50BBE" w:rsidRDefault="00E50BBE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50BBE" w:rsidRDefault="00240936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2.10. </w:t>
      </w:r>
      <w:r w:rsidR="002E4767" w:rsidRPr="0005527E">
        <w:rPr>
          <w:b/>
        </w:rPr>
        <w:t xml:space="preserve">Иные требования к предоставлению муниципальной услуги, </w:t>
      </w:r>
    </w:p>
    <w:p w:rsidR="00E50BBE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в том числе учитывающие особенности предоставления </w:t>
      </w:r>
    </w:p>
    <w:p w:rsidR="00E50BBE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муниципальных услуг в многофункциональных центрах </w:t>
      </w:r>
    </w:p>
    <w:p w:rsidR="00E50BBE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и особенности предоставления муниципальных услуг </w:t>
      </w:r>
    </w:p>
    <w:p w:rsidR="002E4767" w:rsidRPr="0005527E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в электронной форме</w:t>
      </w:r>
    </w:p>
    <w:p w:rsidR="002E4767" w:rsidRPr="0005527E" w:rsidRDefault="002E4767" w:rsidP="002E4767">
      <w:pPr>
        <w:widowControl w:val="0"/>
        <w:autoSpaceDE w:val="0"/>
        <w:autoSpaceDN w:val="0"/>
        <w:adjustRightInd w:val="0"/>
        <w:ind w:firstLine="540"/>
        <w:jc w:val="both"/>
      </w:pPr>
    </w:p>
    <w:p w:rsidR="00CF1F19" w:rsidRPr="00514BF5" w:rsidRDefault="00CF1F19" w:rsidP="00CF1F19">
      <w:pPr>
        <w:widowControl w:val="0"/>
        <w:autoSpaceDE w:val="0"/>
        <w:autoSpaceDN w:val="0"/>
        <w:adjustRightInd w:val="0"/>
        <w:ind w:firstLine="540"/>
        <w:jc w:val="both"/>
      </w:pPr>
      <w:r w:rsidRPr="00FB5C52">
        <w:t>2.10.1. Услуги, которые являются необходимыми и обязательными для предоставления муниципальной услуги</w:t>
      </w:r>
      <w:r w:rsidRPr="00514BF5">
        <w:t xml:space="preserve">, </w:t>
      </w:r>
      <w:r w:rsidR="00E50BBE">
        <w:t>не предусмотрены.</w:t>
      </w:r>
    </w:p>
    <w:p w:rsidR="00CF1F19" w:rsidRDefault="00E50BBE" w:rsidP="00CF1F19">
      <w:pPr>
        <w:tabs>
          <w:tab w:val="left" w:pos="2235"/>
        </w:tabs>
        <w:ind w:firstLine="567"/>
        <w:jc w:val="both"/>
        <w:rPr>
          <w:bCs/>
        </w:rPr>
      </w:pPr>
      <w:r>
        <w:rPr>
          <w:bCs/>
        </w:rPr>
        <w:t>2.10.2</w:t>
      </w:r>
      <w:r w:rsidR="00CF1F19" w:rsidRPr="00FB5C52">
        <w:rPr>
          <w:bCs/>
        </w:rPr>
        <w:t xml:space="preserve">. При предоставлении муниципальной услуги используется следующие информационные системы: </w:t>
      </w:r>
    </w:p>
    <w:p w:rsidR="00CF1F19" w:rsidRDefault="00CF1F19" w:rsidP="00CF1F19">
      <w:pPr>
        <w:tabs>
          <w:tab w:val="left" w:pos="2235"/>
        </w:tabs>
        <w:ind w:firstLine="567"/>
        <w:jc w:val="both"/>
        <w:rPr>
          <w:bCs/>
        </w:rPr>
      </w:pPr>
      <w:r>
        <w:rPr>
          <w:bCs/>
        </w:rPr>
        <w:t>Портал;</w:t>
      </w:r>
      <w:r w:rsidRPr="00514BF5">
        <w:rPr>
          <w:bCs/>
        </w:rPr>
        <w:t xml:space="preserve"> </w:t>
      </w:r>
    </w:p>
    <w:p w:rsidR="00511352" w:rsidRPr="00511352" w:rsidRDefault="00511352" w:rsidP="00511352">
      <w:pPr>
        <w:tabs>
          <w:tab w:val="left" w:pos="2235"/>
        </w:tabs>
        <w:ind w:firstLine="567"/>
        <w:jc w:val="both"/>
        <w:rPr>
          <w:bCs/>
        </w:rPr>
      </w:pPr>
      <w:r w:rsidRPr="00511352">
        <w:rPr>
          <w:bCs/>
        </w:rPr>
        <w:t>Информационная система автоматизированной обработки заявлений на предоставление услуги в электронном виде средствами ФГИС ЕГРН – при необходимости;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511352">
        <w:rPr>
          <w:bCs/>
          <w:spacing w:val="-4"/>
        </w:rPr>
        <w:t>Автоматизированная информационная система «Единый центр услуг».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511352">
        <w:rPr>
          <w:bCs/>
        </w:rPr>
        <w:t>2.10.3. </w:t>
      </w:r>
      <w:r w:rsidRPr="00511352">
        <w:rPr>
          <w:rFonts w:eastAsia="Calibri"/>
          <w:lang w:eastAsia="en-US"/>
        </w:rPr>
        <w:t>При получении результатов предоставления муниципальной               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511352" w:rsidRPr="00511352" w:rsidRDefault="00511352" w:rsidP="00511352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511352">
        <w:rPr>
          <w:rFonts w:eastAsia="Calibri"/>
          <w:lang w:eastAsia="en-US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другого,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511352" w:rsidRPr="00511352" w:rsidRDefault="00511352" w:rsidP="00511352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511352">
        <w:rPr>
          <w:bCs/>
        </w:rPr>
        <w:t xml:space="preserve">2.10.4. </w:t>
      </w:r>
      <w:r w:rsidRPr="00511352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лично.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1352">
        <w:t>2.10.5. Предоставление муниципальной услуги осуществляется, в том числе в МФЦ.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1352">
        <w:t xml:space="preserve">МФЦ может принять решение об отказе в приеме запроса и документов и (или) информации, необходимых для предоставления муниципальной услуги. 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1352">
        <w:lastRenderedPageBreak/>
        <w:t xml:space="preserve"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МФЦ, в администрацию муниципального образования город-курорт Анапа. Администрация муниципального образования город-курорт Анапа обеспечивает прием электронных документов, необходимых для предоставления муниципальной услуги. 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1352">
        <w:t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прилагаемые к нему документы направляются МФЦ, в администрацию муниципального образования город-курорт Анапа на бумажном носителе на основании реестра, составленного в двух экземплярах, каждый из которых содержит дату и время передачи и заверяется подписями работника МФЦ и специалиста администрации муниципального образования город-курорт Анапа.</w:t>
      </w:r>
    </w:p>
    <w:p w:rsidR="00511352" w:rsidRPr="00511352" w:rsidRDefault="00511352" w:rsidP="005113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1352">
        <w:t xml:space="preserve">2.10.6. Заявитель имеет право получить муниципальную услугу путем направления запроса о предоставлении нескольких муниципальных услуг в МФЦ, предусмотренного статьей 15.1 Федерального закона от 27 июля 2010 г. </w:t>
      </w:r>
      <w:r w:rsidRPr="00511352">
        <w:br/>
        <w:t>№ 210-ФЗ «Об организации предоставления государственных и муниципальных услуг» (комплексный запрос).</w:t>
      </w:r>
    </w:p>
    <w:p w:rsidR="00240936" w:rsidRPr="0005527E" w:rsidRDefault="00240936" w:rsidP="00B70874">
      <w:pPr>
        <w:widowControl w:val="0"/>
        <w:ind w:right="-5"/>
        <w:rPr>
          <w:b/>
        </w:rPr>
      </w:pPr>
    </w:p>
    <w:p w:rsidR="00511352" w:rsidRDefault="00240936" w:rsidP="008B02D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2.11. </w:t>
      </w:r>
      <w:r w:rsidR="008B02D5" w:rsidRPr="0005527E">
        <w:rPr>
          <w:b/>
        </w:rPr>
        <w:t xml:space="preserve">Исчерпывающий перечень документов, </w:t>
      </w:r>
    </w:p>
    <w:p w:rsidR="00511352" w:rsidRDefault="00511352" w:rsidP="0051135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н</w:t>
      </w:r>
      <w:r w:rsidR="008B02D5" w:rsidRPr="0005527E">
        <w:rPr>
          <w:b/>
        </w:rPr>
        <w:t>еобходимых</w:t>
      </w:r>
      <w:r>
        <w:rPr>
          <w:b/>
        </w:rPr>
        <w:t xml:space="preserve"> </w:t>
      </w:r>
      <w:r w:rsidR="008B02D5" w:rsidRPr="0005527E">
        <w:rPr>
          <w:b/>
        </w:rPr>
        <w:t>для предоставления</w:t>
      </w:r>
    </w:p>
    <w:p w:rsidR="00240936" w:rsidRPr="0005527E" w:rsidRDefault="008B02D5" w:rsidP="0051135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 муниципальной услуги</w:t>
      </w:r>
    </w:p>
    <w:p w:rsidR="00240936" w:rsidRPr="0005527E" w:rsidRDefault="00240936" w:rsidP="00240936">
      <w:pPr>
        <w:widowControl w:val="0"/>
        <w:ind w:right="-5" w:firstLine="709"/>
        <w:jc w:val="center"/>
        <w:rPr>
          <w:b/>
        </w:rPr>
      </w:pPr>
    </w:p>
    <w:p w:rsidR="008C0020" w:rsidRPr="0005527E" w:rsidRDefault="008C0020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05527E">
        <w:rPr>
          <w:rFonts w:ascii="Times New Roman" w:hAnsi="Times New Roman"/>
          <w:sz w:val="28"/>
          <w:szCs w:val="28"/>
        </w:rPr>
        <w:t>2.11.1.</w:t>
      </w:r>
      <w:r w:rsidR="009010DC" w:rsidRPr="0005527E">
        <w:rPr>
          <w:rFonts w:ascii="Times New Roman" w:hAnsi="Times New Roman"/>
          <w:sz w:val="28"/>
          <w:szCs w:val="28"/>
        </w:rPr>
        <w:t xml:space="preserve"> </w:t>
      </w:r>
      <w:r w:rsidRPr="0005527E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 w:rsidR="00DB63CE">
        <w:rPr>
          <w:rFonts w:ascii="Times New Roman" w:hAnsi="Times New Roman"/>
          <w:sz w:val="28"/>
          <w:szCs w:val="28"/>
        </w:rPr>
        <w:t xml:space="preserve"> услуги, приведён </w:t>
      </w:r>
      <w:r w:rsidR="00DB63CE" w:rsidRPr="00AF1BF1">
        <w:rPr>
          <w:rFonts w:ascii="Times New Roman" w:hAnsi="Times New Roman"/>
          <w:sz w:val="28"/>
          <w:szCs w:val="28"/>
        </w:rPr>
        <w:t>в приложении</w:t>
      </w:r>
      <w:r w:rsidR="00051F40">
        <w:rPr>
          <w:rFonts w:ascii="Times New Roman" w:hAnsi="Times New Roman"/>
          <w:sz w:val="28"/>
          <w:szCs w:val="28"/>
        </w:rPr>
        <w:t> </w:t>
      </w:r>
      <w:r w:rsidRPr="00AF1BF1">
        <w:rPr>
          <w:rFonts w:ascii="Times New Roman" w:hAnsi="Times New Roman"/>
          <w:sz w:val="28"/>
          <w:szCs w:val="28"/>
        </w:rPr>
        <w:t>3</w:t>
      </w:r>
      <w:r w:rsidRPr="0005527E">
        <w:rPr>
          <w:rFonts w:ascii="Times New Roman" w:hAnsi="Times New Roman"/>
          <w:sz w:val="28"/>
          <w:szCs w:val="28"/>
        </w:rPr>
        <w:t xml:space="preserve"> 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C527B7">
        <w:rPr>
          <w:rFonts w:ascii="Times New Roman" w:hAnsi="Times New Roman"/>
          <w:sz w:val="28"/>
          <w:szCs w:val="28"/>
        </w:rPr>
        <w:t>информационного взаимодействия.</w:t>
      </w:r>
    </w:p>
    <w:p w:rsidR="004601CF" w:rsidRPr="0005527E" w:rsidRDefault="004601CF" w:rsidP="004601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Pr="0005527E">
        <w:rPr>
          <w:rFonts w:ascii="Times New Roman" w:hAnsi="Times New Roman"/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приведён в приложении</w:t>
      </w:r>
      <w:r w:rsidRPr="0005527E">
        <w:rPr>
          <w:rFonts w:ascii="Times New Roman" w:hAnsi="Times New Roman"/>
          <w:sz w:val="28"/>
          <w:szCs w:val="28"/>
        </w:rPr>
        <w:t xml:space="preserve"> 3 к регламенту.</w:t>
      </w:r>
    </w:p>
    <w:p w:rsidR="006F467A" w:rsidRDefault="004601CF" w:rsidP="00206F7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2.11.3</w:t>
      </w:r>
      <w:r w:rsidR="008C0020" w:rsidRPr="0005527E">
        <w:rPr>
          <w:rFonts w:ascii="Times New Roman" w:hAnsi="Times New Roman"/>
          <w:sz w:val="28"/>
          <w:szCs w:val="28"/>
        </w:rPr>
        <w:t>. Форма заявления (запроса) о предоставлении муниципальной у</w:t>
      </w:r>
      <w:r w:rsidR="00F402F0">
        <w:rPr>
          <w:rFonts w:ascii="Times New Roman" w:hAnsi="Times New Roman"/>
          <w:sz w:val="28"/>
          <w:szCs w:val="28"/>
        </w:rPr>
        <w:t xml:space="preserve">слуги приведена </w:t>
      </w:r>
      <w:r w:rsidR="00F402F0" w:rsidRPr="00AF1BF1">
        <w:rPr>
          <w:rFonts w:ascii="Times New Roman" w:hAnsi="Times New Roman"/>
          <w:sz w:val="28"/>
          <w:szCs w:val="28"/>
        </w:rPr>
        <w:t>в приложении</w:t>
      </w:r>
      <w:r w:rsidR="00051F40">
        <w:rPr>
          <w:rFonts w:ascii="Times New Roman" w:hAnsi="Times New Roman"/>
          <w:sz w:val="28"/>
          <w:szCs w:val="28"/>
        </w:rPr>
        <w:t> </w:t>
      </w:r>
      <w:r w:rsidRPr="00AF1BF1">
        <w:rPr>
          <w:rFonts w:ascii="Times New Roman" w:hAnsi="Times New Roman"/>
          <w:sz w:val="28"/>
          <w:szCs w:val="28"/>
        </w:rPr>
        <w:t>4</w:t>
      </w:r>
      <w:r w:rsidR="008C0020" w:rsidRPr="0005527E">
        <w:rPr>
          <w:rFonts w:ascii="Times New Roman" w:hAnsi="Times New Roman"/>
          <w:sz w:val="28"/>
          <w:szCs w:val="28"/>
        </w:rPr>
        <w:t xml:space="preserve"> к регламенту</w:t>
      </w:r>
      <w:r w:rsidR="00511352">
        <w:rPr>
          <w:rFonts w:ascii="Times New Roman" w:hAnsi="Times New Roman"/>
          <w:sz w:val="28"/>
          <w:szCs w:val="28"/>
        </w:rPr>
        <w:t>.</w:t>
      </w:r>
    </w:p>
    <w:p w:rsidR="00511352" w:rsidRDefault="00511352" w:rsidP="00206F7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352" w:rsidRDefault="00511352" w:rsidP="00206F7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352" w:rsidRPr="008C06F9" w:rsidRDefault="00511352" w:rsidP="00206F7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F8B" w:rsidRDefault="00107ED7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>2.1</w:t>
      </w:r>
      <w:r w:rsidR="00240936" w:rsidRPr="0005527E">
        <w:rPr>
          <w:b/>
        </w:rPr>
        <w:t>2</w:t>
      </w:r>
      <w:r w:rsidRPr="0005527E">
        <w:rPr>
          <w:b/>
        </w:rPr>
        <w:t xml:space="preserve">. </w:t>
      </w:r>
      <w:r w:rsidR="009010DC" w:rsidRPr="0005527E">
        <w:rPr>
          <w:b/>
        </w:rPr>
        <w:t xml:space="preserve">Исчерпывающий перечень оснований для отказа </w:t>
      </w:r>
    </w:p>
    <w:p w:rsidR="005E5F8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в приеме запроса о предоставлении муниципальной услуги </w:t>
      </w:r>
    </w:p>
    <w:p w:rsidR="005E5F8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и документов, необходимых для предоставления </w:t>
      </w:r>
    </w:p>
    <w:p w:rsidR="005E5F8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муниципальной услуги, и исчерпывающий перечень </w:t>
      </w:r>
    </w:p>
    <w:p w:rsidR="005E5F8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оснований для приостановления предоставления </w:t>
      </w:r>
    </w:p>
    <w:p w:rsidR="005E5F8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муниципальной услуги или для отказа </w:t>
      </w:r>
    </w:p>
    <w:p w:rsidR="007B58A1" w:rsidRPr="0005527E" w:rsidRDefault="009010DC" w:rsidP="009010DC">
      <w:pPr>
        <w:widowControl w:val="0"/>
        <w:ind w:right="-5"/>
        <w:jc w:val="center"/>
        <w:rPr>
          <w:rFonts w:eastAsiaTheme="minorHAnsi"/>
          <w:b/>
        </w:rPr>
      </w:pPr>
      <w:r w:rsidRPr="0005527E">
        <w:rPr>
          <w:b/>
        </w:rPr>
        <w:t>в предоставлении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F1726" w:rsidRPr="00051F40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05527E">
        <w:rPr>
          <w:rFonts w:eastAsiaTheme="minorHAnsi"/>
        </w:rPr>
        <w:t>2.1</w:t>
      </w:r>
      <w:r w:rsidR="00A1454E" w:rsidRPr="0005527E">
        <w:rPr>
          <w:rFonts w:eastAsiaTheme="minorHAnsi"/>
        </w:rPr>
        <w:t>2</w:t>
      </w:r>
      <w:r w:rsidRPr="0005527E">
        <w:rPr>
          <w:rFonts w:eastAsiaTheme="minorHAnsi"/>
        </w:rPr>
        <w:t>.1. </w:t>
      </w:r>
      <w:r w:rsidR="00CF1726" w:rsidRPr="0005527E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</w:t>
      </w:r>
      <w:r w:rsidR="00CF1726" w:rsidRPr="00B7025F">
        <w:t xml:space="preserve">в </w:t>
      </w:r>
      <w:r w:rsidR="00BC1F05" w:rsidRPr="00B7025F">
        <w:t>приложении 5</w:t>
      </w:r>
      <w:r w:rsidR="00BC1F05" w:rsidRPr="00BC1F05">
        <w:t xml:space="preserve"> к регламенту</w:t>
      </w:r>
      <w:r w:rsidR="00BC1F05">
        <w:t>.</w:t>
      </w:r>
    </w:p>
    <w:p w:rsidR="00ED14D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05527E">
        <w:rPr>
          <w:rFonts w:eastAsiaTheme="minorHAnsi"/>
        </w:rPr>
        <w:t>2.1</w:t>
      </w:r>
      <w:r w:rsidR="00A1454E" w:rsidRPr="0005527E">
        <w:rPr>
          <w:rFonts w:eastAsiaTheme="minorHAnsi"/>
        </w:rPr>
        <w:t>2</w:t>
      </w:r>
      <w:r w:rsidRPr="0005527E">
        <w:rPr>
          <w:rFonts w:eastAsiaTheme="minorHAnsi"/>
        </w:rPr>
        <w:t>.2. </w:t>
      </w:r>
      <w:r w:rsidR="00CF1726" w:rsidRPr="0005527E">
        <w:t xml:space="preserve">Основания для приостановления предоставления муниципальной услуги приведены </w:t>
      </w:r>
      <w:r w:rsidR="00AF1BF1">
        <w:t xml:space="preserve">в </w:t>
      </w:r>
      <w:r w:rsidR="00BC1F05" w:rsidRPr="00AF1BF1">
        <w:t>приложении 5</w:t>
      </w:r>
      <w:r w:rsidR="00BC1F05" w:rsidRPr="00BC1F05">
        <w:t xml:space="preserve"> к регламенту</w:t>
      </w:r>
      <w:r w:rsidR="00CF1726" w:rsidRPr="00BC1F05">
        <w:t>.</w:t>
      </w:r>
    </w:p>
    <w:p w:rsidR="00CF1726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05527E">
        <w:t>2.1</w:t>
      </w:r>
      <w:r w:rsidR="00A1454E" w:rsidRPr="0005527E">
        <w:t>2</w:t>
      </w:r>
      <w:r w:rsidRPr="0005527E">
        <w:t>.3. </w:t>
      </w:r>
      <w:r w:rsidR="00CF1726" w:rsidRPr="0005527E">
        <w:t xml:space="preserve">Основания для отказа в предоставлении муниципальной услуги приведены </w:t>
      </w:r>
      <w:r w:rsidR="00AF1BF1">
        <w:t xml:space="preserve">в </w:t>
      </w:r>
      <w:r w:rsidR="003A6451">
        <w:t>столбце 5 приложения</w:t>
      </w:r>
      <w:r w:rsidR="00BC1F05" w:rsidRPr="00AF1BF1">
        <w:t xml:space="preserve"> 5</w:t>
      </w:r>
      <w:r w:rsidR="00BC1F05" w:rsidRPr="00BC1F05">
        <w:t xml:space="preserve"> к регламенту</w:t>
      </w:r>
      <w:r w:rsidR="00CF1726" w:rsidRPr="00BC1F05">
        <w:t>.</w:t>
      </w:r>
    </w:p>
    <w:p w:rsidR="007B58A1" w:rsidRPr="0005527E" w:rsidRDefault="007B58A1" w:rsidP="00CF1726">
      <w:pPr>
        <w:widowControl w:val="0"/>
        <w:jc w:val="both"/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3. Состав, последовательность и сроки выполнения </w:t>
      </w: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административных процедур 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3.1. Перечень </w:t>
      </w:r>
      <w:r w:rsidR="00F402F0" w:rsidRPr="0005527E">
        <w:rPr>
          <w:b/>
        </w:rPr>
        <w:t xml:space="preserve">осуществляемых при предоставлении муниципальной </w:t>
      </w:r>
    </w:p>
    <w:p w:rsidR="007B58A1" w:rsidRPr="0005527E" w:rsidRDefault="00F402F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услуги </w:t>
      </w:r>
      <w:r w:rsidR="005E5F8B">
        <w:rPr>
          <w:b/>
        </w:rPr>
        <w:t>административных процедур</w:t>
      </w:r>
    </w:p>
    <w:p w:rsidR="007B58A1" w:rsidRPr="0005527E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Default="000B3794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27E">
        <w:rPr>
          <w:rFonts w:ascii="Times New Roman" w:hAnsi="Times New Roman" w:cs="Times New Roman"/>
          <w:sz w:val="28"/>
          <w:szCs w:val="28"/>
        </w:rPr>
        <w:t xml:space="preserve">3.1.1. </w:t>
      </w:r>
      <w:r w:rsidR="00FE6BEC" w:rsidRPr="0005527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CF1F19" w:rsidRPr="00F51292" w:rsidRDefault="00CF1F19" w:rsidP="00CF1F19">
      <w:pPr>
        <w:tabs>
          <w:tab w:val="left" w:pos="2235"/>
        </w:tabs>
        <w:ind w:firstLine="709"/>
        <w:jc w:val="both"/>
      </w:pPr>
      <w:r w:rsidRPr="00F51292"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:rsidR="00874D05" w:rsidRDefault="00874D05" w:rsidP="004C1B22">
      <w:pPr>
        <w:tabs>
          <w:tab w:val="left" w:pos="2235"/>
        </w:tabs>
        <w:ind w:firstLine="709"/>
        <w:jc w:val="both"/>
        <w:rPr>
          <w:bCs/>
        </w:rPr>
      </w:pPr>
      <w:r w:rsidRPr="00874D05">
        <w:rPr>
          <w:bCs/>
        </w:rPr>
        <w:t xml:space="preserve">прием заявления и документов и (или) информации, необходимых для предоставления муниципальной услуги; </w:t>
      </w:r>
    </w:p>
    <w:p w:rsidR="00874D05" w:rsidRDefault="00874D05" w:rsidP="004C1B22">
      <w:pPr>
        <w:tabs>
          <w:tab w:val="left" w:pos="2235"/>
        </w:tabs>
        <w:ind w:firstLine="709"/>
        <w:jc w:val="both"/>
        <w:rPr>
          <w:bCs/>
        </w:rPr>
      </w:pPr>
      <w:r w:rsidRPr="00874D05">
        <w:rPr>
          <w:bCs/>
        </w:rPr>
        <w:t xml:space="preserve">межведомственное информационное взаимодействие; </w:t>
      </w:r>
    </w:p>
    <w:p w:rsidR="00874D05" w:rsidRDefault="00874D05" w:rsidP="004C1B22">
      <w:pPr>
        <w:tabs>
          <w:tab w:val="left" w:pos="2235"/>
        </w:tabs>
        <w:ind w:firstLine="709"/>
        <w:jc w:val="both"/>
        <w:rPr>
          <w:bCs/>
        </w:rPr>
      </w:pPr>
      <w:r w:rsidRPr="00874D05">
        <w:rPr>
          <w:bCs/>
        </w:rPr>
        <w:t xml:space="preserve">принятие решения о предоставлении (об отказе в предоставлении) муниципальной услуги; </w:t>
      </w:r>
    </w:p>
    <w:p w:rsidR="00AF6F7B" w:rsidRPr="00874D05" w:rsidRDefault="005E5F8B" w:rsidP="005E5F8B">
      <w:pPr>
        <w:tabs>
          <w:tab w:val="left" w:pos="2235"/>
        </w:tabs>
        <w:jc w:val="both"/>
        <w:rPr>
          <w:bCs/>
        </w:rPr>
      </w:pPr>
      <w:r>
        <w:rPr>
          <w:bCs/>
        </w:rPr>
        <w:t xml:space="preserve">          </w:t>
      </w:r>
      <w:r w:rsidR="00874D05" w:rsidRPr="00874D05">
        <w:rPr>
          <w:bCs/>
        </w:rPr>
        <w:t>предоставление результата муниципальной услуги</w:t>
      </w:r>
      <w:r w:rsidR="00874D05">
        <w:rPr>
          <w:bCs/>
        </w:rPr>
        <w:t>.</w:t>
      </w:r>
    </w:p>
    <w:p w:rsidR="00874D05" w:rsidRPr="004C1B22" w:rsidRDefault="00874D05" w:rsidP="004C1B22">
      <w:pPr>
        <w:tabs>
          <w:tab w:val="left" w:pos="2235"/>
        </w:tabs>
        <w:ind w:firstLine="709"/>
        <w:jc w:val="both"/>
        <w:rPr>
          <w:bCs/>
        </w:rPr>
      </w:pPr>
    </w:p>
    <w:p w:rsidR="005E5F8B" w:rsidRDefault="00AF6F7B" w:rsidP="00EC4496">
      <w:pPr>
        <w:tabs>
          <w:tab w:val="left" w:pos="2235"/>
        </w:tabs>
        <w:ind w:firstLine="709"/>
        <w:jc w:val="center"/>
        <w:rPr>
          <w:b/>
          <w:bCs/>
        </w:rPr>
      </w:pPr>
      <w:r>
        <w:rPr>
          <w:b/>
          <w:bCs/>
        </w:rPr>
        <w:t>3</w:t>
      </w:r>
      <w:r w:rsidR="00EC4496" w:rsidRPr="00593B0A">
        <w:rPr>
          <w:b/>
          <w:bCs/>
        </w:rPr>
        <w:t xml:space="preserve">.2. Описание административных процедур, </w:t>
      </w:r>
    </w:p>
    <w:p w:rsidR="005E5F8B" w:rsidRDefault="00EC4496" w:rsidP="00EC4496">
      <w:pPr>
        <w:tabs>
          <w:tab w:val="left" w:pos="2235"/>
        </w:tabs>
        <w:ind w:firstLine="709"/>
        <w:jc w:val="center"/>
        <w:rPr>
          <w:b/>
          <w:bCs/>
        </w:rPr>
      </w:pPr>
      <w:r w:rsidRPr="00593B0A">
        <w:rPr>
          <w:b/>
          <w:bCs/>
        </w:rPr>
        <w:t xml:space="preserve">осуществляемых при предоставлении </w:t>
      </w:r>
    </w:p>
    <w:p w:rsidR="00EC4496" w:rsidRDefault="00EC4496" w:rsidP="00EC4496">
      <w:pPr>
        <w:tabs>
          <w:tab w:val="left" w:pos="2235"/>
        </w:tabs>
        <w:ind w:firstLine="709"/>
        <w:jc w:val="center"/>
        <w:rPr>
          <w:b/>
          <w:bCs/>
        </w:rPr>
      </w:pPr>
      <w:r w:rsidRPr="00593B0A">
        <w:rPr>
          <w:b/>
          <w:bCs/>
        </w:rPr>
        <w:t>муниципальной услуги:</w:t>
      </w:r>
    </w:p>
    <w:p w:rsidR="00EC4496" w:rsidRPr="001E7DDF" w:rsidRDefault="00EC4496" w:rsidP="001E7DDF">
      <w:pPr>
        <w:tabs>
          <w:tab w:val="left" w:pos="2235"/>
        </w:tabs>
        <w:ind w:firstLine="709"/>
        <w:jc w:val="both"/>
        <w:rPr>
          <w:color w:val="FF0000"/>
        </w:rPr>
      </w:pP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 Профилирование заявителя, заключающееся в анкетировании заявителя в целях определения категории (признаков) заявителя, проводится специалистом</w:t>
      </w:r>
      <w:r w:rsidR="005F2B60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уполномоченного органа или специалистом МФЦ.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lastRenderedPageBreak/>
        <w:t>он обратился. Идентификаторы категорий (признаков) заявителя, приведены в</w:t>
      </w:r>
      <w:r w:rsidR="005F2B60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приложения 2 к настоящему регламенту.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Профилирование заявителя осуществляется:</w:t>
      </w:r>
    </w:p>
    <w:p w:rsidR="00CF1F19" w:rsidRPr="00CF1F19" w:rsidRDefault="00CF1F19" w:rsidP="00CF1F19">
      <w:pPr>
        <w:widowControl w:val="0"/>
        <w:shd w:val="clear" w:color="auto" w:fill="FFFFFF"/>
        <w:ind w:firstLine="708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3.2.1.1. </w:t>
      </w:r>
      <w:r w:rsidR="006437B1">
        <w:rPr>
          <w:rStyle w:val="fontstyle01"/>
          <w:color w:val="000000" w:themeColor="text1"/>
          <w:sz w:val="28"/>
          <w:szCs w:val="28"/>
        </w:rPr>
        <w:t xml:space="preserve">В </w:t>
      </w:r>
      <w:r w:rsidR="006437B1" w:rsidRPr="0005527E">
        <w:t>орган</w:t>
      </w:r>
      <w:r w:rsidR="006437B1">
        <w:t>е</w:t>
      </w:r>
      <w:r w:rsidR="006437B1" w:rsidRPr="0005527E">
        <w:t>, предоставляющий муниципальную услугу</w:t>
      </w:r>
      <w:r w:rsidR="006437B1" w:rsidRPr="004A1281"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при личном обращении заявителя;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3.2.1.2. В МФЦ при личном обращении заявителя;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3.2.1.3. С использованием Портала (при наличии технической возможности).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 Прием заявления и документов и (или) информации, необходимых для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предоставления муниципальной услуги: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3.2.2.1. Форма заявления о предоставлении муниципальной услуги приведена</w:t>
      </w:r>
      <w:r w:rsidRPr="00CF1F19">
        <w:rPr>
          <w:color w:val="000000" w:themeColor="text1"/>
        </w:rPr>
        <w:br/>
      </w:r>
      <w:r w:rsidR="005E5F8B">
        <w:rPr>
          <w:rStyle w:val="fontstyle01"/>
          <w:color w:val="000000" w:themeColor="text1"/>
          <w:sz w:val="28"/>
          <w:szCs w:val="28"/>
        </w:rPr>
        <w:t>в приложении 4</w:t>
      </w:r>
      <w:r w:rsidRPr="00CF1F19">
        <w:rPr>
          <w:rStyle w:val="fontstyle01"/>
          <w:color w:val="000000" w:themeColor="text1"/>
          <w:sz w:val="28"/>
          <w:szCs w:val="28"/>
        </w:rPr>
        <w:t xml:space="preserve"> к настоящему регламенту. Сведения о перечне документов и (или)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настоящему регламенту.</w:t>
      </w:r>
    </w:p>
    <w:p w:rsidR="00CF1F19" w:rsidRPr="00CF1F19" w:rsidRDefault="00CF1F19" w:rsidP="00CF1F19">
      <w:pPr>
        <w:widowControl w:val="0"/>
        <w:shd w:val="clear" w:color="auto" w:fill="FFFFFF"/>
        <w:ind w:left="706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3.2.2.2. Способы установления личности заявителя (представителя заявителя):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при личном обращении в уполномоченный орган - документ, удостоверяющий личность;</w:t>
      </w:r>
    </w:p>
    <w:p w:rsidR="00CF1F19" w:rsidRPr="00CF1F19" w:rsidRDefault="00CF1F19" w:rsidP="00CF1F19">
      <w:pPr>
        <w:widowControl w:val="0"/>
        <w:shd w:val="clear" w:color="auto" w:fill="FFFFFF"/>
        <w:ind w:left="706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при личном обращении в МФЦ - документ, удостоверяющий личность;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 xml:space="preserve">при направлении заявления о предоставлении муниципальной услуги </w:t>
      </w:r>
    </w:p>
    <w:p w:rsidR="00CF1F19" w:rsidRPr="00CF1F19" w:rsidRDefault="00CF1F19" w:rsidP="00CF1F19">
      <w:pPr>
        <w:widowControl w:val="0"/>
        <w:shd w:val="clear" w:color="auto" w:fill="FFFFFF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посредством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приложения 5 к регламенту. 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3.2.2.4. Муниципальная услуга предусматривает возможность приема уполномоченным органом или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заявителя, при условии, что границы территории,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на которой осуществляется территориальное общественное самоуправление, находятся в пределах территории Краснодарского края.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3.2.2.5. Заявление о предоставлении муниципальной услуги, поступившее при личном обращении заявителя в уполномоченный орган, регистрируется специалистом </w:t>
      </w:r>
      <w:r w:rsidR="006437B1" w:rsidRPr="0005527E">
        <w:t>орган</w:t>
      </w:r>
      <w:r w:rsidR="006437B1">
        <w:t>а</w:t>
      </w:r>
      <w:r w:rsidR="006437B1" w:rsidRPr="0005527E">
        <w:t>, предоставляющий муниципальную услугу</w:t>
      </w:r>
      <w:r w:rsidRPr="00CF1F19">
        <w:rPr>
          <w:rStyle w:val="fontstyle01"/>
          <w:color w:val="000000" w:themeColor="text1"/>
          <w:sz w:val="28"/>
          <w:szCs w:val="28"/>
        </w:rPr>
        <w:t xml:space="preserve"> в установленном порядке в день поступления.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</w:t>
      </w:r>
      <w:r w:rsidR="001C4328">
        <w:rPr>
          <w:rStyle w:val="fontstyle01"/>
          <w:color w:val="000000" w:themeColor="text1"/>
          <w:sz w:val="28"/>
          <w:szCs w:val="28"/>
        </w:rPr>
        <w:t xml:space="preserve">в </w:t>
      </w:r>
      <w:r w:rsidR="001C4328" w:rsidRPr="0005527E">
        <w:t xml:space="preserve">орган, </w:t>
      </w:r>
      <w:r w:rsidR="001C4328" w:rsidRPr="0005527E">
        <w:lastRenderedPageBreak/>
        <w:t>предоставляющий муниципальную услугу</w:t>
      </w:r>
      <w:r w:rsidR="001C4328" w:rsidRPr="00CF1F19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из М</w:t>
      </w:r>
      <w:r w:rsidR="001C4328">
        <w:rPr>
          <w:rStyle w:val="fontstyle01"/>
          <w:color w:val="000000" w:themeColor="text1"/>
          <w:sz w:val="28"/>
          <w:szCs w:val="28"/>
        </w:rPr>
        <w:t>ФЦ, регистрируется специалистом</w:t>
      </w:r>
      <w:r w:rsidR="001C4328" w:rsidRPr="0005527E">
        <w:t xml:space="preserve"> орган</w:t>
      </w:r>
      <w:r w:rsidR="001C4328">
        <w:t>а</w:t>
      </w:r>
      <w:r w:rsidR="001C4328" w:rsidRPr="0005527E">
        <w:t>, предоставляющий муниципальную услугу</w:t>
      </w:r>
      <w:r w:rsidRPr="00CF1F19">
        <w:rPr>
          <w:rStyle w:val="fontstyle01"/>
          <w:color w:val="000000" w:themeColor="text1"/>
          <w:sz w:val="28"/>
          <w:szCs w:val="28"/>
        </w:rPr>
        <w:t xml:space="preserve"> в установленном порядке в день поступления из МФЦ.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</w:t>
      </w:r>
      <w:r w:rsidR="005F2B60" w:rsidRPr="0005527E">
        <w:t>орган</w:t>
      </w:r>
      <w:r w:rsidR="005F2B60">
        <w:t>ом</w:t>
      </w:r>
      <w:r w:rsidR="005F2B60" w:rsidRPr="0005527E">
        <w:t>, предоставляющий муниципальную услугу</w:t>
      </w:r>
      <w:r w:rsidR="005F2B60" w:rsidRPr="00CF1F19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в день его поступления в случае отсутствия автоматической регистрации заявлений на Портале.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Заявление о предоставлении муниципальной услуги, поступившее в нерабочее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время, регистрируется в первый рабочий день. Срок выполнения указанной административной процедуры входит в общий срок предоставления муниципальной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услуги.</w:t>
      </w:r>
    </w:p>
    <w:p w:rsidR="00CF1F19" w:rsidRP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3.2.2.6. По окончании приема заявления и приложенных к нему документов при личном обращении заявителя в </w:t>
      </w:r>
      <w:r w:rsidR="006437B1" w:rsidRPr="0005527E">
        <w:t>орган, предоставляющий муниципальную услугу</w:t>
      </w:r>
      <w:r w:rsidR="006437B1" w:rsidRPr="004A1281"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или МФЦ заявителю выдается расписка.</w:t>
      </w:r>
    </w:p>
    <w:p w:rsidR="00CF1F19" w:rsidRDefault="00CF1F19" w:rsidP="00CF1F19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3.2.3. Межведомственное информационное взаимодействие.</w:t>
      </w:r>
    </w:p>
    <w:p w:rsidR="00330EB1" w:rsidRPr="00330EB1" w:rsidRDefault="00330EB1" w:rsidP="00330EB1">
      <w:pPr>
        <w:widowControl w:val="0"/>
        <w:shd w:val="clear" w:color="auto" w:fill="FFFFFF"/>
        <w:ind w:left="1" w:firstLine="707"/>
        <w:jc w:val="both"/>
        <w:rPr>
          <w:rFonts w:ascii="TimesNewRomanPSMT" w:hAnsi="TimesNewRomanPSMT"/>
          <w:color w:val="000000" w:themeColor="text1"/>
        </w:rPr>
      </w:pPr>
      <w:r>
        <w:rPr>
          <w:rFonts w:ascii="TimesNewRomanPSMT" w:hAnsi="TimesNewRomanPSMT"/>
          <w:color w:val="000000" w:themeColor="text1"/>
        </w:rPr>
        <w:t xml:space="preserve">3.2.3.1. </w:t>
      </w:r>
      <w:r w:rsidRPr="00330EB1">
        <w:rPr>
          <w:rFonts w:ascii="TimesNewRomanPSMT" w:hAnsi="TimesNewRomanPSMT"/>
          <w:color w:val="000000" w:themeColor="text1"/>
        </w:rPr>
        <w:t xml:space="preserve">Для получения муниципальной услуги необходимо направление межведомственных запросов о предоставлении информации и документов, находящихся в распоряжении: </w:t>
      </w:r>
    </w:p>
    <w:p w:rsidR="00330EB1" w:rsidRPr="00330EB1" w:rsidRDefault="00330EB1" w:rsidP="00330EB1">
      <w:pPr>
        <w:widowControl w:val="0"/>
        <w:shd w:val="clear" w:color="auto" w:fill="FFFFFF"/>
        <w:ind w:left="1" w:firstLine="707"/>
        <w:jc w:val="both"/>
        <w:rPr>
          <w:rFonts w:ascii="TimesNewRomanPSMT" w:hAnsi="TimesNewRomanPSMT"/>
          <w:color w:val="000000" w:themeColor="text1"/>
        </w:rPr>
      </w:pPr>
      <w:r w:rsidRPr="00330EB1">
        <w:rPr>
          <w:rFonts w:ascii="TimesNewRomanPSMT" w:hAnsi="TimesNewRomanPSMT"/>
          <w:color w:val="000000" w:themeColor="text1"/>
        </w:rPr>
        <w:t xml:space="preserve">Федеральной налоговой службе Российской Федерации (территориальный орган) - сведения из ЕГРЮЛ, сведения из ЕГРИП (в случае непредставления заявителем по собственной инициативе); </w:t>
      </w:r>
    </w:p>
    <w:p w:rsidR="00330EB1" w:rsidRPr="00330EB1" w:rsidRDefault="00330EB1" w:rsidP="00330EB1">
      <w:pPr>
        <w:widowControl w:val="0"/>
        <w:shd w:val="clear" w:color="auto" w:fill="FFFFFF"/>
        <w:ind w:left="1" w:firstLine="707"/>
        <w:jc w:val="both"/>
        <w:rPr>
          <w:rFonts w:ascii="TimesNewRomanPSMT" w:hAnsi="TimesNewRomanPSMT"/>
          <w:color w:val="000000" w:themeColor="text1"/>
        </w:rPr>
      </w:pPr>
      <w:r w:rsidRPr="00330EB1">
        <w:rPr>
          <w:rFonts w:ascii="TimesNewRomanPSMT" w:hAnsi="TimesNewRomanPSMT"/>
          <w:color w:val="000000" w:themeColor="text1"/>
        </w:rPr>
        <w:t>Федеральной службе государственной регистрации, кадастра и картографии (территориальный орган) запрос - сведения, содержащиеся в ЕГРН о правах на земельный участок, или уведомлении об отсутствии в ЕГРН запрашиваемых сведений о зарегистрированных правах на земельный участок, на объект капитального строительства, расположенный на земельном участке (в случае непредставления заявителем по собственной инициативе).</w:t>
      </w:r>
    </w:p>
    <w:p w:rsidR="00330EB1" w:rsidRPr="00330EB1" w:rsidRDefault="00330EB1" w:rsidP="00330EB1">
      <w:pPr>
        <w:widowControl w:val="0"/>
        <w:shd w:val="clear" w:color="auto" w:fill="FFFFFF"/>
        <w:ind w:left="1" w:firstLine="707"/>
        <w:jc w:val="both"/>
        <w:rPr>
          <w:rFonts w:ascii="TimesNewRomanPSMT" w:hAnsi="TimesNewRomanPSMT"/>
          <w:color w:val="000000" w:themeColor="text1"/>
        </w:rPr>
      </w:pPr>
      <w:r w:rsidRPr="00330EB1">
        <w:rPr>
          <w:rFonts w:ascii="TimesNewRomanPSMT" w:hAnsi="TimesNewRomanPSMT"/>
          <w:color w:val="000000" w:themeColor="text1"/>
        </w:rPr>
        <w:t>Срок направления межведомственных запросов составляет три рабочих дня</w:t>
      </w:r>
      <w:r w:rsidRPr="00330EB1">
        <w:rPr>
          <w:rFonts w:ascii="TimesNewRomanPSMT" w:hAnsi="TimesNewRomanPSMT"/>
          <w:i/>
          <w:color w:val="000000" w:themeColor="text1"/>
        </w:rPr>
        <w:t xml:space="preserve"> </w:t>
      </w:r>
      <w:r w:rsidRPr="00330EB1">
        <w:rPr>
          <w:rFonts w:ascii="TimesNewRomanPSMT" w:hAnsi="TimesNewRomanPSMT"/>
          <w:color w:val="000000" w:themeColor="text1"/>
        </w:rPr>
        <w:t xml:space="preserve">с момента регистрации заявления о предоставлении муниципальной услуги и документов и (или) информации, необходимых для получения муниципальной услуги. </w:t>
      </w:r>
    </w:p>
    <w:p w:rsidR="00CF1F19" w:rsidRPr="00CF1F19" w:rsidRDefault="00CF1F19" w:rsidP="00CF1F19">
      <w:pPr>
        <w:widowControl w:val="0"/>
        <w:shd w:val="clear" w:color="auto" w:fill="FFFFFF"/>
        <w:ind w:firstLine="709"/>
        <w:jc w:val="both"/>
        <w:rPr>
          <w:rStyle w:val="fontstyle01"/>
          <w:rFonts w:ascii="Times New Roman" w:hAnsi="Times New Roman"/>
          <w:color w:val="000000" w:themeColor="text1"/>
          <w:sz w:val="28"/>
          <w:szCs w:val="28"/>
        </w:rPr>
      </w:pPr>
      <w:r w:rsidRPr="00CF1F19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Срок получения ответа на указанный информационный запрос составляет не</w:t>
      </w:r>
      <w:r w:rsidRPr="00CF1F19">
        <w:rPr>
          <w:color w:val="000000" w:themeColor="text1"/>
        </w:rPr>
        <w:br/>
      </w:r>
      <w:r w:rsidRPr="00CF1F19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более</w:t>
      </w:r>
      <w:r w:rsidRPr="00CF1F19">
        <w:rPr>
          <w:rStyle w:val="fontstyle0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41CE8">
        <w:rPr>
          <w:rStyle w:val="fontstyle21"/>
          <w:rFonts w:ascii="Times New Roman" w:hAnsi="Times New Roman"/>
          <w:i w:val="0"/>
          <w:color w:val="000000" w:themeColor="text1"/>
        </w:rPr>
        <w:t>5</w:t>
      </w:r>
      <w:r w:rsidRPr="00CF1F19">
        <w:rPr>
          <w:rStyle w:val="fontstyle21"/>
          <w:rFonts w:ascii="Times New Roman" w:hAnsi="Times New Roman"/>
          <w:i w:val="0"/>
          <w:color w:val="000000" w:themeColor="text1"/>
        </w:rPr>
        <w:t xml:space="preserve"> рабочих дней  </w:t>
      </w:r>
      <w:r w:rsidRPr="00A91D16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CF1F19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момента направления межведомственного запроса.</w:t>
      </w:r>
    </w:p>
    <w:p w:rsidR="00CF1F19" w:rsidRPr="00330EB1" w:rsidRDefault="00CF1F19" w:rsidP="00330EB1">
      <w:pPr>
        <w:tabs>
          <w:tab w:val="left" w:pos="2235"/>
        </w:tabs>
        <w:ind w:firstLine="709"/>
        <w:jc w:val="both"/>
        <w:rPr>
          <w:rFonts w:ascii="TimesNewRomanPSMT" w:hAnsi="TimesNewRomanPSMT"/>
          <w:color w:val="000000" w:themeColor="text1"/>
        </w:rPr>
      </w:pPr>
      <w:r w:rsidRPr="00CF1F19">
        <w:rPr>
          <w:rStyle w:val="fontstyle01"/>
          <w:color w:val="000000" w:themeColor="text1"/>
          <w:sz w:val="28"/>
          <w:szCs w:val="28"/>
        </w:rPr>
        <w:t>3.2.</w:t>
      </w:r>
      <w:r w:rsidR="00041CE8">
        <w:rPr>
          <w:rStyle w:val="fontstyle01"/>
          <w:color w:val="000000" w:themeColor="text1"/>
          <w:sz w:val="28"/>
          <w:szCs w:val="28"/>
        </w:rPr>
        <w:t>4</w:t>
      </w:r>
      <w:r w:rsidRPr="00CF1F19">
        <w:rPr>
          <w:rStyle w:val="fontstyle01"/>
          <w:color w:val="000000" w:themeColor="text1"/>
          <w:sz w:val="28"/>
          <w:szCs w:val="28"/>
        </w:rPr>
        <w:t xml:space="preserve">. </w:t>
      </w:r>
      <w:r w:rsidR="00330EB1" w:rsidRPr="00330EB1">
        <w:rPr>
          <w:rFonts w:ascii="TimesNewRomanPSMT" w:hAnsi="TimesNewRomanPSMT"/>
          <w:color w:val="000000" w:themeColor="text1"/>
        </w:rPr>
        <w:t>Принятие решения о предоставлении (об отказе в предоставлении) муниципальной услуги.</w:t>
      </w:r>
    </w:p>
    <w:p w:rsidR="00330EB1" w:rsidRDefault="00041CE8" w:rsidP="00330EB1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</w:t>
      </w:r>
      <w:r w:rsidR="00330EB1">
        <w:rPr>
          <w:rFonts w:ascii="Times New Roman" w:hAnsi="Times New Roman"/>
          <w:sz w:val="28"/>
        </w:rPr>
        <w:t xml:space="preserve">.1. </w:t>
      </w:r>
      <w:r w:rsidR="00330EB1" w:rsidRPr="00330EB1">
        <w:rPr>
          <w:rFonts w:ascii="Times New Roman" w:hAnsi="Times New Roman"/>
          <w:sz w:val="28"/>
        </w:rPr>
        <w:t>Исчерпывающий перечень оснований для отказа в предоставлении муниципальной услуги прив</w:t>
      </w:r>
      <w:r>
        <w:rPr>
          <w:rFonts w:ascii="Times New Roman" w:hAnsi="Times New Roman"/>
          <w:sz w:val="28"/>
        </w:rPr>
        <w:t>еден в приложении 5 к</w:t>
      </w:r>
      <w:r w:rsidR="00330EB1" w:rsidRPr="00330EB1">
        <w:rPr>
          <w:rFonts w:ascii="Times New Roman" w:hAnsi="Times New Roman"/>
          <w:sz w:val="28"/>
        </w:rPr>
        <w:t xml:space="preserve"> регламенту. </w:t>
      </w:r>
    </w:p>
    <w:p w:rsidR="0020262F" w:rsidRDefault="00330EB1" w:rsidP="00330EB1">
      <w:pPr>
        <w:pStyle w:val="af2"/>
        <w:ind w:firstLine="709"/>
        <w:jc w:val="both"/>
        <w:rPr>
          <w:rFonts w:ascii="Times New Roman" w:hAnsi="Times New Roman"/>
          <w:sz w:val="28"/>
        </w:rPr>
      </w:pPr>
      <w:r w:rsidRPr="00330EB1">
        <w:rPr>
          <w:rFonts w:ascii="Times New Roman" w:hAnsi="Times New Roman"/>
          <w:sz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уполномоченный орган, а также в судебном порядке.</w:t>
      </w:r>
    </w:p>
    <w:p w:rsidR="00330EB1" w:rsidRDefault="00F05D21" w:rsidP="00330EB1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3.2.4</w:t>
      </w:r>
      <w:r w:rsidR="00330EB1" w:rsidRPr="00330EB1">
        <w:rPr>
          <w:rFonts w:ascii="Times New Roman" w:hAnsi="Times New Roman"/>
          <w:sz w:val="28"/>
        </w:rPr>
        <w:t xml:space="preserve">.2. Срок принятия решения о предоставлении (об отказе в предоставлении) муниципальной услуги составляет 2 месяца со дня регистрации заявления и документов, необходимых для предоставления муниципальной услуги. </w:t>
      </w:r>
      <w:r w:rsidR="00330EB1">
        <w:rPr>
          <w:rFonts w:ascii="Times New Roman" w:hAnsi="Times New Roman"/>
          <w:sz w:val="28"/>
        </w:rPr>
        <w:t xml:space="preserve">   </w:t>
      </w:r>
    </w:p>
    <w:p w:rsidR="00330EB1" w:rsidRDefault="00330EB1" w:rsidP="00330EB1">
      <w:pPr>
        <w:pStyle w:val="af2"/>
        <w:ind w:firstLine="709"/>
        <w:jc w:val="both"/>
        <w:rPr>
          <w:rFonts w:ascii="Times New Roman" w:hAnsi="Times New Roman"/>
          <w:sz w:val="28"/>
        </w:rPr>
      </w:pPr>
      <w:r w:rsidRPr="00330EB1">
        <w:rPr>
          <w:rFonts w:ascii="Times New Roman" w:hAnsi="Times New Roman"/>
          <w:sz w:val="28"/>
        </w:rPr>
        <w:t xml:space="preserve">Срок выполнения указанной административной процедуры входит в общий срок предоставления муниципальной услуги. </w:t>
      </w:r>
    </w:p>
    <w:p w:rsidR="00330EB1" w:rsidRDefault="00F05D21" w:rsidP="00330EB1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</w:t>
      </w:r>
      <w:r w:rsidR="00330EB1" w:rsidRPr="00330EB1">
        <w:rPr>
          <w:rFonts w:ascii="Times New Roman" w:hAnsi="Times New Roman"/>
          <w:sz w:val="28"/>
        </w:rPr>
        <w:t>. Результат муниципальной услуги предоставляется уполномоченным органом или МФЦ независимо от места жительства или мес</w:t>
      </w:r>
      <w:r w:rsidR="00330EB1">
        <w:rPr>
          <w:rFonts w:ascii="Times New Roman" w:hAnsi="Times New Roman"/>
          <w:sz w:val="28"/>
        </w:rPr>
        <w:t xml:space="preserve">та пребывания </w:t>
      </w:r>
      <w:r w:rsidR="00330EB1" w:rsidRPr="00330EB1">
        <w:rPr>
          <w:rFonts w:ascii="Times New Roman" w:hAnsi="Times New Roman"/>
          <w:sz w:val="28"/>
        </w:rPr>
        <w:t>заявителя в пределах территории Краснодарского края.</w:t>
      </w:r>
    </w:p>
    <w:p w:rsidR="00F05D21" w:rsidRPr="00F05D21" w:rsidRDefault="00F05D21" w:rsidP="00F05D21">
      <w:pPr>
        <w:tabs>
          <w:tab w:val="left" w:pos="2235"/>
        </w:tabs>
        <w:ind w:firstLine="709"/>
        <w:jc w:val="both"/>
      </w:pPr>
      <w:r>
        <w:t>3.2.6. </w:t>
      </w:r>
      <w:r w:rsidRPr="00F05D21"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F05D21" w:rsidRPr="00330EB1" w:rsidRDefault="00F05D21" w:rsidP="00330EB1">
      <w:pPr>
        <w:pStyle w:val="af2"/>
        <w:ind w:firstLine="709"/>
        <w:jc w:val="both"/>
        <w:rPr>
          <w:rFonts w:ascii="Times New Roman" w:hAnsi="Times New Roman"/>
          <w:sz w:val="28"/>
        </w:rPr>
      </w:pPr>
    </w:p>
    <w:p w:rsidR="001603AF" w:rsidRPr="001255B7" w:rsidRDefault="001603AF" w:rsidP="001603AF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3.3. </w:t>
      </w:r>
      <w:r w:rsidRPr="001255B7">
        <w:rPr>
          <w:b/>
          <w:color w:val="000000" w:themeColor="text1"/>
        </w:rPr>
        <w:t>Описание муниципальной услуги в упреждающем (</w:t>
      </w:r>
      <w:proofErr w:type="spellStart"/>
      <w:r w:rsidRPr="001255B7">
        <w:rPr>
          <w:b/>
          <w:color w:val="000000" w:themeColor="text1"/>
        </w:rPr>
        <w:t>проактивном</w:t>
      </w:r>
      <w:proofErr w:type="spellEnd"/>
      <w:r w:rsidRPr="001255B7">
        <w:rPr>
          <w:b/>
          <w:color w:val="000000" w:themeColor="text1"/>
        </w:rPr>
        <w:t>) режиме</w:t>
      </w:r>
    </w:p>
    <w:p w:rsidR="001603AF" w:rsidRDefault="001603AF" w:rsidP="001603AF">
      <w:pPr>
        <w:ind w:firstLine="709"/>
        <w:rPr>
          <w:color w:val="000000" w:themeColor="text1"/>
        </w:rPr>
      </w:pPr>
    </w:p>
    <w:p w:rsidR="00F23CA9" w:rsidRDefault="001603AF" w:rsidP="00FF3A29">
      <w:pPr>
        <w:ind w:firstLine="709"/>
        <w:jc w:val="both"/>
        <w:rPr>
          <w:color w:val="000000" w:themeColor="text1"/>
        </w:rPr>
      </w:pPr>
      <w:r w:rsidRPr="001255B7">
        <w:rPr>
          <w:color w:val="000000" w:themeColor="text1"/>
        </w:rPr>
        <w:t>Предоставление муниципальной усл</w:t>
      </w:r>
      <w:r>
        <w:rPr>
          <w:color w:val="000000" w:themeColor="text1"/>
        </w:rPr>
        <w:t>уги в упреждающем (</w:t>
      </w:r>
      <w:proofErr w:type="spellStart"/>
      <w:r>
        <w:rPr>
          <w:color w:val="000000" w:themeColor="text1"/>
        </w:rPr>
        <w:t>проактивном</w:t>
      </w:r>
      <w:proofErr w:type="spellEnd"/>
      <w:r>
        <w:rPr>
          <w:color w:val="000000" w:themeColor="text1"/>
        </w:rPr>
        <w:t xml:space="preserve">) </w:t>
      </w:r>
      <w:r w:rsidRPr="001255B7">
        <w:rPr>
          <w:color w:val="000000" w:themeColor="text1"/>
        </w:rPr>
        <w:t>режиме не предусмотрено</w:t>
      </w:r>
      <w:r>
        <w:rPr>
          <w:color w:val="000000" w:themeColor="text1"/>
        </w:rPr>
        <w:t>.</w:t>
      </w:r>
    </w:p>
    <w:p w:rsidR="00240139" w:rsidRPr="00FF3A29" w:rsidRDefault="00240139" w:rsidP="00FF3A29">
      <w:pPr>
        <w:ind w:firstLine="709"/>
        <w:jc w:val="both"/>
        <w:rPr>
          <w:color w:val="000000" w:themeColor="text1"/>
        </w:rPr>
      </w:pPr>
    </w:p>
    <w:p w:rsidR="007B58A1" w:rsidRPr="0005527E" w:rsidRDefault="00107ED7" w:rsidP="00F23C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05527E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Информация о ходе предоставления муниципальной услуги направляется заявителю уполномоченным орган</w:t>
      </w:r>
      <w:r w:rsidR="007D0622">
        <w:rPr>
          <w:rFonts w:eastAsiaTheme="minorHAnsi"/>
          <w:lang w:eastAsia="en-US"/>
        </w:rPr>
        <w:t>ом в срок, не превышающий 1</w:t>
      </w:r>
      <w:r w:rsidRPr="0005527E">
        <w:rPr>
          <w:rFonts w:eastAsiaTheme="minorHAnsi"/>
          <w:lang w:eastAsia="en-US"/>
        </w:rPr>
        <w:t xml:space="preserve">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lastRenderedPageBreak/>
        <w:t>уведомление о приёме и регистрации запроса и иных документов, необходимых для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начале процедуры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6D24DD" w:rsidRDefault="00F23CA9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мотивированном отказе в пред</w:t>
      </w:r>
      <w:r w:rsidR="00240D89">
        <w:rPr>
          <w:rFonts w:eastAsiaTheme="minorHAnsi"/>
          <w:lang w:eastAsia="en-US"/>
        </w:rPr>
        <w:t>оставлении муниципальной услуги</w:t>
      </w:r>
      <w:r w:rsidR="002D5D3E">
        <w:rPr>
          <w:rFonts w:eastAsiaTheme="minorHAnsi"/>
          <w:lang w:eastAsia="en-US"/>
        </w:rPr>
        <w:t>.</w:t>
      </w:r>
    </w:p>
    <w:p w:rsidR="00B472E1" w:rsidRDefault="00B472E1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472E1" w:rsidRDefault="00B472E1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680"/>
        <w:gridCol w:w="3408"/>
      </w:tblGrid>
      <w:tr w:rsidR="004F5E49" w:rsidRPr="004F5E49" w:rsidTr="004F5E49">
        <w:trPr>
          <w:trHeight w:val="1617"/>
        </w:trPr>
        <w:tc>
          <w:tcPr>
            <w:tcW w:w="3119" w:type="dxa"/>
            <w:shd w:val="clear" w:color="auto" w:fill="auto"/>
            <w:vAlign w:val="bottom"/>
          </w:tcPr>
          <w:p w:rsidR="004F5E49" w:rsidRPr="004F5E49" w:rsidRDefault="004F5E49" w:rsidP="004F5E49">
            <w:pPr>
              <w:ind w:firstLine="138"/>
            </w:pPr>
            <w:bookmarkStart w:id="3" w:name="_GoBack"/>
            <w:bookmarkEnd w:id="3"/>
            <w:r w:rsidRPr="004F5E49">
              <w:t>Начальник управления</w:t>
            </w:r>
          </w:p>
        </w:tc>
        <w:tc>
          <w:tcPr>
            <w:tcW w:w="3680" w:type="dxa"/>
          </w:tcPr>
          <w:p w:rsidR="004F5E49" w:rsidRPr="004F5E49" w:rsidRDefault="004F5E49" w:rsidP="004F5E49">
            <w:pPr>
              <w:ind w:left="28"/>
            </w:pPr>
            <w:bookmarkStart w:id="4" w:name="SIGNERSTAMP1"/>
            <w:r w:rsidRPr="004F5E49">
              <w:rPr>
                <w:color w:val="FF0000"/>
                <w:sz w:val="24"/>
              </w:rPr>
              <w:t>[</w:t>
            </w:r>
            <w:proofErr w:type="spellStart"/>
            <w:r w:rsidRPr="004F5E49">
              <w:rPr>
                <w:color w:val="FF0000"/>
                <w:sz w:val="24"/>
              </w:rPr>
              <w:t>Авто_Штамп_ЭП</w:t>
            </w:r>
            <w:proofErr w:type="spellEnd"/>
            <w:r w:rsidRPr="004F5E49">
              <w:rPr>
                <w:color w:val="FF0000"/>
                <w:sz w:val="24"/>
              </w:rPr>
              <w:t>]</w:t>
            </w:r>
            <w:bookmarkEnd w:id="4"/>
          </w:p>
        </w:tc>
        <w:tc>
          <w:tcPr>
            <w:tcW w:w="3408" w:type="dxa"/>
            <w:shd w:val="clear" w:color="auto" w:fill="auto"/>
            <w:vAlign w:val="bottom"/>
          </w:tcPr>
          <w:p w:rsidR="004F5E49" w:rsidRPr="004F5E49" w:rsidRDefault="004F5E49" w:rsidP="004F5E49">
            <w:pPr>
              <w:ind w:right="57"/>
              <w:jc w:val="right"/>
              <w:rPr>
                <w:color w:val="000000"/>
              </w:rPr>
            </w:pPr>
            <w:bookmarkStart w:id="5" w:name="SIGNERNAME1"/>
            <w:r w:rsidRPr="004F5E49">
              <w:t>[</w:t>
            </w:r>
            <w:proofErr w:type="spellStart"/>
            <w:r w:rsidRPr="004F5E49">
              <w:t>Авто</w:t>
            </w:r>
            <w:r w:rsidRPr="004F5E49">
              <w:rPr>
                <w:color w:val="000000"/>
              </w:rPr>
              <w:t>_Ф.И.О</w:t>
            </w:r>
            <w:proofErr w:type="spellEnd"/>
            <w:r w:rsidRPr="004F5E49">
              <w:rPr>
                <w:color w:val="000000"/>
              </w:rPr>
              <w:t>.]</w:t>
            </w:r>
            <w:bookmarkEnd w:id="5"/>
          </w:p>
        </w:tc>
      </w:tr>
    </w:tbl>
    <w:p w:rsidR="004F5E49" w:rsidRPr="004601CF" w:rsidRDefault="004F5E49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sectPr w:rsidR="004F5E49" w:rsidRPr="004601CF" w:rsidSect="00794BDA">
      <w:headerReference w:type="default" r:id="rId8"/>
      <w:pgSz w:w="11906" w:h="16838"/>
      <w:pgMar w:top="1134" w:right="567" w:bottom="1135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C4" w:rsidRDefault="007700C4">
      <w:r>
        <w:separator/>
      </w:r>
    </w:p>
  </w:endnote>
  <w:endnote w:type="continuationSeparator" w:id="0">
    <w:p w:rsidR="007700C4" w:rsidRDefault="0077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C4" w:rsidRDefault="007700C4">
      <w:r>
        <w:separator/>
      </w:r>
    </w:p>
  </w:footnote>
  <w:footnote w:type="continuationSeparator" w:id="0">
    <w:p w:rsidR="007700C4" w:rsidRDefault="0077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624916"/>
      <w:docPartObj>
        <w:docPartGallery w:val="Page Numbers (Top of Page)"/>
        <w:docPartUnique/>
      </w:docPartObj>
    </w:sdtPr>
    <w:sdtEndPr/>
    <w:sdtContent>
      <w:p w:rsidR="00BE7C5E" w:rsidRDefault="00BE7C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622">
          <w:rPr>
            <w:noProof/>
          </w:rPr>
          <w:t>14</w:t>
        </w:r>
        <w:r>
          <w:fldChar w:fldCharType="end"/>
        </w:r>
      </w:p>
    </w:sdtContent>
  </w:sdt>
  <w:p w:rsidR="00BE7C5E" w:rsidRDefault="00BE7C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75E2"/>
    <w:multiLevelType w:val="hybridMultilevel"/>
    <w:tmpl w:val="6F0A6BC4"/>
    <w:lvl w:ilvl="0" w:tplc="CA8CDC4E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2C786">
      <w:numFmt w:val="bullet"/>
      <w:lvlText w:val="•"/>
      <w:lvlJc w:val="left"/>
      <w:pPr>
        <w:ind w:left="1230" w:hanging="280"/>
      </w:pPr>
      <w:rPr>
        <w:rFonts w:hint="default"/>
        <w:lang w:val="ru-RU" w:eastAsia="en-US" w:bidi="ar-SA"/>
      </w:rPr>
    </w:lvl>
    <w:lvl w:ilvl="2" w:tplc="DFA4316A">
      <w:numFmt w:val="bullet"/>
      <w:lvlText w:val="•"/>
      <w:lvlJc w:val="left"/>
      <w:pPr>
        <w:ind w:left="2180" w:hanging="280"/>
      </w:pPr>
      <w:rPr>
        <w:rFonts w:hint="default"/>
        <w:lang w:val="ru-RU" w:eastAsia="en-US" w:bidi="ar-SA"/>
      </w:rPr>
    </w:lvl>
    <w:lvl w:ilvl="3" w:tplc="2B941A4E">
      <w:numFmt w:val="bullet"/>
      <w:lvlText w:val="•"/>
      <w:lvlJc w:val="left"/>
      <w:pPr>
        <w:ind w:left="3130" w:hanging="280"/>
      </w:pPr>
      <w:rPr>
        <w:rFonts w:hint="default"/>
        <w:lang w:val="ru-RU" w:eastAsia="en-US" w:bidi="ar-SA"/>
      </w:rPr>
    </w:lvl>
    <w:lvl w:ilvl="4" w:tplc="9774ECC6">
      <w:numFmt w:val="bullet"/>
      <w:lvlText w:val="•"/>
      <w:lvlJc w:val="left"/>
      <w:pPr>
        <w:ind w:left="4080" w:hanging="280"/>
      </w:pPr>
      <w:rPr>
        <w:rFonts w:hint="default"/>
        <w:lang w:val="ru-RU" w:eastAsia="en-US" w:bidi="ar-SA"/>
      </w:rPr>
    </w:lvl>
    <w:lvl w:ilvl="5" w:tplc="11288CF8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6BDA1BF4">
      <w:numFmt w:val="bullet"/>
      <w:lvlText w:val="•"/>
      <w:lvlJc w:val="left"/>
      <w:pPr>
        <w:ind w:left="5980" w:hanging="280"/>
      </w:pPr>
      <w:rPr>
        <w:rFonts w:hint="default"/>
        <w:lang w:val="ru-RU" w:eastAsia="en-US" w:bidi="ar-SA"/>
      </w:rPr>
    </w:lvl>
    <w:lvl w:ilvl="7" w:tplc="B0F07384">
      <w:numFmt w:val="bullet"/>
      <w:lvlText w:val="•"/>
      <w:lvlJc w:val="left"/>
      <w:pPr>
        <w:ind w:left="6930" w:hanging="280"/>
      </w:pPr>
      <w:rPr>
        <w:rFonts w:hint="default"/>
        <w:lang w:val="ru-RU" w:eastAsia="en-US" w:bidi="ar-SA"/>
      </w:rPr>
    </w:lvl>
    <w:lvl w:ilvl="8" w:tplc="F3BAA994">
      <w:numFmt w:val="bullet"/>
      <w:lvlText w:val="•"/>
      <w:lvlJc w:val="left"/>
      <w:pPr>
        <w:ind w:left="7880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3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5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6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7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12F80"/>
    <w:rsid w:val="00013F93"/>
    <w:rsid w:val="000142F5"/>
    <w:rsid w:val="00017C69"/>
    <w:rsid w:val="000224C4"/>
    <w:rsid w:val="00023591"/>
    <w:rsid w:val="0002463F"/>
    <w:rsid w:val="00025CA5"/>
    <w:rsid w:val="00032021"/>
    <w:rsid w:val="000368C5"/>
    <w:rsid w:val="00041CE8"/>
    <w:rsid w:val="00042E5B"/>
    <w:rsid w:val="000433A2"/>
    <w:rsid w:val="000444FF"/>
    <w:rsid w:val="0004581C"/>
    <w:rsid w:val="00051F40"/>
    <w:rsid w:val="00053C27"/>
    <w:rsid w:val="00053DB7"/>
    <w:rsid w:val="0005527E"/>
    <w:rsid w:val="0005728B"/>
    <w:rsid w:val="0005763C"/>
    <w:rsid w:val="00060057"/>
    <w:rsid w:val="00065623"/>
    <w:rsid w:val="00070228"/>
    <w:rsid w:val="00071906"/>
    <w:rsid w:val="00075457"/>
    <w:rsid w:val="0007646D"/>
    <w:rsid w:val="00081FE0"/>
    <w:rsid w:val="00082F5A"/>
    <w:rsid w:val="00084634"/>
    <w:rsid w:val="00084907"/>
    <w:rsid w:val="000868CB"/>
    <w:rsid w:val="0009095B"/>
    <w:rsid w:val="00095878"/>
    <w:rsid w:val="000972CC"/>
    <w:rsid w:val="000974F4"/>
    <w:rsid w:val="000A0256"/>
    <w:rsid w:val="000A1227"/>
    <w:rsid w:val="000A48FA"/>
    <w:rsid w:val="000B2AF1"/>
    <w:rsid w:val="000B2C2E"/>
    <w:rsid w:val="000B3794"/>
    <w:rsid w:val="000B4512"/>
    <w:rsid w:val="000B4737"/>
    <w:rsid w:val="000B4C34"/>
    <w:rsid w:val="000B5C3D"/>
    <w:rsid w:val="000B6DB4"/>
    <w:rsid w:val="000B6FE0"/>
    <w:rsid w:val="000B7918"/>
    <w:rsid w:val="000B7F0F"/>
    <w:rsid w:val="000C390B"/>
    <w:rsid w:val="000C5676"/>
    <w:rsid w:val="000C5A63"/>
    <w:rsid w:val="000D661E"/>
    <w:rsid w:val="000E041C"/>
    <w:rsid w:val="000E06DA"/>
    <w:rsid w:val="000E0819"/>
    <w:rsid w:val="000E1640"/>
    <w:rsid w:val="000E4D64"/>
    <w:rsid w:val="000E7476"/>
    <w:rsid w:val="000F3A8A"/>
    <w:rsid w:val="000F45BF"/>
    <w:rsid w:val="00101056"/>
    <w:rsid w:val="00102DA8"/>
    <w:rsid w:val="00102F48"/>
    <w:rsid w:val="001057FD"/>
    <w:rsid w:val="00105C4A"/>
    <w:rsid w:val="00106C11"/>
    <w:rsid w:val="00107ED7"/>
    <w:rsid w:val="0011132B"/>
    <w:rsid w:val="0011151F"/>
    <w:rsid w:val="00112696"/>
    <w:rsid w:val="00113983"/>
    <w:rsid w:val="00117348"/>
    <w:rsid w:val="00124AC0"/>
    <w:rsid w:val="00125DC9"/>
    <w:rsid w:val="00127CB4"/>
    <w:rsid w:val="001321DA"/>
    <w:rsid w:val="001322FC"/>
    <w:rsid w:val="001371D6"/>
    <w:rsid w:val="0014137C"/>
    <w:rsid w:val="00143020"/>
    <w:rsid w:val="00144A60"/>
    <w:rsid w:val="00144D89"/>
    <w:rsid w:val="00145100"/>
    <w:rsid w:val="001460C6"/>
    <w:rsid w:val="00153090"/>
    <w:rsid w:val="0015310A"/>
    <w:rsid w:val="00155C3F"/>
    <w:rsid w:val="00157931"/>
    <w:rsid w:val="001603AF"/>
    <w:rsid w:val="0016177D"/>
    <w:rsid w:val="0016302D"/>
    <w:rsid w:val="00164D20"/>
    <w:rsid w:val="00173530"/>
    <w:rsid w:val="001750DB"/>
    <w:rsid w:val="001751C4"/>
    <w:rsid w:val="0017530D"/>
    <w:rsid w:val="00181A17"/>
    <w:rsid w:val="00185456"/>
    <w:rsid w:val="00194ABD"/>
    <w:rsid w:val="001A0EB5"/>
    <w:rsid w:val="001A366D"/>
    <w:rsid w:val="001A4E6E"/>
    <w:rsid w:val="001A7264"/>
    <w:rsid w:val="001B1AAA"/>
    <w:rsid w:val="001C2C3F"/>
    <w:rsid w:val="001C3400"/>
    <w:rsid w:val="001C4328"/>
    <w:rsid w:val="001C7ACC"/>
    <w:rsid w:val="001D7DC6"/>
    <w:rsid w:val="001E1D83"/>
    <w:rsid w:val="001E3399"/>
    <w:rsid w:val="001E3B46"/>
    <w:rsid w:val="001E3CA1"/>
    <w:rsid w:val="001E3E94"/>
    <w:rsid w:val="001E66E4"/>
    <w:rsid w:val="001E6F42"/>
    <w:rsid w:val="001E72B0"/>
    <w:rsid w:val="001E7DDF"/>
    <w:rsid w:val="001F0DDD"/>
    <w:rsid w:val="001F39C3"/>
    <w:rsid w:val="001F54F6"/>
    <w:rsid w:val="001F5F32"/>
    <w:rsid w:val="001F660D"/>
    <w:rsid w:val="002007A0"/>
    <w:rsid w:val="0020085D"/>
    <w:rsid w:val="0020172B"/>
    <w:rsid w:val="0020262F"/>
    <w:rsid w:val="00206C66"/>
    <w:rsid w:val="00206F78"/>
    <w:rsid w:val="00212A37"/>
    <w:rsid w:val="002133D1"/>
    <w:rsid w:val="00215B4B"/>
    <w:rsid w:val="00217BC9"/>
    <w:rsid w:val="00217F77"/>
    <w:rsid w:val="00220A98"/>
    <w:rsid w:val="00223489"/>
    <w:rsid w:val="00226250"/>
    <w:rsid w:val="00240139"/>
    <w:rsid w:val="00240936"/>
    <w:rsid w:val="00240D89"/>
    <w:rsid w:val="0024448A"/>
    <w:rsid w:val="00247837"/>
    <w:rsid w:val="002520EF"/>
    <w:rsid w:val="002527A4"/>
    <w:rsid w:val="00257E76"/>
    <w:rsid w:val="0026036A"/>
    <w:rsid w:val="0026057F"/>
    <w:rsid w:val="00263B47"/>
    <w:rsid w:val="00265026"/>
    <w:rsid w:val="0026626C"/>
    <w:rsid w:val="00266F33"/>
    <w:rsid w:val="00274413"/>
    <w:rsid w:val="00274BB6"/>
    <w:rsid w:val="00275B85"/>
    <w:rsid w:val="00280510"/>
    <w:rsid w:val="00283520"/>
    <w:rsid w:val="00286936"/>
    <w:rsid w:val="00292596"/>
    <w:rsid w:val="00295613"/>
    <w:rsid w:val="00295ECA"/>
    <w:rsid w:val="00297D04"/>
    <w:rsid w:val="002A3DC8"/>
    <w:rsid w:val="002A409E"/>
    <w:rsid w:val="002A7E37"/>
    <w:rsid w:val="002B2930"/>
    <w:rsid w:val="002B5C7F"/>
    <w:rsid w:val="002C2F55"/>
    <w:rsid w:val="002D4105"/>
    <w:rsid w:val="002D4AA2"/>
    <w:rsid w:val="002D5D3E"/>
    <w:rsid w:val="002D657B"/>
    <w:rsid w:val="002E09B1"/>
    <w:rsid w:val="002E2B76"/>
    <w:rsid w:val="002E3125"/>
    <w:rsid w:val="002E4767"/>
    <w:rsid w:val="002E6812"/>
    <w:rsid w:val="002E7034"/>
    <w:rsid w:val="002F52B4"/>
    <w:rsid w:val="002F56A5"/>
    <w:rsid w:val="002F6EC0"/>
    <w:rsid w:val="00300C83"/>
    <w:rsid w:val="0030440F"/>
    <w:rsid w:val="00304CFB"/>
    <w:rsid w:val="00304D80"/>
    <w:rsid w:val="00305816"/>
    <w:rsid w:val="00310A93"/>
    <w:rsid w:val="003212DD"/>
    <w:rsid w:val="00323A05"/>
    <w:rsid w:val="003243CF"/>
    <w:rsid w:val="00324B7E"/>
    <w:rsid w:val="00324FC1"/>
    <w:rsid w:val="00325459"/>
    <w:rsid w:val="00325480"/>
    <w:rsid w:val="00325ECC"/>
    <w:rsid w:val="00330090"/>
    <w:rsid w:val="00330EB1"/>
    <w:rsid w:val="00333400"/>
    <w:rsid w:val="003339AE"/>
    <w:rsid w:val="00334307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3BD0"/>
    <w:rsid w:val="00364E7E"/>
    <w:rsid w:val="00366367"/>
    <w:rsid w:val="00367A70"/>
    <w:rsid w:val="00370D35"/>
    <w:rsid w:val="00373C49"/>
    <w:rsid w:val="003753F3"/>
    <w:rsid w:val="0037761A"/>
    <w:rsid w:val="00380401"/>
    <w:rsid w:val="003812DC"/>
    <w:rsid w:val="0038225B"/>
    <w:rsid w:val="00384DAE"/>
    <w:rsid w:val="00386CEB"/>
    <w:rsid w:val="003948EC"/>
    <w:rsid w:val="003A6451"/>
    <w:rsid w:val="003A666E"/>
    <w:rsid w:val="003A7D2F"/>
    <w:rsid w:val="003B0BA2"/>
    <w:rsid w:val="003B6391"/>
    <w:rsid w:val="003B6892"/>
    <w:rsid w:val="003B6C32"/>
    <w:rsid w:val="003C2475"/>
    <w:rsid w:val="003C47A7"/>
    <w:rsid w:val="003C4936"/>
    <w:rsid w:val="003C7DED"/>
    <w:rsid w:val="003D123F"/>
    <w:rsid w:val="003D1763"/>
    <w:rsid w:val="003D295F"/>
    <w:rsid w:val="003D4ED7"/>
    <w:rsid w:val="003D680A"/>
    <w:rsid w:val="003D7351"/>
    <w:rsid w:val="003E258B"/>
    <w:rsid w:val="003E416D"/>
    <w:rsid w:val="003E5790"/>
    <w:rsid w:val="003E712D"/>
    <w:rsid w:val="003F192C"/>
    <w:rsid w:val="003F53C9"/>
    <w:rsid w:val="00403B4E"/>
    <w:rsid w:val="00404243"/>
    <w:rsid w:val="0040440F"/>
    <w:rsid w:val="004060BD"/>
    <w:rsid w:val="0041415A"/>
    <w:rsid w:val="00414161"/>
    <w:rsid w:val="00416075"/>
    <w:rsid w:val="00416F75"/>
    <w:rsid w:val="00417448"/>
    <w:rsid w:val="00417940"/>
    <w:rsid w:val="00417D61"/>
    <w:rsid w:val="0042789F"/>
    <w:rsid w:val="00430BFF"/>
    <w:rsid w:val="00431623"/>
    <w:rsid w:val="00436B9A"/>
    <w:rsid w:val="0044089B"/>
    <w:rsid w:val="00440C3B"/>
    <w:rsid w:val="00442512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5542"/>
    <w:rsid w:val="00476155"/>
    <w:rsid w:val="00480269"/>
    <w:rsid w:val="00486A65"/>
    <w:rsid w:val="004A0788"/>
    <w:rsid w:val="004A6F1D"/>
    <w:rsid w:val="004B16A3"/>
    <w:rsid w:val="004B367F"/>
    <w:rsid w:val="004B7D4C"/>
    <w:rsid w:val="004C0BDB"/>
    <w:rsid w:val="004C1B22"/>
    <w:rsid w:val="004C47A2"/>
    <w:rsid w:val="004C62FF"/>
    <w:rsid w:val="004D318F"/>
    <w:rsid w:val="004D4B54"/>
    <w:rsid w:val="004D57D2"/>
    <w:rsid w:val="004D761B"/>
    <w:rsid w:val="004E3795"/>
    <w:rsid w:val="004F1DB2"/>
    <w:rsid w:val="004F2839"/>
    <w:rsid w:val="004F2A7E"/>
    <w:rsid w:val="004F2C9A"/>
    <w:rsid w:val="004F3D80"/>
    <w:rsid w:val="004F5E49"/>
    <w:rsid w:val="004F77A9"/>
    <w:rsid w:val="005038BA"/>
    <w:rsid w:val="00506DB8"/>
    <w:rsid w:val="00511352"/>
    <w:rsid w:val="00515423"/>
    <w:rsid w:val="00520905"/>
    <w:rsid w:val="00523D14"/>
    <w:rsid w:val="00525555"/>
    <w:rsid w:val="00525C58"/>
    <w:rsid w:val="005262EA"/>
    <w:rsid w:val="00531B30"/>
    <w:rsid w:val="00534802"/>
    <w:rsid w:val="00540559"/>
    <w:rsid w:val="005410D9"/>
    <w:rsid w:val="00545360"/>
    <w:rsid w:val="00546B1D"/>
    <w:rsid w:val="00547557"/>
    <w:rsid w:val="0055401D"/>
    <w:rsid w:val="00554452"/>
    <w:rsid w:val="00554564"/>
    <w:rsid w:val="005614F5"/>
    <w:rsid w:val="00561855"/>
    <w:rsid w:val="0056194F"/>
    <w:rsid w:val="00561BC6"/>
    <w:rsid w:val="00563A03"/>
    <w:rsid w:val="00567404"/>
    <w:rsid w:val="00567DCC"/>
    <w:rsid w:val="00570455"/>
    <w:rsid w:val="00572407"/>
    <w:rsid w:val="00573D85"/>
    <w:rsid w:val="00574352"/>
    <w:rsid w:val="005812A3"/>
    <w:rsid w:val="00583460"/>
    <w:rsid w:val="00584CC8"/>
    <w:rsid w:val="005852E3"/>
    <w:rsid w:val="0059371B"/>
    <w:rsid w:val="005940E1"/>
    <w:rsid w:val="00595418"/>
    <w:rsid w:val="005974ED"/>
    <w:rsid w:val="005A2FDF"/>
    <w:rsid w:val="005B12E7"/>
    <w:rsid w:val="005B2E40"/>
    <w:rsid w:val="005B49C0"/>
    <w:rsid w:val="005C175C"/>
    <w:rsid w:val="005C3783"/>
    <w:rsid w:val="005C4347"/>
    <w:rsid w:val="005C4F67"/>
    <w:rsid w:val="005C5B3B"/>
    <w:rsid w:val="005C5EF7"/>
    <w:rsid w:val="005C6F1B"/>
    <w:rsid w:val="005C7E52"/>
    <w:rsid w:val="005D4C55"/>
    <w:rsid w:val="005E03F8"/>
    <w:rsid w:val="005E5F8B"/>
    <w:rsid w:val="005F18D4"/>
    <w:rsid w:val="005F1DD2"/>
    <w:rsid w:val="005F2B60"/>
    <w:rsid w:val="005F3B39"/>
    <w:rsid w:val="005F5ABE"/>
    <w:rsid w:val="00600239"/>
    <w:rsid w:val="00602416"/>
    <w:rsid w:val="006062DB"/>
    <w:rsid w:val="0060723C"/>
    <w:rsid w:val="006123B9"/>
    <w:rsid w:val="00612982"/>
    <w:rsid w:val="006216BB"/>
    <w:rsid w:val="00621C86"/>
    <w:rsid w:val="00622C76"/>
    <w:rsid w:val="0062441B"/>
    <w:rsid w:val="00625B7D"/>
    <w:rsid w:val="006262C2"/>
    <w:rsid w:val="00627B59"/>
    <w:rsid w:val="006331CB"/>
    <w:rsid w:val="0063344F"/>
    <w:rsid w:val="00636B32"/>
    <w:rsid w:val="0063742D"/>
    <w:rsid w:val="006437B1"/>
    <w:rsid w:val="00657960"/>
    <w:rsid w:val="00661631"/>
    <w:rsid w:val="00661D4C"/>
    <w:rsid w:val="00663AA8"/>
    <w:rsid w:val="00666490"/>
    <w:rsid w:val="00667644"/>
    <w:rsid w:val="0067174D"/>
    <w:rsid w:val="006761E7"/>
    <w:rsid w:val="00681EF3"/>
    <w:rsid w:val="0069232C"/>
    <w:rsid w:val="00694993"/>
    <w:rsid w:val="00696C2B"/>
    <w:rsid w:val="006A4D38"/>
    <w:rsid w:val="006B0774"/>
    <w:rsid w:val="006B6018"/>
    <w:rsid w:val="006B7454"/>
    <w:rsid w:val="006C1B7D"/>
    <w:rsid w:val="006C3869"/>
    <w:rsid w:val="006C5D95"/>
    <w:rsid w:val="006D219F"/>
    <w:rsid w:val="006D24DD"/>
    <w:rsid w:val="006D35B1"/>
    <w:rsid w:val="006E06F2"/>
    <w:rsid w:val="006E346D"/>
    <w:rsid w:val="006E5040"/>
    <w:rsid w:val="006E5FE7"/>
    <w:rsid w:val="006E6758"/>
    <w:rsid w:val="006E75DF"/>
    <w:rsid w:val="006F03AC"/>
    <w:rsid w:val="006F0978"/>
    <w:rsid w:val="006F2409"/>
    <w:rsid w:val="006F467A"/>
    <w:rsid w:val="006F5AE1"/>
    <w:rsid w:val="006F7626"/>
    <w:rsid w:val="006F7D60"/>
    <w:rsid w:val="00701C88"/>
    <w:rsid w:val="007049B3"/>
    <w:rsid w:val="00707BF2"/>
    <w:rsid w:val="00712E04"/>
    <w:rsid w:val="0071509A"/>
    <w:rsid w:val="007156CA"/>
    <w:rsid w:val="00723106"/>
    <w:rsid w:val="007378C8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00C4"/>
    <w:rsid w:val="00772D6A"/>
    <w:rsid w:val="00775584"/>
    <w:rsid w:val="00775AC3"/>
    <w:rsid w:val="00775BCB"/>
    <w:rsid w:val="007803AF"/>
    <w:rsid w:val="0078352A"/>
    <w:rsid w:val="007928DD"/>
    <w:rsid w:val="00794BDA"/>
    <w:rsid w:val="00796AA7"/>
    <w:rsid w:val="007A1EE6"/>
    <w:rsid w:val="007A4AD4"/>
    <w:rsid w:val="007A5EC2"/>
    <w:rsid w:val="007B1459"/>
    <w:rsid w:val="007B1CE6"/>
    <w:rsid w:val="007B43AA"/>
    <w:rsid w:val="007B4584"/>
    <w:rsid w:val="007B58A1"/>
    <w:rsid w:val="007C2C68"/>
    <w:rsid w:val="007C3ADD"/>
    <w:rsid w:val="007C3BC2"/>
    <w:rsid w:val="007C3DA8"/>
    <w:rsid w:val="007D0622"/>
    <w:rsid w:val="007D3CDA"/>
    <w:rsid w:val="007D55F8"/>
    <w:rsid w:val="007D562C"/>
    <w:rsid w:val="007D7CB3"/>
    <w:rsid w:val="007E13EA"/>
    <w:rsid w:val="007E4AC4"/>
    <w:rsid w:val="007E651C"/>
    <w:rsid w:val="007E653E"/>
    <w:rsid w:val="007E6D5A"/>
    <w:rsid w:val="007E7B1D"/>
    <w:rsid w:val="007F0762"/>
    <w:rsid w:val="007F4497"/>
    <w:rsid w:val="007F5712"/>
    <w:rsid w:val="0080149A"/>
    <w:rsid w:val="00803D85"/>
    <w:rsid w:val="0080755C"/>
    <w:rsid w:val="008116D7"/>
    <w:rsid w:val="0081473E"/>
    <w:rsid w:val="00817B13"/>
    <w:rsid w:val="00821A99"/>
    <w:rsid w:val="00822303"/>
    <w:rsid w:val="008227CD"/>
    <w:rsid w:val="00822BA4"/>
    <w:rsid w:val="008247B8"/>
    <w:rsid w:val="00831B73"/>
    <w:rsid w:val="00832B5D"/>
    <w:rsid w:val="00835EA2"/>
    <w:rsid w:val="00842C69"/>
    <w:rsid w:val="008452C3"/>
    <w:rsid w:val="0084767D"/>
    <w:rsid w:val="008501AE"/>
    <w:rsid w:val="00850369"/>
    <w:rsid w:val="008510A4"/>
    <w:rsid w:val="008579A2"/>
    <w:rsid w:val="008628E9"/>
    <w:rsid w:val="00864E58"/>
    <w:rsid w:val="0086689F"/>
    <w:rsid w:val="00867F9A"/>
    <w:rsid w:val="008703DA"/>
    <w:rsid w:val="00870DFE"/>
    <w:rsid w:val="00874D05"/>
    <w:rsid w:val="00881E23"/>
    <w:rsid w:val="00884F26"/>
    <w:rsid w:val="008866BB"/>
    <w:rsid w:val="00893B46"/>
    <w:rsid w:val="00893BD9"/>
    <w:rsid w:val="00895C94"/>
    <w:rsid w:val="00895F4F"/>
    <w:rsid w:val="008A51E4"/>
    <w:rsid w:val="008A5B74"/>
    <w:rsid w:val="008A7AFD"/>
    <w:rsid w:val="008B02D5"/>
    <w:rsid w:val="008B222F"/>
    <w:rsid w:val="008B4E2A"/>
    <w:rsid w:val="008B5FA7"/>
    <w:rsid w:val="008B67E9"/>
    <w:rsid w:val="008C0020"/>
    <w:rsid w:val="008C06F9"/>
    <w:rsid w:val="008C26D3"/>
    <w:rsid w:val="008C31F6"/>
    <w:rsid w:val="008C38C8"/>
    <w:rsid w:val="008C392D"/>
    <w:rsid w:val="008C4498"/>
    <w:rsid w:val="008C54FA"/>
    <w:rsid w:val="008C5C44"/>
    <w:rsid w:val="008C6839"/>
    <w:rsid w:val="008C6C73"/>
    <w:rsid w:val="008D0898"/>
    <w:rsid w:val="008D1160"/>
    <w:rsid w:val="008E2959"/>
    <w:rsid w:val="008E2B65"/>
    <w:rsid w:val="008F3CE7"/>
    <w:rsid w:val="008F6805"/>
    <w:rsid w:val="008F7CF3"/>
    <w:rsid w:val="009010DC"/>
    <w:rsid w:val="00904252"/>
    <w:rsid w:val="0090447D"/>
    <w:rsid w:val="00906670"/>
    <w:rsid w:val="00920653"/>
    <w:rsid w:val="00922850"/>
    <w:rsid w:val="00922E65"/>
    <w:rsid w:val="009231EA"/>
    <w:rsid w:val="0092647C"/>
    <w:rsid w:val="00926D01"/>
    <w:rsid w:val="00927E26"/>
    <w:rsid w:val="00935675"/>
    <w:rsid w:val="00935D5F"/>
    <w:rsid w:val="00936B3B"/>
    <w:rsid w:val="00937CA9"/>
    <w:rsid w:val="00945E43"/>
    <w:rsid w:val="00950A12"/>
    <w:rsid w:val="0095322A"/>
    <w:rsid w:val="009533A4"/>
    <w:rsid w:val="00955AAB"/>
    <w:rsid w:val="00957521"/>
    <w:rsid w:val="00957AF4"/>
    <w:rsid w:val="00962340"/>
    <w:rsid w:val="0096357E"/>
    <w:rsid w:val="00966F46"/>
    <w:rsid w:val="00971557"/>
    <w:rsid w:val="009734B2"/>
    <w:rsid w:val="00974A42"/>
    <w:rsid w:val="00977ED0"/>
    <w:rsid w:val="009808D1"/>
    <w:rsid w:val="00980A22"/>
    <w:rsid w:val="00980D00"/>
    <w:rsid w:val="00983D3E"/>
    <w:rsid w:val="0098443E"/>
    <w:rsid w:val="009861F0"/>
    <w:rsid w:val="009878BC"/>
    <w:rsid w:val="00990C66"/>
    <w:rsid w:val="00993CEF"/>
    <w:rsid w:val="00995AD5"/>
    <w:rsid w:val="00997351"/>
    <w:rsid w:val="00997C4A"/>
    <w:rsid w:val="009A4A64"/>
    <w:rsid w:val="009A7D98"/>
    <w:rsid w:val="009B1A5D"/>
    <w:rsid w:val="009B2454"/>
    <w:rsid w:val="009B5F5B"/>
    <w:rsid w:val="009C0BAC"/>
    <w:rsid w:val="009C0ED4"/>
    <w:rsid w:val="009D02C5"/>
    <w:rsid w:val="009D62B5"/>
    <w:rsid w:val="009D7575"/>
    <w:rsid w:val="009E387D"/>
    <w:rsid w:val="009E6F9E"/>
    <w:rsid w:val="009E798B"/>
    <w:rsid w:val="009F13C4"/>
    <w:rsid w:val="009F1F9F"/>
    <w:rsid w:val="009F58FA"/>
    <w:rsid w:val="00A0659B"/>
    <w:rsid w:val="00A10030"/>
    <w:rsid w:val="00A101D2"/>
    <w:rsid w:val="00A12071"/>
    <w:rsid w:val="00A13FFD"/>
    <w:rsid w:val="00A1454E"/>
    <w:rsid w:val="00A148E7"/>
    <w:rsid w:val="00A36BF6"/>
    <w:rsid w:val="00A3772F"/>
    <w:rsid w:val="00A41904"/>
    <w:rsid w:val="00A461DC"/>
    <w:rsid w:val="00A46CE2"/>
    <w:rsid w:val="00A46FA1"/>
    <w:rsid w:val="00A4711D"/>
    <w:rsid w:val="00A47731"/>
    <w:rsid w:val="00A507C0"/>
    <w:rsid w:val="00A5093C"/>
    <w:rsid w:val="00A51CB6"/>
    <w:rsid w:val="00A528F5"/>
    <w:rsid w:val="00A63342"/>
    <w:rsid w:val="00A744EA"/>
    <w:rsid w:val="00A77B80"/>
    <w:rsid w:val="00A8096F"/>
    <w:rsid w:val="00A81C2A"/>
    <w:rsid w:val="00A82443"/>
    <w:rsid w:val="00A852EF"/>
    <w:rsid w:val="00A86D08"/>
    <w:rsid w:val="00A86DE8"/>
    <w:rsid w:val="00A91B29"/>
    <w:rsid w:val="00A91BC6"/>
    <w:rsid w:val="00A91D16"/>
    <w:rsid w:val="00AA0AC3"/>
    <w:rsid w:val="00AA12D7"/>
    <w:rsid w:val="00AA55EF"/>
    <w:rsid w:val="00AB15E4"/>
    <w:rsid w:val="00AB1D21"/>
    <w:rsid w:val="00AC035A"/>
    <w:rsid w:val="00AC668B"/>
    <w:rsid w:val="00AD1877"/>
    <w:rsid w:val="00AD2694"/>
    <w:rsid w:val="00AD2891"/>
    <w:rsid w:val="00AD5DC5"/>
    <w:rsid w:val="00AD6474"/>
    <w:rsid w:val="00AD6DE2"/>
    <w:rsid w:val="00AE12DA"/>
    <w:rsid w:val="00AE4674"/>
    <w:rsid w:val="00AE4A93"/>
    <w:rsid w:val="00AE5352"/>
    <w:rsid w:val="00AE72D1"/>
    <w:rsid w:val="00AF17F2"/>
    <w:rsid w:val="00AF1BF1"/>
    <w:rsid w:val="00AF1D11"/>
    <w:rsid w:val="00AF41AF"/>
    <w:rsid w:val="00AF6CA6"/>
    <w:rsid w:val="00AF6F7B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207DA"/>
    <w:rsid w:val="00B20E7B"/>
    <w:rsid w:val="00B21145"/>
    <w:rsid w:val="00B22DE6"/>
    <w:rsid w:val="00B22F29"/>
    <w:rsid w:val="00B25615"/>
    <w:rsid w:val="00B31601"/>
    <w:rsid w:val="00B34AC1"/>
    <w:rsid w:val="00B34EE7"/>
    <w:rsid w:val="00B35192"/>
    <w:rsid w:val="00B37C36"/>
    <w:rsid w:val="00B408C1"/>
    <w:rsid w:val="00B422CD"/>
    <w:rsid w:val="00B4268E"/>
    <w:rsid w:val="00B4403E"/>
    <w:rsid w:val="00B472E1"/>
    <w:rsid w:val="00B51CFC"/>
    <w:rsid w:val="00B61E40"/>
    <w:rsid w:val="00B62F67"/>
    <w:rsid w:val="00B63062"/>
    <w:rsid w:val="00B649BC"/>
    <w:rsid w:val="00B7025F"/>
    <w:rsid w:val="00B70874"/>
    <w:rsid w:val="00B73007"/>
    <w:rsid w:val="00B75873"/>
    <w:rsid w:val="00B76443"/>
    <w:rsid w:val="00B90591"/>
    <w:rsid w:val="00B90AA1"/>
    <w:rsid w:val="00B9151C"/>
    <w:rsid w:val="00B921A1"/>
    <w:rsid w:val="00B9456D"/>
    <w:rsid w:val="00BA094E"/>
    <w:rsid w:val="00BA1580"/>
    <w:rsid w:val="00BA29B6"/>
    <w:rsid w:val="00BA33E0"/>
    <w:rsid w:val="00BA5097"/>
    <w:rsid w:val="00BA64EC"/>
    <w:rsid w:val="00BA6874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E7C5E"/>
    <w:rsid w:val="00BF5C94"/>
    <w:rsid w:val="00C022D1"/>
    <w:rsid w:val="00C03E2E"/>
    <w:rsid w:val="00C1131B"/>
    <w:rsid w:val="00C11618"/>
    <w:rsid w:val="00C13227"/>
    <w:rsid w:val="00C14A52"/>
    <w:rsid w:val="00C25281"/>
    <w:rsid w:val="00C27496"/>
    <w:rsid w:val="00C31ACC"/>
    <w:rsid w:val="00C34487"/>
    <w:rsid w:val="00C36843"/>
    <w:rsid w:val="00C429BC"/>
    <w:rsid w:val="00C45E3A"/>
    <w:rsid w:val="00C527B7"/>
    <w:rsid w:val="00C53389"/>
    <w:rsid w:val="00C53CD3"/>
    <w:rsid w:val="00C546D0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2EE0"/>
    <w:rsid w:val="00C83AEF"/>
    <w:rsid w:val="00C85EB8"/>
    <w:rsid w:val="00C87789"/>
    <w:rsid w:val="00C92EE0"/>
    <w:rsid w:val="00C93D8F"/>
    <w:rsid w:val="00CA453A"/>
    <w:rsid w:val="00CA6789"/>
    <w:rsid w:val="00CB0037"/>
    <w:rsid w:val="00CB0196"/>
    <w:rsid w:val="00CB2BB3"/>
    <w:rsid w:val="00CB5F97"/>
    <w:rsid w:val="00CC0D97"/>
    <w:rsid w:val="00CC16BC"/>
    <w:rsid w:val="00CC423C"/>
    <w:rsid w:val="00CC6546"/>
    <w:rsid w:val="00CD123D"/>
    <w:rsid w:val="00CD2745"/>
    <w:rsid w:val="00CD3B31"/>
    <w:rsid w:val="00CD4842"/>
    <w:rsid w:val="00CE0DF3"/>
    <w:rsid w:val="00CE106A"/>
    <w:rsid w:val="00CE3EEF"/>
    <w:rsid w:val="00CE6114"/>
    <w:rsid w:val="00CF1726"/>
    <w:rsid w:val="00CF1AB4"/>
    <w:rsid w:val="00CF1BF7"/>
    <w:rsid w:val="00CF1F19"/>
    <w:rsid w:val="00CF39E4"/>
    <w:rsid w:val="00CF3E37"/>
    <w:rsid w:val="00CF5691"/>
    <w:rsid w:val="00CF696A"/>
    <w:rsid w:val="00D00DD3"/>
    <w:rsid w:val="00D04754"/>
    <w:rsid w:val="00D04C59"/>
    <w:rsid w:val="00D0660F"/>
    <w:rsid w:val="00D1075F"/>
    <w:rsid w:val="00D10F3F"/>
    <w:rsid w:val="00D112B0"/>
    <w:rsid w:val="00D1213E"/>
    <w:rsid w:val="00D123AD"/>
    <w:rsid w:val="00D167CF"/>
    <w:rsid w:val="00D17903"/>
    <w:rsid w:val="00D20817"/>
    <w:rsid w:val="00D23862"/>
    <w:rsid w:val="00D24C0A"/>
    <w:rsid w:val="00D25442"/>
    <w:rsid w:val="00D30634"/>
    <w:rsid w:val="00D33A64"/>
    <w:rsid w:val="00D34877"/>
    <w:rsid w:val="00D363E6"/>
    <w:rsid w:val="00D47AD3"/>
    <w:rsid w:val="00D50B01"/>
    <w:rsid w:val="00D52AC0"/>
    <w:rsid w:val="00D536A7"/>
    <w:rsid w:val="00D5441B"/>
    <w:rsid w:val="00D63CBF"/>
    <w:rsid w:val="00D64B6D"/>
    <w:rsid w:val="00D66D46"/>
    <w:rsid w:val="00D7274F"/>
    <w:rsid w:val="00D72E50"/>
    <w:rsid w:val="00D73187"/>
    <w:rsid w:val="00D73A0B"/>
    <w:rsid w:val="00D742A9"/>
    <w:rsid w:val="00D770F7"/>
    <w:rsid w:val="00D85949"/>
    <w:rsid w:val="00D85A8B"/>
    <w:rsid w:val="00D90FCB"/>
    <w:rsid w:val="00D912D6"/>
    <w:rsid w:val="00D93709"/>
    <w:rsid w:val="00D9486C"/>
    <w:rsid w:val="00D9502D"/>
    <w:rsid w:val="00D95224"/>
    <w:rsid w:val="00D96706"/>
    <w:rsid w:val="00DA07A5"/>
    <w:rsid w:val="00DA143E"/>
    <w:rsid w:val="00DA44CB"/>
    <w:rsid w:val="00DA52BA"/>
    <w:rsid w:val="00DA548B"/>
    <w:rsid w:val="00DA589D"/>
    <w:rsid w:val="00DB0539"/>
    <w:rsid w:val="00DB5635"/>
    <w:rsid w:val="00DB5C21"/>
    <w:rsid w:val="00DB63CE"/>
    <w:rsid w:val="00DB70D3"/>
    <w:rsid w:val="00DB786A"/>
    <w:rsid w:val="00DB7BAE"/>
    <w:rsid w:val="00DB7CDC"/>
    <w:rsid w:val="00DC24AA"/>
    <w:rsid w:val="00DC5A95"/>
    <w:rsid w:val="00DC718F"/>
    <w:rsid w:val="00DD0066"/>
    <w:rsid w:val="00DD086A"/>
    <w:rsid w:val="00DD2F27"/>
    <w:rsid w:val="00DD4036"/>
    <w:rsid w:val="00DD41BA"/>
    <w:rsid w:val="00DD77A6"/>
    <w:rsid w:val="00DE1F55"/>
    <w:rsid w:val="00DE4674"/>
    <w:rsid w:val="00DE4696"/>
    <w:rsid w:val="00DE4858"/>
    <w:rsid w:val="00DE58A2"/>
    <w:rsid w:val="00DE6174"/>
    <w:rsid w:val="00DE7C06"/>
    <w:rsid w:val="00DF0EAF"/>
    <w:rsid w:val="00DF2411"/>
    <w:rsid w:val="00DF2A18"/>
    <w:rsid w:val="00DF2E7E"/>
    <w:rsid w:val="00DF33B2"/>
    <w:rsid w:val="00DF44EC"/>
    <w:rsid w:val="00DF7994"/>
    <w:rsid w:val="00E03A3E"/>
    <w:rsid w:val="00E04D29"/>
    <w:rsid w:val="00E04F6C"/>
    <w:rsid w:val="00E0559D"/>
    <w:rsid w:val="00E12BB1"/>
    <w:rsid w:val="00E13638"/>
    <w:rsid w:val="00E13F3A"/>
    <w:rsid w:val="00E14B65"/>
    <w:rsid w:val="00E152D1"/>
    <w:rsid w:val="00E16769"/>
    <w:rsid w:val="00E1742B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12B6"/>
    <w:rsid w:val="00E42AD1"/>
    <w:rsid w:val="00E50BBE"/>
    <w:rsid w:val="00E517E4"/>
    <w:rsid w:val="00E53B34"/>
    <w:rsid w:val="00E60E22"/>
    <w:rsid w:val="00E6275E"/>
    <w:rsid w:val="00E714C7"/>
    <w:rsid w:val="00E71DFD"/>
    <w:rsid w:val="00E74996"/>
    <w:rsid w:val="00E74E29"/>
    <w:rsid w:val="00E80EED"/>
    <w:rsid w:val="00E83904"/>
    <w:rsid w:val="00E90200"/>
    <w:rsid w:val="00E925F0"/>
    <w:rsid w:val="00E96632"/>
    <w:rsid w:val="00E977A9"/>
    <w:rsid w:val="00EA04EE"/>
    <w:rsid w:val="00EA0800"/>
    <w:rsid w:val="00EA270E"/>
    <w:rsid w:val="00EA39FB"/>
    <w:rsid w:val="00EA4DFF"/>
    <w:rsid w:val="00EB0B83"/>
    <w:rsid w:val="00EB256F"/>
    <w:rsid w:val="00EB25AE"/>
    <w:rsid w:val="00EB4594"/>
    <w:rsid w:val="00EB4EC3"/>
    <w:rsid w:val="00EB54D7"/>
    <w:rsid w:val="00EB6620"/>
    <w:rsid w:val="00EC20FB"/>
    <w:rsid w:val="00EC3606"/>
    <w:rsid w:val="00EC4496"/>
    <w:rsid w:val="00EC5681"/>
    <w:rsid w:val="00EC60D9"/>
    <w:rsid w:val="00ED0129"/>
    <w:rsid w:val="00ED14D5"/>
    <w:rsid w:val="00ED2FB5"/>
    <w:rsid w:val="00ED4EF4"/>
    <w:rsid w:val="00ED7226"/>
    <w:rsid w:val="00ED7EE8"/>
    <w:rsid w:val="00EE0209"/>
    <w:rsid w:val="00EE21CD"/>
    <w:rsid w:val="00EE3676"/>
    <w:rsid w:val="00EE4EA1"/>
    <w:rsid w:val="00EE5BF9"/>
    <w:rsid w:val="00EF3923"/>
    <w:rsid w:val="00EF4937"/>
    <w:rsid w:val="00EF7922"/>
    <w:rsid w:val="00F00B95"/>
    <w:rsid w:val="00F024CB"/>
    <w:rsid w:val="00F0585C"/>
    <w:rsid w:val="00F0590A"/>
    <w:rsid w:val="00F05D21"/>
    <w:rsid w:val="00F0611F"/>
    <w:rsid w:val="00F0768D"/>
    <w:rsid w:val="00F07EE7"/>
    <w:rsid w:val="00F114EA"/>
    <w:rsid w:val="00F1179B"/>
    <w:rsid w:val="00F1720C"/>
    <w:rsid w:val="00F20797"/>
    <w:rsid w:val="00F22049"/>
    <w:rsid w:val="00F23CA9"/>
    <w:rsid w:val="00F246A9"/>
    <w:rsid w:val="00F25E39"/>
    <w:rsid w:val="00F27479"/>
    <w:rsid w:val="00F31583"/>
    <w:rsid w:val="00F34A32"/>
    <w:rsid w:val="00F402F0"/>
    <w:rsid w:val="00F4234D"/>
    <w:rsid w:val="00F43D3B"/>
    <w:rsid w:val="00F43E53"/>
    <w:rsid w:val="00F44889"/>
    <w:rsid w:val="00F45C3E"/>
    <w:rsid w:val="00F467C5"/>
    <w:rsid w:val="00F528EB"/>
    <w:rsid w:val="00F52B24"/>
    <w:rsid w:val="00F5330A"/>
    <w:rsid w:val="00F53392"/>
    <w:rsid w:val="00F546AA"/>
    <w:rsid w:val="00F55698"/>
    <w:rsid w:val="00F61168"/>
    <w:rsid w:val="00F64B18"/>
    <w:rsid w:val="00F6524A"/>
    <w:rsid w:val="00F65557"/>
    <w:rsid w:val="00F67119"/>
    <w:rsid w:val="00F743E8"/>
    <w:rsid w:val="00F74801"/>
    <w:rsid w:val="00F75B22"/>
    <w:rsid w:val="00F809D0"/>
    <w:rsid w:val="00F836A6"/>
    <w:rsid w:val="00F847A6"/>
    <w:rsid w:val="00F84ACD"/>
    <w:rsid w:val="00F84FF1"/>
    <w:rsid w:val="00F913FC"/>
    <w:rsid w:val="00F91659"/>
    <w:rsid w:val="00F9166D"/>
    <w:rsid w:val="00F928BC"/>
    <w:rsid w:val="00F92C4F"/>
    <w:rsid w:val="00F938A8"/>
    <w:rsid w:val="00F93A4A"/>
    <w:rsid w:val="00F96C26"/>
    <w:rsid w:val="00FA6AB1"/>
    <w:rsid w:val="00FA77A7"/>
    <w:rsid w:val="00FA7830"/>
    <w:rsid w:val="00FB5825"/>
    <w:rsid w:val="00FC019D"/>
    <w:rsid w:val="00FC1B58"/>
    <w:rsid w:val="00FC2184"/>
    <w:rsid w:val="00FC251F"/>
    <w:rsid w:val="00FC3CF4"/>
    <w:rsid w:val="00FD0AAC"/>
    <w:rsid w:val="00FD266E"/>
    <w:rsid w:val="00FD5AFC"/>
    <w:rsid w:val="00FD61F2"/>
    <w:rsid w:val="00FE3A27"/>
    <w:rsid w:val="00FE5AF7"/>
    <w:rsid w:val="00FE6BEC"/>
    <w:rsid w:val="00FE70AF"/>
    <w:rsid w:val="00FE7CEF"/>
    <w:rsid w:val="00FF3A29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2E673"/>
  <w15:docId w15:val="{BEA927A9-2CF5-4F0D-9B35-44D6574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character" w:styleId="af9">
    <w:name w:val="Strong"/>
    <w:basedOn w:val="a0"/>
    <w:uiPriority w:val="22"/>
    <w:qFormat/>
    <w:rsid w:val="00CF1F19"/>
    <w:rPr>
      <w:b/>
      <w:bCs/>
    </w:rPr>
  </w:style>
  <w:style w:type="character" w:customStyle="1" w:styleId="fontstyle01">
    <w:name w:val="fontstyle01"/>
    <w:basedOn w:val="a0"/>
    <w:rsid w:val="00CF1F19"/>
    <w:rPr>
      <w:rFonts w:ascii="TimesNewRomanPSMT" w:hAnsi="TimesNewRomanPSMT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a0"/>
    <w:rsid w:val="00CF1F19"/>
    <w:rPr>
      <w:rFonts w:ascii="TimesNewRomanPS-ItalicMT" w:hAnsi="TimesNewRomanPS-ItalicMT" w:hint="default"/>
      <w:b w:val="0"/>
      <w:bCs w:val="0"/>
      <w:i/>
      <w:i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6AF4-5619-4E98-9E90-1D4B1D85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14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</dc:creator>
  <cp:keywords/>
  <dc:description/>
  <cp:lastModifiedBy>Губина Людмила Сергеевна</cp:lastModifiedBy>
  <cp:revision>40</cp:revision>
  <cp:lastPrinted>2025-10-02T12:06:00Z</cp:lastPrinted>
  <dcterms:created xsi:type="dcterms:W3CDTF">2025-10-22T09:00:00Z</dcterms:created>
  <dcterms:modified xsi:type="dcterms:W3CDTF">2026-01-16T09:14:00Z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