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5504DE" w:rsidRPr="001162F4" w:rsidRDefault="00894CE4" w:rsidP="005504DE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A26FA">
        <w:rPr>
          <w:sz w:val="26"/>
          <w:szCs w:val="26"/>
        </w:rPr>
        <w:t>6</w:t>
      </w:r>
      <w:r>
        <w:rPr>
          <w:sz w:val="26"/>
          <w:szCs w:val="26"/>
        </w:rPr>
        <w:t xml:space="preserve"> марта 20</w:t>
      </w:r>
      <w:r w:rsidR="00D87C37">
        <w:rPr>
          <w:sz w:val="26"/>
          <w:szCs w:val="26"/>
        </w:rPr>
        <w:t>2</w:t>
      </w:r>
      <w:r w:rsidR="006A26FA">
        <w:rPr>
          <w:sz w:val="26"/>
          <w:szCs w:val="26"/>
        </w:rPr>
        <w:t>1</w:t>
      </w:r>
      <w:r w:rsidR="005504DE">
        <w:rPr>
          <w:sz w:val="26"/>
          <w:szCs w:val="26"/>
        </w:rPr>
        <w:t xml:space="preserve"> </w:t>
      </w:r>
      <w:r w:rsidR="005504DE" w:rsidRPr="001162F4">
        <w:rPr>
          <w:sz w:val="26"/>
          <w:szCs w:val="26"/>
        </w:rPr>
        <w:t xml:space="preserve">года          </w:t>
      </w:r>
      <w:r w:rsidR="005504DE">
        <w:rPr>
          <w:sz w:val="26"/>
          <w:szCs w:val="26"/>
        </w:rPr>
        <w:t xml:space="preserve">      </w:t>
      </w:r>
      <w:r w:rsidR="005504DE" w:rsidRPr="001162F4">
        <w:rPr>
          <w:sz w:val="26"/>
          <w:szCs w:val="26"/>
        </w:rPr>
        <w:t xml:space="preserve">                   </w:t>
      </w:r>
      <w:r w:rsidR="005504DE">
        <w:rPr>
          <w:sz w:val="26"/>
          <w:szCs w:val="26"/>
        </w:rPr>
        <w:t xml:space="preserve">                                                                    </w:t>
      </w:r>
      <w:r w:rsidR="005504DE"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1/3</w:t>
      </w:r>
    </w:p>
    <w:p w:rsidR="00F35A61" w:rsidRPr="00E548AC" w:rsidRDefault="00F35A61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6A26FA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6A26FA">
        <w:rPr>
          <w:kern w:val="28"/>
          <w:sz w:val="26"/>
          <w:szCs w:val="26"/>
        </w:rPr>
        <w:t>О производственном травматизме в организациях муниципального образования город-курорт Анапа по итогам 2020 года</w:t>
      </w:r>
    </w:p>
    <w:p w:rsidR="00B54D69" w:rsidRPr="00701104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sz w:val="26"/>
          <w:szCs w:val="26"/>
          <w:lang w:eastAsia="en-US"/>
        </w:rPr>
        <w:t>По данным ГУ-КР ФСС РФ  на территории муниципалитета зарегистрировано 5 тыс. 739 страхователей, с численностью работающих– 40 тысяч 7</w:t>
      </w:r>
      <w:r>
        <w:rPr>
          <w:rFonts w:eastAsia="Calibri"/>
          <w:sz w:val="26"/>
          <w:szCs w:val="26"/>
          <w:lang w:eastAsia="en-US"/>
        </w:rPr>
        <w:t>35 человек, из которых 4</w:t>
      </w:r>
      <w:r w:rsidRPr="002F49FE">
        <w:rPr>
          <w:rFonts w:eastAsia="Calibri"/>
          <w:sz w:val="26"/>
          <w:szCs w:val="26"/>
          <w:lang w:eastAsia="en-US"/>
        </w:rPr>
        <w:t>204 это работники, занятые на работах с вредными и (или) опасными производственными факторами.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sz w:val="26"/>
          <w:szCs w:val="26"/>
          <w:lang w:eastAsia="en-US"/>
        </w:rPr>
        <w:t>В мониторинге  состояния  условий и охраны труда, который проводит Центр занятости в 2020 году приняло участие 1 260 работодател</w:t>
      </w:r>
      <w:r>
        <w:rPr>
          <w:rFonts w:eastAsia="Calibri"/>
          <w:sz w:val="26"/>
          <w:szCs w:val="26"/>
          <w:lang w:eastAsia="en-US"/>
        </w:rPr>
        <w:t>ей  с числом работающих 29 801  человек, из них 4</w:t>
      </w:r>
      <w:r w:rsidRPr="002F49FE">
        <w:rPr>
          <w:rFonts w:eastAsia="Calibri"/>
          <w:sz w:val="26"/>
          <w:szCs w:val="26"/>
          <w:lang w:eastAsia="en-US"/>
        </w:rPr>
        <w:t>211 человек заняты на работах с вредными и (или) опасными производственными факторами</w:t>
      </w:r>
      <w:proofErr w:type="gramStart"/>
      <w:r w:rsidRPr="002F49FE">
        <w:rPr>
          <w:rFonts w:eastAsia="Calibri"/>
          <w:sz w:val="26"/>
          <w:szCs w:val="26"/>
          <w:lang w:eastAsia="en-US"/>
        </w:rPr>
        <w:t>.</w:t>
      </w:r>
      <w:proofErr w:type="gramEnd"/>
      <w:r w:rsidRPr="002F49F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</w:t>
      </w:r>
      <w:proofErr w:type="gramEnd"/>
      <w:r>
        <w:rPr>
          <w:rFonts w:eastAsia="Calibri"/>
          <w:sz w:val="26"/>
          <w:szCs w:val="26"/>
          <w:lang w:eastAsia="en-US"/>
        </w:rPr>
        <w:t>прав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очно</w:t>
      </w:r>
      <w:proofErr w:type="spellEnd"/>
      <w:r>
        <w:rPr>
          <w:rFonts w:eastAsia="Calibri"/>
          <w:sz w:val="26"/>
          <w:szCs w:val="26"/>
          <w:lang w:eastAsia="en-US"/>
        </w:rPr>
        <w:t>: в</w:t>
      </w:r>
      <w:r w:rsidRPr="002F49FE">
        <w:rPr>
          <w:rFonts w:eastAsia="Calibri"/>
          <w:sz w:val="26"/>
          <w:szCs w:val="26"/>
          <w:lang w:eastAsia="en-US"/>
        </w:rPr>
        <w:t xml:space="preserve"> 2</w:t>
      </w:r>
      <w:r>
        <w:rPr>
          <w:rFonts w:eastAsia="Calibri"/>
          <w:sz w:val="26"/>
          <w:szCs w:val="26"/>
          <w:lang w:eastAsia="en-US"/>
        </w:rPr>
        <w:t>019 году по данным ГУ-КР ФСС РФ</w:t>
      </w:r>
      <w:r w:rsidRPr="002F49FE">
        <w:rPr>
          <w:rFonts w:eastAsia="Calibri"/>
          <w:sz w:val="26"/>
          <w:szCs w:val="26"/>
          <w:lang w:eastAsia="en-US"/>
        </w:rPr>
        <w:t xml:space="preserve"> на территории муниципалитета было зар</w:t>
      </w:r>
      <w:r>
        <w:rPr>
          <w:rFonts w:eastAsia="Calibri"/>
          <w:sz w:val="26"/>
          <w:szCs w:val="26"/>
          <w:lang w:eastAsia="en-US"/>
        </w:rPr>
        <w:t>егистрировано 6</w:t>
      </w:r>
      <w:r w:rsidRPr="002F49FE">
        <w:rPr>
          <w:rFonts w:eastAsia="Calibri"/>
          <w:sz w:val="26"/>
          <w:szCs w:val="26"/>
          <w:lang w:eastAsia="en-US"/>
        </w:rPr>
        <w:t>070</w:t>
      </w:r>
      <w:r>
        <w:rPr>
          <w:rFonts w:eastAsia="Calibri"/>
          <w:sz w:val="26"/>
          <w:szCs w:val="26"/>
          <w:lang w:eastAsia="en-US"/>
        </w:rPr>
        <w:t xml:space="preserve"> хозяйствующих субъекта,</w:t>
      </w:r>
      <w:r w:rsidRPr="002F49FE">
        <w:rPr>
          <w:rFonts w:eastAsia="Calibri"/>
          <w:sz w:val="26"/>
          <w:szCs w:val="26"/>
          <w:lang w:eastAsia="en-US"/>
        </w:rPr>
        <w:t xml:space="preserve"> с </w:t>
      </w:r>
      <w:r>
        <w:rPr>
          <w:rFonts w:eastAsia="Calibri"/>
          <w:sz w:val="26"/>
          <w:szCs w:val="26"/>
          <w:lang w:eastAsia="en-US"/>
        </w:rPr>
        <w:t xml:space="preserve">численностью работающих 47 </w:t>
      </w:r>
      <w:r w:rsidRPr="002F49FE">
        <w:rPr>
          <w:rFonts w:eastAsia="Calibri"/>
          <w:sz w:val="26"/>
          <w:szCs w:val="26"/>
          <w:lang w:eastAsia="en-US"/>
        </w:rPr>
        <w:t xml:space="preserve">299 </w:t>
      </w:r>
      <w:r>
        <w:rPr>
          <w:rFonts w:eastAsia="Calibri"/>
          <w:sz w:val="26"/>
          <w:szCs w:val="26"/>
          <w:lang w:eastAsia="en-US"/>
        </w:rPr>
        <w:t>человек.</w:t>
      </w:r>
      <w:r w:rsidRPr="002F49F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F49FE">
        <w:rPr>
          <w:rFonts w:eastAsia="Calibri"/>
          <w:sz w:val="26"/>
          <w:szCs w:val="26"/>
          <w:lang w:eastAsia="en-US"/>
        </w:rPr>
        <w:t>В мониторинге состояния  условий и охраны труд</w:t>
      </w:r>
      <w:r>
        <w:rPr>
          <w:rFonts w:eastAsia="Calibri"/>
          <w:sz w:val="26"/>
          <w:szCs w:val="26"/>
          <w:lang w:eastAsia="en-US"/>
        </w:rPr>
        <w:t>а в 2019 году приняло участие 1 397 работодателей</w:t>
      </w:r>
      <w:r w:rsidRPr="002F49FE">
        <w:rPr>
          <w:rFonts w:eastAsia="Calibri"/>
          <w:sz w:val="26"/>
          <w:szCs w:val="26"/>
          <w:lang w:eastAsia="en-US"/>
        </w:rPr>
        <w:t xml:space="preserve"> с</w:t>
      </w:r>
      <w:r>
        <w:rPr>
          <w:rFonts w:eastAsia="Calibri"/>
          <w:sz w:val="26"/>
          <w:szCs w:val="26"/>
          <w:lang w:eastAsia="en-US"/>
        </w:rPr>
        <w:t xml:space="preserve"> числом работающих 36 833 </w:t>
      </w:r>
      <w:r w:rsidRPr="002F49FE">
        <w:rPr>
          <w:rFonts w:eastAsia="Calibri"/>
          <w:sz w:val="26"/>
          <w:szCs w:val="26"/>
          <w:lang w:eastAsia="en-US"/>
        </w:rPr>
        <w:t>человека)</w:t>
      </w:r>
      <w:proofErr w:type="gramEnd"/>
    </w:p>
    <w:p w:rsidR="006A26FA" w:rsidRPr="002F49FE" w:rsidRDefault="006A26FA" w:rsidP="006A26FA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2F49FE">
        <w:rPr>
          <w:rFonts w:eastAsia="Calibri"/>
          <w:sz w:val="26"/>
          <w:szCs w:val="26"/>
          <w:lang w:eastAsia="ru-RU"/>
        </w:rPr>
        <w:t xml:space="preserve">По данным мониторинга состояния условий и охраны труда в 2020 году произошло </w:t>
      </w:r>
      <w:r w:rsidRPr="002F49FE">
        <w:rPr>
          <w:sz w:val="26"/>
          <w:szCs w:val="26"/>
          <w:lang w:eastAsia="ru-RU"/>
        </w:rPr>
        <w:t>12 несчастных случаев, в том числе:</w:t>
      </w:r>
    </w:p>
    <w:p w:rsidR="006A26FA" w:rsidRPr="002F49FE" w:rsidRDefault="006A26FA" w:rsidP="006A26FA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- 1 групповой несчастный случай</w:t>
      </w:r>
      <w:r w:rsidRPr="002F49FE">
        <w:rPr>
          <w:sz w:val="26"/>
          <w:szCs w:val="26"/>
          <w:lang w:eastAsia="ru-RU"/>
        </w:rPr>
        <w:t>. В результате ДТП пострадало 6 человек, из них 1 со смертельным исходом, 2 с тяжелым исходом и 3 с легким исходом.</w:t>
      </w:r>
    </w:p>
    <w:p w:rsidR="006A26FA" w:rsidRPr="002F49FE" w:rsidRDefault="006A26FA" w:rsidP="006A26FA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2F49FE">
        <w:rPr>
          <w:sz w:val="26"/>
          <w:szCs w:val="26"/>
          <w:lang w:eastAsia="ru-RU"/>
        </w:rPr>
        <w:t>- 3 несчастных случая с тяжелы</w:t>
      </w:r>
      <w:r>
        <w:rPr>
          <w:sz w:val="26"/>
          <w:szCs w:val="26"/>
          <w:lang w:eastAsia="ru-RU"/>
        </w:rPr>
        <w:t>м исходом</w:t>
      </w:r>
      <w:r w:rsidRPr="002F49FE">
        <w:rPr>
          <w:sz w:val="26"/>
          <w:szCs w:val="26"/>
          <w:lang w:eastAsia="ru-RU"/>
        </w:rPr>
        <w:t>.</w:t>
      </w:r>
    </w:p>
    <w:p w:rsidR="006A26FA" w:rsidRPr="002F49FE" w:rsidRDefault="006A26FA" w:rsidP="006A26FA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2F49FE">
        <w:rPr>
          <w:sz w:val="26"/>
          <w:szCs w:val="26"/>
          <w:lang w:eastAsia="ru-RU"/>
        </w:rPr>
        <w:t>- 8 несчастных случаев с легким исходом.</w:t>
      </w:r>
    </w:p>
    <w:p w:rsidR="006A26FA" w:rsidRPr="002F49FE" w:rsidRDefault="006A26FA" w:rsidP="006A26FA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2F49FE">
        <w:rPr>
          <w:sz w:val="26"/>
          <w:szCs w:val="26"/>
          <w:lang w:eastAsia="ru-RU"/>
        </w:rPr>
        <w:t>В 2019 году на производстве произошло 15 несчастных случая из них 11 легких, 3 тяжелых, один смертельный.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sz w:val="26"/>
          <w:szCs w:val="26"/>
          <w:lang w:eastAsia="en-US"/>
        </w:rPr>
        <w:t>Уровень общего производственного травматизма в расчете на 1000 работающих (коэффициент частоты) за 12 месяцев 2020 года по сравнению с аналогичным периодом 2019</w:t>
      </w:r>
      <w:r>
        <w:rPr>
          <w:rFonts w:eastAsia="Calibri"/>
          <w:sz w:val="26"/>
          <w:szCs w:val="26"/>
          <w:lang w:eastAsia="en-US"/>
        </w:rPr>
        <w:t xml:space="preserve"> года незначительно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увеличился </w:t>
      </w:r>
      <w:r w:rsidRPr="002F49FE">
        <w:rPr>
          <w:rFonts w:eastAsia="Calibri"/>
          <w:sz w:val="26"/>
          <w:szCs w:val="26"/>
          <w:lang w:eastAsia="en-US"/>
        </w:rPr>
        <w:t>и составил</w:t>
      </w:r>
      <w:proofErr w:type="gramEnd"/>
      <w:r w:rsidRPr="002F49FE">
        <w:rPr>
          <w:rFonts w:eastAsia="Calibri"/>
          <w:sz w:val="26"/>
          <w:szCs w:val="26"/>
          <w:lang w:eastAsia="en-US"/>
        </w:rPr>
        <w:t xml:space="preserve"> 0,44. </w:t>
      </w:r>
      <w:r>
        <w:rPr>
          <w:rFonts w:eastAsia="Calibri"/>
          <w:sz w:val="26"/>
          <w:szCs w:val="26"/>
          <w:lang w:eastAsia="en-US"/>
        </w:rPr>
        <w:t>В 2019 коэффициент частоты соста</w:t>
      </w:r>
      <w:r w:rsidRPr="002F49FE">
        <w:rPr>
          <w:rFonts w:eastAsia="Calibri"/>
          <w:sz w:val="26"/>
          <w:szCs w:val="26"/>
          <w:lang w:eastAsia="en-US"/>
        </w:rPr>
        <w:t xml:space="preserve">влял 0,33. Данных о </w:t>
      </w:r>
      <w:proofErr w:type="spellStart"/>
      <w:r w:rsidRPr="002F49FE">
        <w:rPr>
          <w:rFonts w:eastAsia="Calibri"/>
          <w:sz w:val="26"/>
          <w:szCs w:val="26"/>
          <w:lang w:eastAsia="en-US"/>
        </w:rPr>
        <w:t>среднекраевом</w:t>
      </w:r>
      <w:proofErr w:type="spellEnd"/>
      <w:r w:rsidRPr="002F49FE">
        <w:rPr>
          <w:rFonts w:eastAsia="Calibri"/>
          <w:sz w:val="26"/>
          <w:szCs w:val="26"/>
          <w:lang w:eastAsia="en-US"/>
        </w:rPr>
        <w:t xml:space="preserve"> коэффициенте частоты несчастных случаев за год пока нет. За 9 месяцев 2020 уровень общего производственного травматизма в расчете на 1000 работающих года по краю составил </w:t>
      </w:r>
      <w:r w:rsidRPr="002F49FE">
        <w:rPr>
          <w:rFonts w:eastAsia="Calibri"/>
          <w:sz w:val="26"/>
          <w:szCs w:val="26"/>
          <w:lang w:eastAsia="ru-RU"/>
        </w:rPr>
        <w:t xml:space="preserve">0,28, в Анапе </w:t>
      </w:r>
      <w:r w:rsidRPr="002F49FE">
        <w:rPr>
          <w:rFonts w:eastAsia="Calibri"/>
          <w:sz w:val="26"/>
          <w:szCs w:val="26"/>
          <w:lang w:eastAsia="en-US"/>
        </w:rPr>
        <w:t xml:space="preserve">0,15. 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sz w:val="26"/>
          <w:szCs w:val="26"/>
          <w:lang w:eastAsia="en-US"/>
        </w:rPr>
        <w:t>Основными причинами производственных травм стали: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bCs/>
          <w:sz w:val="26"/>
          <w:szCs w:val="26"/>
          <w:lang w:eastAsia="en-US"/>
        </w:rPr>
        <w:t>–</w:t>
      </w:r>
      <w:r w:rsidRPr="002F49FE">
        <w:rPr>
          <w:rFonts w:eastAsia="Calibri"/>
          <w:sz w:val="26"/>
          <w:szCs w:val="26"/>
          <w:lang w:eastAsia="en-US"/>
        </w:rPr>
        <w:t xml:space="preserve"> нарушения правил дорожного движения;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F49FE">
        <w:rPr>
          <w:rFonts w:eastAsia="Calibri"/>
          <w:bCs/>
          <w:sz w:val="26"/>
          <w:szCs w:val="26"/>
          <w:lang w:eastAsia="en-US"/>
        </w:rPr>
        <w:t>– нарушение работником трудового распорядка и дисциплины труда;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F49FE">
        <w:rPr>
          <w:rFonts w:eastAsia="Calibri"/>
          <w:bCs/>
          <w:sz w:val="26"/>
          <w:szCs w:val="26"/>
          <w:lang w:eastAsia="en-US"/>
        </w:rPr>
        <w:t xml:space="preserve">– неудовлетворительная организация работ на высоте. 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sz w:val="26"/>
          <w:szCs w:val="26"/>
          <w:lang w:eastAsia="en-US"/>
        </w:rPr>
        <w:t>Организациями</w:t>
      </w:r>
      <w:r>
        <w:rPr>
          <w:rFonts w:eastAsia="Calibri"/>
          <w:sz w:val="26"/>
          <w:szCs w:val="26"/>
          <w:lang w:eastAsia="en-US"/>
        </w:rPr>
        <w:t>,</w:t>
      </w:r>
      <w:r w:rsidRPr="002F49FE">
        <w:rPr>
          <w:rFonts w:eastAsia="Calibri"/>
          <w:sz w:val="26"/>
          <w:szCs w:val="26"/>
          <w:lang w:eastAsia="en-US"/>
        </w:rPr>
        <w:t xml:space="preserve"> участвующими в мониторинге в 2020 году на мероприятия по охране труда</w:t>
      </w:r>
      <w:r>
        <w:rPr>
          <w:rFonts w:eastAsia="Calibri"/>
          <w:sz w:val="26"/>
          <w:szCs w:val="26"/>
          <w:lang w:eastAsia="en-US"/>
        </w:rPr>
        <w:t>, было направлено 148 </w:t>
      </w:r>
      <w:r w:rsidRPr="002F49FE">
        <w:rPr>
          <w:rFonts w:eastAsia="Calibri"/>
          <w:sz w:val="26"/>
          <w:szCs w:val="26"/>
          <w:lang w:eastAsia="en-US"/>
        </w:rPr>
        <w:t>745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F49FE">
        <w:rPr>
          <w:rFonts w:eastAsia="Calibri"/>
          <w:sz w:val="26"/>
          <w:szCs w:val="26"/>
          <w:lang w:eastAsia="en-US"/>
        </w:rPr>
        <w:t>253 рубля, из них на реализацию мероприятий по развитию физ</w:t>
      </w:r>
      <w:r>
        <w:rPr>
          <w:rFonts w:eastAsia="Calibri"/>
          <w:sz w:val="26"/>
          <w:szCs w:val="26"/>
          <w:lang w:eastAsia="en-US"/>
        </w:rPr>
        <w:t xml:space="preserve">ической культуры и спорта 5 </w:t>
      </w:r>
      <w:r w:rsidRPr="002F49FE">
        <w:rPr>
          <w:rFonts w:eastAsia="Calibri"/>
          <w:sz w:val="26"/>
          <w:szCs w:val="26"/>
          <w:lang w:eastAsia="en-US"/>
        </w:rPr>
        <w:t>551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F49FE">
        <w:rPr>
          <w:rFonts w:eastAsia="Calibri"/>
          <w:sz w:val="26"/>
          <w:szCs w:val="26"/>
          <w:lang w:eastAsia="en-US"/>
        </w:rPr>
        <w:t>404 рубля. Затраты на охрану труда в среднем на од</w:t>
      </w:r>
      <w:r>
        <w:rPr>
          <w:rFonts w:eastAsia="Calibri"/>
          <w:sz w:val="26"/>
          <w:szCs w:val="26"/>
          <w:lang w:eastAsia="en-US"/>
        </w:rPr>
        <w:t>ного работника составили 4 805 рублей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 w:rsidRPr="002F49FE">
        <w:rPr>
          <w:rFonts w:eastAsia="Calibri"/>
          <w:sz w:val="26"/>
          <w:szCs w:val="26"/>
          <w:lang w:eastAsia="en-US"/>
        </w:rPr>
        <w:t>о данным мониторинга за 2019 год было израсходовано средств на охрану труда 151 130 351 рубл</w:t>
      </w:r>
      <w:r>
        <w:rPr>
          <w:rFonts w:eastAsia="Calibri"/>
          <w:sz w:val="26"/>
          <w:szCs w:val="26"/>
          <w:lang w:eastAsia="en-US"/>
        </w:rPr>
        <w:t>ь</w:t>
      </w:r>
      <w:r w:rsidRPr="002F49FE">
        <w:rPr>
          <w:rFonts w:eastAsia="Calibri"/>
          <w:sz w:val="26"/>
          <w:szCs w:val="26"/>
          <w:lang w:eastAsia="en-US"/>
        </w:rPr>
        <w:t xml:space="preserve">, из них на реализацию мероприятий, направленных на развитие физической культуры и спорта затрачено 4 441 010 рублей. </w:t>
      </w:r>
      <w:proofErr w:type="gramStart"/>
      <w:r w:rsidRPr="002F49FE">
        <w:rPr>
          <w:rFonts w:eastAsia="Calibri"/>
          <w:sz w:val="26"/>
          <w:szCs w:val="26"/>
          <w:lang w:eastAsia="en-US"/>
        </w:rPr>
        <w:t>В среднем на одного человека – 3 983 рубл</w:t>
      </w:r>
      <w:r>
        <w:rPr>
          <w:rFonts w:eastAsia="Calibri"/>
          <w:sz w:val="26"/>
          <w:szCs w:val="26"/>
          <w:lang w:eastAsia="en-US"/>
        </w:rPr>
        <w:t>я</w:t>
      </w:r>
      <w:r w:rsidRPr="002F49FE">
        <w:rPr>
          <w:rFonts w:eastAsia="Calibri"/>
          <w:sz w:val="26"/>
          <w:szCs w:val="26"/>
          <w:lang w:eastAsia="en-US"/>
        </w:rPr>
        <w:t>)</w:t>
      </w:r>
      <w:proofErr w:type="gramEnd"/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F49FE">
        <w:rPr>
          <w:rFonts w:eastAsia="Calibri"/>
          <w:sz w:val="26"/>
          <w:szCs w:val="26"/>
          <w:lang w:eastAsia="en-US"/>
        </w:rPr>
        <w:t xml:space="preserve">Больше всего средств на охрану труда в расчете на одного человека направлено в отрасли транспортировка и хранение (ОКВЭД 49-53) – 7 055 рублей. В отрасли здравоохранение и предоставление социальных услуг (ОКВЭД 86, 87, 88) затраты на охрану </w:t>
      </w:r>
      <w:r w:rsidRPr="002F49FE">
        <w:rPr>
          <w:rFonts w:eastAsia="Calibri"/>
          <w:sz w:val="26"/>
          <w:szCs w:val="26"/>
          <w:lang w:eastAsia="en-US"/>
        </w:rPr>
        <w:lastRenderedPageBreak/>
        <w:t>труда в расчете на одного человека составили 6 035 рублей. Меньше всех затрат в расчете на одного работающего произведено в области информации и связи (ОКВЭД 58-63) – 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F49FE">
        <w:rPr>
          <w:rFonts w:eastAsia="Calibri"/>
          <w:sz w:val="26"/>
          <w:szCs w:val="26"/>
          <w:lang w:eastAsia="en-US"/>
        </w:rPr>
        <w:t>350 рублей, и у работающих</w:t>
      </w:r>
      <w:r>
        <w:rPr>
          <w:rFonts w:eastAsia="Calibri"/>
          <w:sz w:val="26"/>
          <w:szCs w:val="26"/>
          <w:lang w:eastAsia="en-US"/>
        </w:rPr>
        <w:t xml:space="preserve"> в организациях с </w:t>
      </w:r>
      <w:proofErr w:type="spellStart"/>
      <w:r>
        <w:rPr>
          <w:rFonts w:eastAsia="Calibri"/>
          <w:sz w:val="26"/>
          <w:szCs w:val="26"/>
          <w:lang w:eastAsia="en-US"/>
        </w:rPr>
        <w:t>ОКВЭДом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68 -</w:t>
      </w:r>
      <w:r w:rsidRPr="002F49FE">
        <w:rPr>
          <w:rFonts w:eastAsia="Calibri"/>
          <w:sz w:val="26"/>
          <w:szCs w:val="26"/>
          <w:lang w:eastAsia="en-US"/>
        </w:rPr>
        <w:t xml:space="preserve"> Деятельность по операциям с недвижимым имуществом (ОКВЭД 68), где затраты на охрану труда составили 2 355 рублей.</w:t>
      </w:r>
    </w:p>
    <w:p w:rsidR="006A26FA" w:rsidRDefault="006A26FA" w:rsidP="006A26FA">
      <w:pPr>
        <w:suppressAutoHyphens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 w:rsidRPr="002F49FE">
        <w:rPr>
          <w:rFonts w:eastAsia="Calibri"/>
          <w:bCs/>
          <w:sz w:val="26"/>
          <w:szCs w:val="26"/>
          <w:lang w:eastAsia="en-US"/>
        </w:rPr>
        <w:t xml:space="preserve">По Краснодарскому краю затраты на охрану труда в пересчете на одного работающего за 9 месяцев 2020 года составили </w:t>
      </w:r>
      <w:r w:rsidRPr="002F49FE">
        <w:rPr>
          <w:rFonts w:eastAsia="Calibri"/>
          <w:bCs/>
          <w:sz w:val="26"/>
          <w:szCs w:val="26"/>
          <w:lang w:eastAsia="ru-RU"/>
        </w:rPr>
        <w:t>3</w:t>
      </w:r>
      <w:r>
        <w:rPr>
          <w:rFonts w:eastAsia="Calibri"/>
          <w:bCs/>
          <w:sz w:val="26"/>
          <w:szCs w:val="26"/>
          <w:lang w:eastAsia="ru-RU"/>
        </w:rPr>
        <w:t xml:space="preserve"> </w:t>
      </w:r>
      <w:r w:rsidRPr="002F49FE">
        <w:rPr>
          <w:rFonts w:eastAsia="Calibri"/>
          <w:bCs/>
          <w:sz w:val="26"/>
          <w:szCs w:val="26"/>
          <w:lang w:eastAsia="ru-RU"/>
        </w:rPr>
        <w:t>781 рубль</w:t>
      </w:r>
      <w:r w:rsidRPr="002F49FE">
        <w:rPr>
          <w:rFonts w:eastAsia="Calibri"/>
          <w:bCs/>
          <w:sz w:val="26"/>
          <w:szCs w:val="26"/>
          <w:lang w:eastAsia="en-US"/>
        </w:rPr>
        <w:t>.</w:t>
      </w:r>
    </w:p>
    <w:p w:rsidR="006A26FA" w:rsidRPr="002F49FE" w:rsidRDefault="006A26FA" w:rsidP="006A26FA">
      <w:pPr>
        <w:suppressAutoHyphens w:val="0"/>
        <w:ind w:firstLine="426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Дикий Р.А.: необходимо повышать культуру безопасности, особенно в строительных отраслях.</w:t>
      </w:r>
    </w:p>
    <w:p w:rsidR="00894CE4" w:rsidRPr="00D11225" w:rsidRDefault="00894CE4" w:rsidP="006A26FA">
      <w:pPr>
        <w:widowControl w:val="0"/>
        <w:ind w:firstLine="426"/>
        <w:jc w:val="both"/>
        <w:rPr>
          <w:kern w:val="1"/>
          <w:sz w:val="26"/>
          <w:szCs w:val="26"/>
        </w:rPr>
      </w:pPr>
      <w:r w:rsidRPr="006D34F1">
        <w:rPr>
          <w:sz w:val="26"/>
          <w:szCs w:val="26"/>
        </w:rPr>
        <w:t xml:space="preserve">Заслушав и обсудив информацию </w:t>
      </w:r>
      <w:r w:rsidR="00D87C37" w:rsidRPr="00D87C37">
        <w:rPr>
          <w:sz w:val="26"/>
          <w:szCs w:val="26"/>
        </w:rPr>
        <w:t>главн</w:t>
      </w:r>
      <w:r w:rsidR="00D87C37">
        <w:rPr>
          <w:sz w:val="26"/>
          <w:szCs w:val="26"/>
        </w:rPr>
        <w:t>ого</w:t>
      </w:r>
      <w:r w:rsidR="00D87C37" w:rsidRPr="00D87C37">
        <w:rPr>
          <w:sz w:val="26"/>
          <w:szCs w:val="26"/>
        </w:rPr>
        <w:t xml:space="preserve"> специалист</w:t>
      </w:r>
      <w:r w:rsidR="00D87C37">
        <w:rPr>
          <w:sz w:val="26"/>
          <w:szCs w:val="26"/>
        </w:rPr>
        <w:t>а</w:t>
      </w:r>
      <w:r w:rsidR="00D87C37" w:rsidRPr="00D87C37">
        <w:rPr>
          <w:sz w:val="26"/>
          <w:szCs w:val="26"/>
        </w:rPr>
        <w:t xml:space="preserve"> отдела трудовых отношений, охраны труда и взаимодействия с работодателями ГКУ КК «Центр занятости населения г.</w:t>
      </w:r>
      <w:r w:rsidR="00D87C37">
        <w:rPr>
          <w:sz w:val="26"/>
          <w:szCs w:val="26"/>
        </w:rPr>
        <w:t> </w:t>
      </w:r>
      <w:r w:rsidR="00D87C37" w:rsidRPr="00D87C37">
        <w:rPr>
          <w:sz w:val="26"/>
          <w:szCs w:val="26"/>
        </w:rPr>
        <w:t>Анапа»</w:t>
      </w:r>
      <w:r w:rsidR="00D87C37">
        <w:rPr>
          <w:sz w:val="26"/>
          <w:szCs w:val="26"/>
        </w:rPr>
        <w:t xml:space="preserve"> </w:t>
      </w:r>
      <w:r w:rsidR="006A26FA" w:rsidRPr="006A26FA">
        <w:rPr>
          <w:sz w:val="26"/>
          <w:szCs w:val="26"/>
        </w:rPr>
        <w:t>Гапоненко Д</w:t>
      </w:r>
      <w:r w:rsidR="006A26FA">
        <w:rPr>
          <w:sz w:val="26"/>
          <w:szCs w:val="26"/>
        </w:rPr>
        <w:t>.</w:t>
      </w:r>
      <w:r w:rsidR="006A26FA" w:rsidRPr="006A26FA">
        <w:rPr>
          <w:sz w:val="26"/>
          <w:szCs w:val="26"/>
        </w:rPr>
        <w:t>Б</w:t>
      </w:r>
      <w:r w:rsidR="006A26FA">
        <w:rPr>
          <w:sz w:val="26"/>
          <w:szCs w:val="26"/>
        </w:rPr>
        <w:t>.</w:t>
      </w:r>
      <w:r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0B420C" w:rsidRPr="000B420C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0B420C">
        <w:rPr>
          <w:sz w:val="26"/>
          <w:szCs w:val="26"/>
          <w:lang w:eastAsia="ru-RU"/>
        </w:rPr>
        <w:t>1.</w:t>
      </w:r>
      <w:r w:rsidRPr="000B420C">
        <w:rPr>
          <w:sz w:val="26"/>
          <w:szCs w:val="26"/>
          <w:lang w:eastAsia="ru-RU"/>
        </w:rPr>
        <w:tab/>
      </w:r>
      <w:r w:rsidR="00D87C37" w:rsidRPr="00D87C37">
        <w:rPr>
          <w:sz w:val="26"/>
          <w:szCs w:val="26"/>
          <w:lang w:eastAsia="ru-RU"/>
        </w:rPr>
        <w:t>Принять к сведению информацию ГКУ КК «Центр занятости населения в г. Анапа».</w:t>
      </w:r>
    </w:p>
    <w:p w:rsidR="00894CE4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0B420C">
        <w:rPr>
          <w:sz w:val="26"/>
          <w:szCs w:val="26"/>
          <w:lang w:eastAsia="ru-RU"/>
        </w:rPr>
        <w:t>2.</w:t>
      </w:r>
      <w:r w:rsidRPr="000B420C">
        <w:rPr>
          <w:sz w:val="26"/>
          <w:szCs w:val="26"/>
          <w:lang w:eastAsia="ru-RU"/>
        </w:rPr>
        <w:tab/>
        <w:t xml:space="preserve">Рекомендовать ГКУ КК «Центр занятости населения в г. Анапа» </w:t>
      </w:r>
      <w:r w:rsidR="00D87C37">
        <w:rPr>
          <w:sz w:val="26"/>
          <w:szCs w:val="26"/>
          <w:lang w:eastAsia="ru-RU"/>
        </w:rPr>
        <w:t>продолжить работу в рассматриваемом направлении</w:t>
      </w:r>
      <w:r w:rsidRPr="000B420C">
        <w:rPr>
          <w:sz w:val="26"/>
          <w:szCs w:val="26"/>
          <w:lang w:eastAsia="ru-RU"/>
        </w:rPr>
        <w:t>.</w:t>
      </w:r>
    </w:p>
    <w:p w:rsidR="006A26FA" w:rsidRDefault="006A26FA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Рекомендовать учреждениям всех форм собственности усилить меры по предотвращению производственного травматизма.</w:t>
      </w:r>
    </w:p>
    <w:p w:rsidR="000B420C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p w:rsidR="000B420C" w:rsidRPr="00D62510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5504DE" w:rsidRPr="00D11225" w:rsidTr="00E50DD6">
        <w:tc>
          <w:tcPr>
            <w:tcW w:w="3260" w:type="dxa"/>
          </w:tcPr>
          <w:p w:rsidR="005504DE" w:rsidRPr="00D11225" w:rsidRDefault="005504DE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504DE" w:rsidRPr="00D11225" w:rsidRDefault="00E50DD6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504DE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504DE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504DE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0B420C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0B420C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504DE" w:rsidRPr="00D11225" w:rsidRDefault="005504DE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504DE" w:rsidRPr="00D11225" w:rsidRDefault="005504DE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504DE" w:rsidRDefault="005504DE" w:rsidP="00AD2D8D">
            <w:pPr>
              <w:jc w:val="right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091AEE" w:rsidRPr="00CB751B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CB751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091AEE"/>
    <w:rsid w:val="000B420C"/>
    <w:rsid w:val="00117045"/>
    <w:rsid w:val="001A1F51"/>
    <w:rsid w:val="001B60D3"/>
    <w:rsid w:val="001C2504"/>
    <w:rsid w:val="00212007"/>
    <w:rsid w:val="002334AF"/>
    <w:rsid w:val="00234ACF"/>
    <w:rsid w:val="002D2C7F"/>
    <w:rsid w:val="0030030B"/>
    <w:rsid w:val="00304021"/>
    <w:rsid w:val="003108C1"/>
    <w:rsid w:val="00313BA3"/>
    <w:rsid w:val="00395D8E"/>
    <w:rsid w:val="003F647D"/>
    <w:rsid w:val="00404E0A"/>
    <w:rsid w:val="00433484"/>
    <w:rsid w:val="00470ACB"/>
    <w:rsid w:val="00475FBD"/>
    <w:rsid w:val="00494474"/>
    <w:rsid w:val="004B7393"/>
    <w:rsid w:val="004F31A4"/>
    <w:rsid w:val="005002F2"/>
    <w:rsid w:val="00517F8B"/>
    <w:rsid w:val="0053159A"/>
    <w:rsid w:val="005504DE"/>
    <w:rsid w:val="005A5BFC"/>
    <w:rsid w:val="0066068F"/>
    <w:rsid w:val="00671075"/>
    <w:rsid w:val="00675699"/>
    <w:rsid w:val="00683D5D"/>
    <w:rsid w:val="006A0075"/>
    <w:rsid w:val="006A26FA"/>
    <w:rsid w:val="00701104"/>
    <w:rsid w:val="00717FC1"/>
    <w:rsid w:val="00784F50"/>
    <w:rsid w:val="007A39DD"/>
    <w:rsid w:val="007C243D"/>
    <w:rsid w:val="00811391"/>
    <w:rsid w:val="00894CE4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65C8"/>
    <w:rsid w:val="00D03BE6"/>
    <w:rsid w:val="00D62510"/>
    <w:rsid w:val="00D87C37"/>
    <w:rsid w:val="00D97AE4"/>
    <w:rsid w:val="00DF20D4"/>
    <w:rsid w:val="00DF754D"/>
    <w:rsid w:val="00E12F5E"/>
    <w:rsid w:val="00E15A5D"/>
    <w:rsid w:val="00E225E0"/>
    <w:rsid w:val="00E47B83"/>
    <w:rsid w:val="00E50DD6"/>
    <w:rsid w:val="00E548AC"/>
    <w:rsid w:val="00E603A7"/>
    <w:rsid w:val="00F35A61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D87C37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D87C37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DDE5-B1CE-46A4-8DA0-556DFDC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58</cp:revision>
  <cp:lastPrinted>2021-04-08T13:49:00Z</cp:lastPrinted>
  <dcterms:created xsi:type="dcterms:W3CDTF">2010-12-28T05:15:00Z</dcterms:created>
  <dcterms:modified xsi:type="dcterms:W3CDTF">2021-04-08T13:49:00Z</dcterms:modified>
</cp:coreProperties>
</file>