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7A16D9" w:rsidRDefault="00EB2E63" w:rsidP="007A16D9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EB2E63">
        <w:rPr>
          <w:sz w:val="26"/>
          <w:szCs w:val="26"/>
        </w:rPr>
        <w:t>2</w:t>
      </w:r>
      <w:r w:rsidR="00F901EA">
        <w:rPr>
          <w:sz w:val="26"/>
          <w:szCs w:val="26"/>
        </w:rPr>
        <w:t>8</w:t>
      </w:r>
      <w:r w:rsidRPr="00EB2E63">
        <w:rPr>
          <w:sz w:val="26"/>
          <w:szCs w:val="26"/>
        </w:rPr>
        <w:t xml:space="preserve"> марта 201</w:t>
      </w:r>
      <w:r w:rsidR="00F901EA">
        <w:rPr>
          <w:sz w:val="26"/>
          <w:szCs w:val="26"/>
        </w:rPr>
        <w:t>6</w:t>
      </w:r>
      <w:r w:rsidRPr="00EB2E63">
        <w:rPr>
          <w:sz w:val="26"/>
          <w:szCs w:val="26"/>
        </w:rPr>
        <w:t xml:space="preserve"> года                                                                                 </w:t>
      </w:r>
      <w:r>
        <w:rPr>
          <w:sz w:val="26"/>
          <w:szCs w:val="26"/>
        </w:rPr>
        <w:t xml:space="preserve">                                  № 1/6</w:t>
      </w:r>
    </w:p>
    <w:p w:rsidR="00EB2E63" w:rsidRPr="00E548AC" w:rsidRDefault="00EB2E63" w:rsidP="007A16D9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Pr="00F901EA" w:rsidRDefault="00F901EA" w:rsidP="005E1E85">
      <w:pPr>
        <w:widowControl w:val="0"/>
        <w:ind w:right="5386"/>
        <w:jc w:val="both"/>
        <w:rPr>
          <w:kern w:val="28"/>
          <w:sz w:val="26"/>
          <w:szCs w:val="26"/>
        </w:rPr>
      </w:pPr>
      <w:r w:rsidRPr="00F901EA">
        <w:rPr>
          <w:kern w:val="28"/>
          <w:sz w:val="26"/>
          <w:szCs w:val="26"/>
        </w:rPr>
        <w:t>Информация о проведении в 2016 году конкурсов</w:t>
      </w:r>
    </w:p>
    <w:p w:rsidR="005E1E85" w:rsidRPr="00F901EA" w:rsidRDefault="005E1E85" w:rsidP="005E1E85">
      <w:pPr>
        <w:widowControl w:val="0"/>
        <w:ind w:right="5386"/>
        <w:jc w:val="both"/>
        <w:rPr>
          <w:sz w:val="26"/>
          <w:szCs w:val="26"/>
        </w:rPr>
      </w:pPr>
    </w:p>
    <w:p w:rsidR="00F901EA" w:rsidRPr="00F901EA" w:rsidRDefault="00F901EA" w:rsidP="00F901EA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901EA">
        <w:rPr>
          <w:rFonts w:eastAsia="Calibri"/>
          <w:sz w:val="26"/>
          <w:szCs w:val="26"/>
          <w:lang w:eastAsia="en-US"/>
        </w:rPr>
        <w:t>В настоящее время на территории города-курорта Анапа проводится Всероссийский конкурс «Успех и безопасность». Регистрация на конкурс будет продолжаться до 20.03.2016 года.</w:t>
      </w:r>
    </w:p>
    <w:p w:rsidR="00F901EA" w:rsidRPr="00F901EA" w:rsidRDefault="00F901EA" w:rsidP="00DC6F8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901EA">
        <w:rPr>
          <w:sz w:val="26"/>
          <w:szCs w:val="26"/>
          <w:lang w:eastAsia="ru-RU"/>
        </w:rPr>
        <w:t>На 2016 год  планируется проведение следующих конкурсов:</w:t>
      </w:r>
    </w:p>
    <w:p w:rsidR="00F901EA" w:rsidRPr="00F901EA" w:rsidRDefault="00F901EA" w:rsidP="00DC6F80">
      <w:pPr>
        <w:suppressAutoHyphens w:val="0"/>
        <w:ind w:firstLine="567"/>
        <w:jc w:val="both"/>
        <w:rPr>
          <w:b/>
          <w:sz w:val="26"/>
          <w:szCs w:val="26"/>
          <w:lang w:eastAsia="ru-RU"/>
        </w:rPr>
      </w:pPr>
      <w:r w:rsidRPr="00F901EA">
        <w:rPr>
          <w:bCs/>
          <w:sz w:val="26"/>
          <w:szCs w:val="26"/>
          <w:lang w:eastAsia="ru-RU"/>
        </w:rPr>
        <w:t xml:space="preserve">1. Всероссийский конкурс «Российская организация высокой социальной эффективности». </w:t>
      </w:r>
    </w:p>
    <w:p w:rsidR="00F901EA" w:rsidRPr="00F901EA" w:rsidRDefault="00F901EA" w:rsidP="00DC6F8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901EA">
        <w:rPr>
          <w:sz w:val="26"/>
          <w:szCs w:val="26"/>
          <w:lang w:eastAsia="ru-RU"/>
        </w:rPr>
        <w:t>2.   Всероссийский конкурс «Успех и безопасность».</w:t>
      </w:r>
    </w:p>
    <w:p w:rsidR="00F901EA" w:rsidRPr="00F901EA" w:rsidRDefault="00F901EA" w:rsidP="00DC6F80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F901EA">
        <w:rPr>
          <w:sz w:val="26"/>
          <w:szCs w:val="26"/>
          <w:lang w:eastAsia="ru-RU"/>
        </w:rPr>
        <w:t>3.   Всероссийский конкурс «Здоровье и безопасность - 2016».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На 20.03.2016 года для участия во Всероссийском конкурсе «Успех и безопасность» были поданы заявки от следующих организаций, курируемых упра</w:t>
      </w:r>
      <w:r>
        <w:rPr>
          <w:sz w:val="26"/>
          <w:szCs w:val="26"/>
        </w:rPr>
        <w:t>в</w:t>
      </w:r>
      <w:r w:rsidRPr="00DC6F80">
        <w:rPr>
          <w:sz w:val="26"/>
          <w:szCs w:val="26"/>
        </w:rPr>
        <w:t xml:space="preserve">лениями - 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ЖКХ: 3;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Здравоохранения: 10;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Образования: 35;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Культуры: 26;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По делам молодежи: 2;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Сельского хозяйства: 1;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Торговли и потребительского рынка: 21;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Санаторно-курортному комплексу и туризму: 5.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По номинации: «Лучшая организация в области охраны труда среди организаций малого предпринимательства (с численностью работников до 100 человек)» зарегистрирована организация «ГКУ КК ЦЗН г. Анапа».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По номинации: Лучшее муниципальное образование в области охраны труда зарегистрировано муниципальное образование город-курорт Анапа.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По номинации: «Лучшая организация в области охраны труда среди организаций непроизводственной сферы» зарегистрирована организация АКЦСОН (Центр социального обслуживания населения).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Всего по муниципальному образованию город-курорт Анапа на 20.03.2016 года зарегистрировано 106 организаций (в 2015 году было зарегистрировано 124 организации).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 xml:space="preserve">Во исполнение поручения Правительства Российской Федерации от 28.05.2015 № ОГ-П12-3508 Минтруд России приступил к подготовке Всероссийской Недели охраны труда – 2016 (далее – Неделя), которая пройдет в период с 18 по 22 апреля 2016 года в г. Сочи. 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На муниципальное образование город-курорт Анапа была выделена квота  специалистов организаций муниципального образования, командируемых для участия в работе Недели и IV Всероссийского съезда специалистов по охране труда.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В настоящее время оплачена заявка участников управлением здравоохранения (станция скорой мед</w:t>
      </w:r>
      <w:proofErr w:type="gramStart"/>
      <w:r w:rsidRPr="00DC6F80">
        <w:rPr>
          <w:sz w:val="26"/>
          <w:szCs w:val="26"/>
        </w:rPr>
        <w:t>.</w:t>
      </w:r>
      <w:proofErr w:type="gramEnd"/>
      <w:r w:rsidRPr="00DC6F80">
        <w:rPr>
          <w:sz w:val="26"/>
          <w:szCs w:val="26"/>
        </w:rPr>
        <w:t xml:space="preserve"> </w:t>
      </w:r>
      <w:proofErr w:type="gramStart"/>
      <w:r w:rsidRPr="00DC6F80">
        <w:rPr>
          <w:sz w:val="26"/>
          <w:szCs w:val="26"/>
        </w:rPr>
        <w:t>п</w:t>
      </w:r>
      <w:proofErr w:type="gramEnd"/>
      <w:r w:rsidRPr="00DC6F80">
        <w:rPr>
          <w:sz w:val="26"/>
          <w:szCs w:val="26"/>
        </w:rPr>
        <w:t>омощи), ЖКХ (ОАО «Анапа «Водоканал»), культуры (МБУК «ЦК «Родина») и от НОЧУ ДПО Учебный центр «Академия труда».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 xml:space="preserve">Не оплачены поданные заявки </w:t>
      </w:r>
      <w:proofErr w:type="gramStart"/>
      <w:r w:rsidRPr="00DC6F80">
        <w:rPr>
          <w:sz w:val="26"/>
          <w:szCs w:val="26"/>
        </w:rPr>
        <w:t>от</w:t>
      </w:r>
      <w:proofErr w:type="gramEnd"/>
      <w:r w:rsidRPr="00DC6F80">
        <w:rPr>
          <w:sz w:val="26"/>
          <w:szCs w:val="26"/>
        </w:rPr>
        <w:t>: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- управления образования -1</w:t>
      </w:r>
      <w:r w:rsidR="004836FA">
        <w:rPr>
          <w:sz w:val="26"/>
          <w:szCs w:val="26"/>
        </w:rPr>
        <w:t xml:space="preserve"> </w:t>
      </w:r>
      <w:r w:rsidRPr="00DC6F80">
        <w:rPr>
          <w:sz w:val="26"/>
          <w:szCs w:val="26"/>
        </w:rPr>
        <w:t>(МБУ ДОД «Центр творчества»);</w:t>
      </w:r>
    </w:p>
    <w:p w:rsidR="00DC6F80" w:rsidRP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- санаторно-курортного комплекса и туризма – 3</w:t>
      </w:r>
      <w:r w:rsidR="004836FA">
        <w:rPr>
          <w:sz w:val="26"/>
          <w:szCs w:val="26"/>
        </w:rPr>
        <w:t xml:space="preserve"> </w:t>
      </w:r>
      <w:bookmarkStart w:id="0" w:name="_GoBack"/>
      <w:bookmarkEnd w:id="0"/>
      <w:r w:rsidRPr="00DC6F80">
        <w:rPr>
          <w:sz w:val="26"/>
          <w:szCs w:val="26"/>
        </w:rPr>
        <w:t>(ОАО «Пансионат «Урал»-2; ОАО «Санаторий «Родник»);</w:t>
      </w:r>
    </w:p>
    <w:p w:rsidR="00DC6F80" w:rsidRDefault="00DC6F80" w:rsidP="00DC6F80">
      <w:pPr>
        <w:widowControl w:val="0"/>
        <w:ind w:firstLine="567"/>
        <w:jc w:val="both"/>
        <w:rPr>
          <w:sz w:val="26"/>
          <w:szCs w:val="26"/>
        </w:rPr>
      </w:pPr>
      <w:r w:rsidRPr="00DC6F80">
        <w:rPr>
          <w:sz w:val="26"/>
          <w:szCs w:val="26"/>
        </w:rPr>
        <w:lastRenderedPageBreak/>
        <w:t>- торговли и потребительского рынка – 2</w:t>
      </w:r>
      <w:r>
        <w:rPr>
          <w:sz w:val="26"/>
          <w:szCs w:val="26"/>
        </w:rPr>
        <w:t xml:space="preserve"> </w:t>
      </w:r>
      <w:r w:rsidRPr="00DC6F80">
        <w:rPr>
          <w:sz w:val="26"/>
          <w:szCs w:val="26"/>
        </w:rPr>
        <w:t xml:space="preserve">(ИП </w:t>
      </w:r>
      <w:proofErr w:type="spellStart"/>
      <w:r w:rsidRPr="00DC6F80">
        <w:rPr>
          <w:sz w:val="26"/>
          <w:szCs w:val="26"/>
        </w:rPr>
        <w:t>Малхасян</w:t>
      </w:r>
      <w:proofErr w:type="spellEnd"/>
      <w:r w:rsidRPr="00DC6F80">
        <w:rPr>
          <w:sz w:val="26"/>
          <w:szCs w:val="26"/>
        </w:rPr>
        <w:t>; ООО «Инвест-СБ», кафе «Причал).</w:t>
      </w:r>
    </w:p>
    <w:p w:rsidR="00A403BF" w:rsidRPr="00F901EA" w:rsidRDefault="00A403BF" w:rsidP="002452BC">
      <w:pPr>
        <w:widowControl w:val="0"/>
        <w:ind w:firstLine="567"/>
        <w:jc w:val="both"/>
        <w:rPr>
          <w:sz w:val="26"/>
          <w:szCs w:val="26"/>
        </w:rPr>
      </w:pPr>
      <w:r w:rsidRPr="00F901EA">
        <w:rPr>
          <w:sz w:val="26"/>
          <w:szCs w:val="26"/>
        </w:rPr>
        <w:t>Заслушав и обсудив</w:t>
      </w:r>
      <w:r w:rsidR="00957945" w:rsidRPr="00F901EA">
        <w:rPr>
          <w:sz w:val="26"/>
          <w:szCs w:val="26"/>
        </w:rPr>
        <w:t xml:space="preserve"> </w:t>
      </w:r>
      <w:r w:rsidR="00EB2E63" w:rsidRPr="00F901EA">
        <w:rPr>
          <w:sz w:val="26"/>
          <w:szCs w:val="26"/>
        </w:rPr>
        <w:t xml:space="preserve">информацию </w:t>
      </w:r>
      <w:r w:rsidR="00547952" w:rsidRPr="00547952">
        <w:rPr>
          <w:sz w:val="26"/>
          <w:szCs w:val="26"/>
        </w:rPr>
        <w:t xml:space="preserve">начальника отдела трудовых отношений, охраны труда и взаимодействия с работодателями ГКУ КК «Центр занятости населения в г. Анапа» И.М. Головиной </w:t>
      </w:r>
      <w:r w:rsidRPr="00F901EA">
        <w:rPr>
          <w:sz w:val="26"/>
          <w:szCs w:val="26"/>
        </w:rPr>
        <w:t>территориальная трехсторонняя комиссия РЕШИЛА:</w:t>
      </w:r>
    </w:p>
    <w:p w:rsidR="00DC6F80" w:rsidRPr="00DC6F80" w:rsidRDefault="00DC6F80" w:rsidP="00DC6F80">
      <w:pPr>
        <w:widowControl w:val="0"/>
        <w:tabs>
          <w:tab w:val="left" w:pos="9639"/>
        </w:tabs>
        <w:ind w:firstLine="426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1. Принять к сведению информацию Информация о проведении в 2016 году конкурсов.</w:t>
      </w:r>
    </w:p>
    <w:p w:rsidR="00DC6F80" w:rsidRPr="00DC6F80" w:rsidRDefault="00DC6F80" w:rsidP="00DC6F80">
      <w:pPr>
        <w:widowControl w:val="0"/>
        <w:tabs>
          <w:tab w:val="left" w:pos="9639"/>
        </w:tabs>
        <w:ind w:firstLine="426"/>
        <w:jc w:val="both"/>
        <w:rPr>
          <w:sz w:val="26"/>
          <w:szCs w:val="26"/>
        </w:rPr>
      </w:pPr>
      <w:r w:rsidRPr="00DC6F80">
        <w:rPr>
          <w:sz w:val="26"/>
          <w:szCs w:val="26"/>
        </w:rPr>
        <w:t>2. Рекомендовать ГКУ «ЦЗН города Анапа» продолжить работу по информированию работодателей о проводимых конкурсах.</w:t>
      </w:r>
    </w:p>
    <w:p w:rsidR="00DC6F80" w:rsidRPr="00DC6F80" w:rsidRDefault="00DC6F80" w:rsidP="00DC6F80">
      <w:pPr>
        <w:widowControl w:val="0"/>
        <w:tabs>
          <w:tab w:val="left" w:pos="9639"/>
        </w:tabs>
        <w:ind w:firstLine="426"/>
        <w:jc w:val="both"/>
        <w:rPr>
          <w:sz w:val="26"/>
          <w:szCs w:val="26"/>
        </w:rPr>
      </w:pPr>
      <w:r w:rsidRPr="00DC6F80">
        <w:rPr>
          <w:sz w:val="26"/>
          <w:szCs w:val="26"/>
        </w:rPr>
        <w:t xml:space="preserve">3. Рекомендовать управлениям торговли и потребительского рынка, по </w:t>
      </w:r>
      <w:r>
        <w:rPr>
          <w:sz w:val="26"/>
          <w:szCs w:val="26"/>
        </w:rPr>
        <w:t xml:space="preserve">                 </w:t>
      </w:r>
      <w:r w:rsidRPr="00DC6F80">
        <w:rPr>
          <w:sz w:val="26"/>
          <w:szCs w:val="26"/>
        </w:rPr>
        <w:t>санаторно-курортному комплексу и туризму, сельского хозяйства, здравоохранения, жилищно-коммунального хозяйства, культуры администрации муниципального образования город-курорт Анапа проводить работу по привлечению курируемых организаций к участию в конкурсах.</w:t>
      </w:r>
    </w:p>
    <w:p w:rsidR="00C05860" w:rsidRPr="00F901EA" w:rsidRDefault="00C05860" w:rsidP="00A403BF">
      <w:pPr>
        <w:pStyle w:val="a3"/>
        <w:widowControl w:val="0"/>
        <w:tabs>
          <w:tab w:val="left" w:pos="9639"/>
        </w:tabs>
        <w:spacing w:before="0" w:after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402"/>
      </w:tblGrid>
      <w:tr w:rsidR="00784F50" w:rsidRPr="00F901EA" w:rsidTr="00F901EA">
        <w:tc>
          <w:tcPr>
            <w:tcW w:w="3260" w:type="dxa"/>
          </w:tcPr>
          <w:p w:rsidR="00784F50" w:rsidRPr="00F901EA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F901EA" w:rsidRDefault="00784F50" w:rsidP="00494474">
            <w:pPr>
              <w:ind w:firstLine="33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F901EA" w:rsidRPr="00F901EA" w:rsidRDefault="00F901EA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F901EA" w:rsidRDefault="00784F50" w:rsidP="00EB2E63">
            <w:pPr>
              <w:ind w:firstLine="33"/>
              <w:jc w:val="right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 xml:space="preserve">                </w:t>
            </w:r>
            <w:r w:rsidR="00EB2E63" w:rsidRPr="00F901EA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827" w:type="dxa"/>
          </w:tcPr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F901EA" w:rsidRDefault="00784F50" w:rsidP="00494474">
            <w:pPr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F901EA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F901EA" w:rsidRDefault="00F901EA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курорта Анапа»</w:t>
            </w:r>
          </w:p>
          <w:p w:rsidR="00784F50" w:rsidRDefault="00784F50" w:rsidP="00494474">
            <w:pPr>
              <w:jc w:val="both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 xml:space="preserve">         </w:t>
            </w:r>
          </w:p>
          <w:p w:rsidR="00F901EA" w:rsidRPr="00F901EA" w:rsidRDefault="00F901EA" w:rsidP="00494474">
            <w:pPr>
              <w:jc w:val="both"/>
              <w:rPr>
                <w:sz w:val="26"/>
                <w:szCs w:val="26"/>
              </w:rPr>
            </w:pPr>
          </w:p>
          <w:p w:rsidR="00784F50" w:rsidRPr="00F901EA" w:rsidRDefault="00494474" w:rsidP="00494474">
            <w:pPr>
              <w:jc w:val="right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А.А.</w:t>
            </w:r>
            <w:r w:rsidR="00EB2E63" w:rsidRPr="00F901EA">
              <w:rPr>
                <w:sz w:val="26"/>
                <w:szCs w:val="26"/>
              </w:rPr>
              <w:t xml:space="preserve"> </w:t>
            </w:r>
            <w:r w:rsidRPr="00F901EA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957945" w:rsidRDefault="001B60D3" w:rsidP="00C05860"/>
    <w:sectPr w:rsidR="001B60D3" w:rsidRPr="00957945" w:rsidSect="00687EB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1B60D3"/>
    <w:rsid w:val="001C2504"/>
    <w:rsid w:val="002334AF"/>
    <w:rsid w:val="00234ACF"/>
    <w:rsid w:val="002452BC"/>
    <w:rsid w:val="00261F0C"/>
    <w:rsid w:val="002D2C7F"/>
    <w:rsid w:val="0030030B"/>
    <w:rsid w:val="00304021"/>
    <w:rsid w:val="00313BA3"/>
    <w:rsid w:val="00395D8E"/>
    <w:rsid w:val="00404E0A"/>
    <w:rsid w:val="00433484"/>
    <w:rsid w:val="00470ACB"/>
    <w:rsid w:val="004836FA"/>
    <w:rsid w:val="00494474"/>
    <w:rsid w:val="004B7393"/>
    <w:rsid w:val="004D7CDD"/>
    <w:rsid w:val="00547952"/>
    <w:rsid w:val="005A5BFC"/>
    <w:rsid w:val="005E1E85"/>
    <w:rsid w:val="00637530"/>
    <w:rsid w:val="0066068F"/>
    <w:rsid w:val="00683D5D"/>
    <w:rsid w:val="00687EB2"/>
    <w:rsid w:val="00717FC1"/>
    <w:rsid w:val="00784F50"/>
    <w:rsid w:val="007A16D9"/>
    <w:rsid w:val="007A39DD"/>
    <w:rsid w:val="007C243D"/>
    <w:rsid w:val="00957945"/>
    <w:rsid w:val="0096087E"/>
    <w:rsid w:val="009C7881"/>
    <w:rsid w:val="00A403BF"/>
    <w:rsid w:val="00B176A3"/>
    <w:rsid w:val="00B31ACE"/>
    <w:rsid w:val="00B71EB3"/>
    <w:rsid w:val="00BC1B6E"/>
    <w:rsid w:val="00C05860"/>
    <w:rsid w:val="00C11393"/>
    <w:rsid w:val="00C3138E"/>
    <w:rsid w:val="00C3190F"/>
    <w:rsid w:val="00C97501"/>
    <w:rsid w:val="00CB26E2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F62B8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79B8-326B-48D7-96B9-C025E46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39</cp:revision>
  <cp:lastPrinted>2016-03-30T12:03:00Z</cp:lastPrinted>
  <dcterms:created xsi:type="dcterms:W3CDTF">2010-12-28T05:15:00Z</dcterms:created>
  <dcterms:modified xsi:type="dcterms:W3CDTF">2016-03-30T12:05:00Z</dcterms:modified>
</cp:coreProperties>
</file>