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Территориальная избирательная комиссия</w:t>
      </w:r>
    </w:p>
    <w:p w:rsidR="008F1C73" w:rsidRPr="00C21EBC" w:rsidRDefault="008F1C73" w:rsidP="008F1C73">
      <w:pPr>
        <w:jc w:val="center"/>
        <w:rPr>
          <w:b/>
          <w:bCs/>
          <w:sz w:val="36"/>
          <w:szCs w:val="24"/>
        </w:rPr>
      </w:pPr>
      <w:r w:rsidRPr="00C21EBC">
        <w:rPr>
          <w:b/>
          <w:bCs/>
          <w:sz w:val="36"/>
          <w:szCs w:val="24"/>
        </w:rPr>
        <w:t>Анапская</w:t>
      </w:r>
    </w:p>
    <w:p w:rsidR="008F1C73" w:rsidRPr="00C21EBC" w:rsidRDefault="008F1C73" w:rsidP="008F1C73">
      <w:pPr>
        <w:keepNext/>
        <w:jc w:val="center"/>
        <w:outlineLvl w:val="0"/>
        <w:rPr>
          <w:szCs w:val="24"/>
        </w:rPr>
      </w:pPr>
      <w:r w:rsidRPr="00C21EBC">
        <w:rPr>
          <w:szCs w:val="24"/>
        </w:rPr>
        <w:t>Крымская ул., д.99 г.Анапа, Краснодарский край, 353440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  <w:r w:rsidRPr="00C21EBC">
        <w:rPr>
          <w:sz w:val="24"/>
          <w:szCs w:val="24"/>
        </w:rPr>
        <w:t>Тел./факс (86133) 4-30-22</w:t>
      </w:r>
    </w:p>
    <w:p w:rsidR="008F1C73" w:rsidRPr="00C21EBC" w:rsidRDefault="008F1C73" w:rsidP="008F1C73">
      <w:pPr>
        <w:jc w:val="center"/>
        <w:rPr>
          <w:sz w:val="24"/>
          <w:szCs w:val="24"/>
        </w:rPr>
      </w:pPr>
    </w:p>
    <w:p w:rsidR="008F1C73" w:rsidRPr="00C21EBC" w:rsidRDefault="00DC5ADD" w:rsidP="008F1C7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  <w:r w:rsidRPr="00C21EBC">
        <w:rPr>
          <w:b/>
          <w:bCs/>
        </w:rPr>
        <w:t>РЕШЕНИЕ</w:t>
      </w:r>
    </w:p>
    <w:p w:rsidR="008F1C73" w:rsidRPr="00C21EBC" w:rsidRDefault="008F1C73" w:rsidP="008F1C73">
      <w:pPr>
        <w:shd w:val="clear" w:color="auto" w:fill="FFFFFF"/>
        <w:jc w:val="center"/>
        <w:rPr>
          <w:b/>
          <w:bCs/>
        </w:rPr>
      </w:pPr>
    </w:p>
    <w:p w:rsidR="008F1C73" w:rsidRPr="00C21EBC" w:rsidRDefault="003A24AC" w:rsidP="008F1C73">
      <w:pPr>
        <w:shd w:val="clear" w:color="auto" w:fill="FFFFFF"/>
        <w:tabs>
          <w:tab w:val="left" w:pos="8165"/>
        </w:tabs>
      </w:pPr>
      <w:r>
        <w:t>о</w:t>
      </w:r>
      <w:r w:rsidR="008F1C73" w:rsidRPr="00C21EBC">
        <w:t xml:space="preserve">т </w:t>
      </w:r>
      <w:r w:rsidR="00B26B34">
        <w:t>2</w:t>
      </w:r>
      <w:r w:rsidR="00A640A0">
        <w:t>5</w:t>
      </w:r>
      <w:r w:rsidR="00B26B34">
        <w:t xml:space="preserve"> дек</w:t>
      </w:r>
      <w:r w:rsidR="00E61645">
        <w:t>а</w:t>
      </w:r>
      <w:r w:rsidR="00B26B34">
        <w:t>б</w:t>
      </w:r>
      <w:r w:rsidR="008F1C73">
        <w:t xml:space="preserve">ря </w:t>
      </w:r>
      <w:r w:rsidR="008F1C73" w:rsidRPr="00C21EBC">
        <w:t>201</w:t>
      </w:r>
      <w:r w:rsidR="00A640A0">
        <w:t>9</w:t>
      </w:r>
      <w:r w:rsidR="00E80005">
        <w:t xml:space="preserve"> года</w:t>
      </w:r>
      <w:r w:rsidR="00004702">
        <w:t xml:space="preserve"> </w:t>
      </w:r>
      <w:r w:rsidR="00C34B8C">
        <w:t xml:space="preserve">                                                                          </w:t>
      </w:r>
      <w:r w:rsidR="008F1C73" w:rsidRPr="00C21EBC">
        <w:t xml:space="preserve">№ </w:t>
      </w:r>
      <w:r w:rsidR="00B26B34">
        <w:t>1</w:t>
      </w:r>
      <w:r w:rsidR="00A640A0">
        <w:t>36</w:t>
      </w:r>
      <w:r w:rsidR="00B26B34">
        <w:t>/</w:t>
      </w:r>
      <w:r w:rsidR="00A640A0">
        <w:t>782</w:t>
      </w:r>
    </w:p>
    <w:p w:rsidR="004E5C61" w:rsidRPr="009B4ECB" w:rsidRDefault="004E5C61" w:rsidP="00AE2141">
      <w:pPr>
        <w:rPr>
          <w:sz w:val="24"/>
          <w:szCs w:val="24"/>
        </w:rPr>
      </w:pPr>
    </w:p>
    <w:p w:rsidR="007B48EE" w:rsidRPr="00E61645" w:rsidRDefault="007B48EE" w:rsidP="007B48EE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E61645">
        <w:rPr>
          <w:b/>
        </w:rPr>
        <w:t>О</w:t>
      </w:r>
      <w:r w:rsidR="00E61645" w:rsidRPr="00E61645">
        <w:rPr>
          <w:b/>
        </w:rPr>
        <w:t xml:space="preserve"> выполнении Плана работы</w:t>
      </w:r>
    </w:p>
    <w:p w:rsidR="004E5C61" w:rsidRPr="00E61645" w:rsidRDefault="007B48EE" w:rsidP="00AE2141">
      <w:pPr>
        <w:pStyle w:val="a7"/>
        <w:tabs>
          <w:tab w:val="left" w:pos="5640"/>
        </w:tabs>
        <w:ind w:right="-2"/>
      </w:pPr>
      <w:r w:rsidRPr="00E61645">
        <w:t xml:space="preserve">территориальной избирательной комиссии Анапская за </w:t>
      </w:r>
      <w:r w:rsidR="004E5C61" w:rsidRPr="00E61645">
        <w:t>201</w:t>
      </w:r>
      <w:r w:rsidR="008F6738">
        <w:t>9</w:t>
      </w:r>
      <w:bookmarkStart w:id="0" w:name="_GoBack"/>
      <w:bookmarkEnd w:id="0"/>
      <w:r w:rsidR="004E5C61" w:rsidRPr="00E61645">
        <w:t xml:space="preserve"> год</w:t>
      </w:r>
    </w:p>
    <w:p w:rsidR="004E5C61" w:rsidRPr="00E61645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Cs w:val="0"/>
        </w:rPr>
      </w:pPr>
    </w:p>
    <w:p w:rsidR="004E5C61" w:rsidRPr="00DC7609" w:rsidRDefault="004E5C61" w:rsidP="00AE2141">
      <w:pPr>
        <w:pStyle w:val="a7"/>
        <w:tabs>
          <w:tab w:val="left" w:pos="3960"/>
        </w:tabs>
        <w:spacing w:line="216" w:lineRule="auto"/>
        <w:ind w:right="4495"/>
        <w:jc w:val="both"/>
        <w:rPr>
          <w:b w:val="0"/>
          <w:bCs w:val="0"/>
        </w:rPr>
      </w:pPr>
    </w:p>
    <w:p w:rsidR="004E5C61" w:rsidRPr="00DC7609" w:rsidRDefault="00533183" w:rsidP="000C14E5">
      <w:pPr>
        <w:pStyle w:val="a7"/>
        <w:tabs>
          <w:tab w:val="left" w:pos="3960"/>
        </w:tabs>
        <w:suppressAutoHyphens/>
        <w:spacing w:line="360" w:lineRule="auto"/>
        <w:ind w:firstLine="709"/>
        <w:jc w:val="both"/>
        <w:rPr>
          <w:b w:val="0"/>
          <w:bCs w:val="0"/>
        </w:rPr>
      </w:pPr>
      <w:r w:rsidRPr="00DC7609">
        <w:rPr>
          <w:b w:val="0"/>
        </w:rPr>
        <w:t>З</w:t>
      </w:r>
      <w:r w:rsidRPr="00DC7609">
        <w:rPr>
          <w:b w:val="0"/>
          <w:bCs w:val="0"/>
        </w:rPr>
        <w:t xml:space="preserve">аслушав информацию </w:t>
      </w:r>
      <w:r w:rsidR="00CC3498" w:rsidRPr="00CC3498">
        <w:rPr>
          <w:rStyle w:val="FontStyle12"/>
          <w:b w:val="0"/>
          <w:sz w:val="28"/>
          <w:szCs w:val="28"/>
        </w:rPr>
        <w:t>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="00CC3498" w:rsidRPr="00CC3498">
        <w:rPr>
          <w:rStyle w:val="FontStyle12"/>
          <w:b w:val="0"/>
          <w:sz w:val="28"/>
          <w:szCs w:val="28"/>
        </w:rPr>
        <w:t>территориальной избирательной комиссии Анапская</w:t>
      </w:r>
      <w:r w:rsidRPr="00DC7609">
        <w:rPr>
          <w:b w:val="0"/>
          <w:bCs w:val="0"/>
        </w:rPr>
        <w:t xml:space="preserve"> за 201</w:t>
      </w:r>
      <w:r w:rsidR="00A640A0">
        <w:rPr>
          <w:b w:val="0"/>
          <w:bCs w:val="0"/>
        </w:rPr>
        <w:t>9</w:t>
      </w:r>
      <w:r w:rsidRPr="00DC7609">
        <w:rPr>
          <w:b w:val="0"/>
          <w:bCs w:val="0"/>
        </w:rPr>
        <w:t xml:space="preserve"> год, в</w:t>
      </w:r>
      <w:r w:rsidR="003734C4" w:rsidRPr="00DC7609">
        <w:rPr>
          <w:b w:val="0"/>
        </w:rPr>
        <w:t xml:space="preserve"> соответствии со ст. 26</w:t>
      </w:r>
      <w:r w:rsidR="00004702">
        <w:rPr>
          <w:b w:val="0"/>
        </w:rPr>
        <w:t xml:space="preserve"> </w:t>
      </w:r>
      <w:r w:rsidR="003734C4" w:rsidRPr="00DC7609">
        <w:rPr>
          <w:b w:val="0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B0E97" w:rsidRPr="005B0E97">
        <w:t xml:space="preserve"> </w:t>
      </w:r>
      <w:r w:rsidRPr="00DC7609">
        <w:rPr>
          <w:b w:val="0"/>
          <w:bCs w:val="0"/>
        </w:rPr>
        <w:t xml:space="preserve">территориальная </w:t>
      </w:r>
      <w:r w:rsidR="004E5C61" w:rsidRPr="00DC7609">
        <w:rPr>
          <w:b w:val="0"/>
          <w:bCs w:val="0"/>
        </w:rPr>
        <w:t xml:space="preserve">избирательная комиссия </w:t>
      </w:r>
      <w:r w:rsidRPr="00DC7609">
        <w:rPr>
          <w:b w:val="0"/>
          <w:bCs w:val="0"/>
        </w:rPr>
        <w:t>Анапская РЕШИЛА</w:t>
      </w:r>
      <w:r w:rsidR="004E5C61" w:rsidRPr="00DC7609">
        <w:rPr>
          <w:b w:val="0"/>
          <w:bCs w:val="0"/>
        </w:rPr>
        <w:t xml:space="preserve">: </w:t>
      </w:r>
    </w:p>
    <w:p w:rsidR="00DC7609" w:rsidRPr="00CC3498" w:rsidRDefault="00CC3498" w:rsidP="000C14E5">
      <w:pPr>
        <w:pStyle w:val="a7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CC3498">
        <w:rPr>
          <w:rStyle w:val="FontStyle12"/>
          <w:b w:val="0"/>
          <w:sz w:val="28"/>
          <w:szCs w:val="28"/>
        </w:rPr>
        <w:t xml:space="preserve">Принять к сведению </w:t>
      </w:r>
      <w:r w:rsidR="00E61645" w:rsidRPr="00CC3498">
        <w:rPr>
          <w:rStyle w:val="FontStyle12"/>
          <w:b w:val="0"/>
          <w:sz w:val="28"/>
          <w:szCs w:val="28"/>
        </w:rPr>
        <w:t>информацию о</w:t>
      </w:r>
      <w:r w:rsidR="00E61645">
        <w:rPr>
          <w:rStyle w:val="FontStyle12"/>
          <w:b w:val="0"/>
          <w:sz w:val="28"/>
          <w:szCs w:val="28"/>
        </w:rPr>
        <w:t xml:space="preserve"> </w:t>
      </w:r>
      <w:r w:rsidR="00E61645" w:rsidRPr="00E61645">
        <w:rPr>
          <w:b w:val="0"/>
        </w:rPr>
        <w:t>выполнении Плана работы</w:t>
      </w:r>
      <w:r w:rsidR="00E61645" w:rsidRPr="00CC3498">
        <w:rPr>
          <w:rStyle w:val="FontStyle12"/>
          <w:b w:val="0"/>
          <w:sz w:val="28"/>
          <w:szCs w:val="28"/>
        </w:rPr>
        <w:t xml:space="preserve"> </w:t>
      </w:r>
      <w:r w:rsidRPr="00CC3498">
        <w:rPr>
          <w:rStyle w:val="FontStyle12"/>
          <w:b w:val="0"/>
          <w:sz w:val="28"/>
          <w:szCs w:val="28"/>
        </w:rPr>
        <w:t xml:space="preserve">территориальной избирательной комиссии Анапская </w:t>
      </w:r>
      <w:r w:rsidR="002A105B">
        <w:rPr>
          <w:rStyle w:val="FontStyle12"/>
          <w:b w:val="0"/>
          <w:sz w:val="28"/>
          <w:szCs w:val="28"/>
        </w:rPr>
        <w:t>за 201</w:t>
      </w:r>
      <w:r w:rsidR="00A640A0">
        <w:rPr>
          <w:rStyle w:val="FontStyle12"/>
          <w:b w:val="0"/>
          <w:sz w:val="28"/>
          <w:szCs w:val="28"/>
        </w:rPr>
        <w:t>9</w:t>
      </w:r>
      <w:r w:rsidR="002A105B">
        <w:rPr>
          <w:rStyle w:val="FontStyle12"/>
          <w:b w:val="0"/>
          <w:sz w:val="28"/>
          <w:szCs w:val="28"/>
        </w:rPr>
        <w:t xml:space="preserve"> год </w:t>
      </w:r>
      <w:r w:rsidRPr="00CC3498">
        <w:rPr>
          <w:rStyle w:val="FontStyle12"/>
          <w:b w:val="0"/>
          <w:sz w:val="28"/>
          <w:szCs w:val="28"/>
        </w:rPr>
        <w:t>(прилагается)</w:t>
      </w:r>
      <w:r w:rsidR="00DC7609" w:rsidRPr="00CC3498">
        <w:rPr>
          <w:rStyle w:val="FontStyle12"/>
          <w:b w:val="0"/>
          <w:sz w:val="28"/>
          <w:szCs w:val="28"/>
        </w:rPr>
        <w:t>.</w:t>
      </w:r>
    </w:p>
    <w:p w:rsidR="00DC7609" w:rsidRDefault="00DC7609" w:rsidP="000C14E5">
      <w:pPr>
        <w:pStyle w:val="af4"/>
        <w:numPr>
          <w:ilvl w:val="0"/>
          <w:numId w:val="3"/>
        </w:numPr>
        <w:suppressAutoHyphens/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</w:t>
      </w:r>
      <w:r w:rsidR="005A7193">
        <w:t>в разделе</w:t>
      </w:r>
      <w:r>
        <w:t xml:space="preserve"> </w:t>
      </w:r>
      <w:r w:rsidR="005A7193">
        <w:t>«Т</w:t>
      </w:r>
      <w:r>
        <w:t>ерриториальн</w:t>
      </w:r>
      <w:r w:rsidR="005A7193">
        <w:t>ая</w:t>
      </w:r>
      <w:r>
        <w:t xml:space="preserve"> избирательн</w:t>
      </w:r>
      <w:r w:rsidR="005A7193">
        <w:t>ая</w:t>
      </w:r>
      <w:r>
        <w:t xml:space="preserve"> комисси</w:t>
      </w:r>
      <w:r w:rsidR="005A7193">
        <w:t>я</w:t>
      </w:r>
      <w:r>
        <w:t xml:space="preserve"> Анапская</w:t>
      </w:r>
      <w:r w:rsidR="005A7193">
        <w:t>»</w:t>
      </w:r>
      <w:r>
        <w:t>.</w:t>
      </w:r>
    </w:p>
    <w:p w:rsidR="00DC7609" w:rsidRPr="00DC7609" w:rsidRDefault="00DC7609" w:rsidP="000C14E5">
      <w:pPr>
        <w:pStyle w:val="71"/>
        <w:numPr>
          <w:ilvl w:val="0"/>
          <w:numId w:val="3"/>
        </w:numPr>
        <w:tabs>
          <w:tab w:val="left" w:pos="1421"/>
        </w:tabs>
        <w:suppressAutoHyphens/>
        <w:spacing w:before="0" w:line="360" w:lineRule="auto"/>
        <w:ind w:left="0" w:firstLine="709"/>
      </w:pPr>
      <w:proofErr w:type="gramStart"/>
      <w:r w:rsidRPr="00DC7609">
        <w:t>Контроль за</w:t>
      </w:r>
      <w:proofErr w:type="gramEnd"/>
      <w:r w:rsidRPr="00DC7609">
        <w:t xml:space="preserve"> исполнением настоящего решения возложить на </w:t>
      </w:r>
      <w:r w:rsidR="00E17D00">
        <w:t>заместителя председателя</w:t>
      </w:r>
      <w:r w:rsidRPr="00DC7609">
        <w:t xml:space="preserve"> территориальной избирательной комиссии </w:t>
      </w:r>
      <w:r w:rsidR="00E17D00">
        <w:t xml:space="preserve">О.М. </w:t>
      </w:r>
      <w:proofErr w:type="spellStart"/>
      <w:r w:rsidR="00E17D00">
        <w:t>Ряднова</w:t>
      </w:r>
      <w:proofErr w:type="spellEnd"/>
      <w:r w:rsidRPr="00DC7609">
        <w:t>.</w:t>
      </w:r>
    </w:p>
    <w:p w:rsidR="00A20D52" w:rsidRPr="00782B81" w:rsidRDefault="00A20D52" w:rsidP="000C14E5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D5EBE">
        <w:rPr>
          <w:b w:val="0"/>
        </w:rPr>
        <w:t xml:space="preserve">         </w:t>
      </w:r>
      <w:r w:rsidR="00004702">
        <w:rPr>
          <w:b w:val="0"/>
        </w:rPr>
        <w:t xml:space="preserve"> </w:t>
      </w:r>
      <w:r w:rsidR="000446F2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</w:p>
    <w:p w:rsidR="00DC7609" w:rsidRPr="009F4608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C7609" w:rsidRDefault="00DC7609" w:rsidP="00A20D52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>
        <w:rPr>
          <w:b w:val="0"/>
        </w:rPr>
        <w:t>Е.В.</w:t>
      </w:r>
      <w:r w:rsidR="000446F2">
        <w:rPr>
          <w:b w:val="0"/>
        </w:rPr>
        <w:t xml:space="preserve"> </w:t>
      </w:r>
      <w:r>
        <w:rPr>
          <w:b w:val="0"/>
        </w:rPr>
        <w:t>Соснова</w:t>
      </w:r>
    </w:p>
    <w:p w:rsidR="00E80005" w:rsidRDefault="00E80005" w:rsidP="0000125A">
      <w:pPr>
        <w:pStyle w:val="a3"/>
        <w:suppressAutoHyphens/>
        <w:ind w:left="5103"/>
        <w:jc w:val="center"/>
      </w:pPr>
    </w:p>
    <w:p w:rsidR="00E80005" w:rsidRDefault="00E80005" w:rsidP="0000125A">
      <w:pPr>
        <w:pStyle w:val="a3"/>
        <w:suppressAutoHyphens/>
        <w:ind w:left="5103"/>
        <w:jc w:val="center"/>
      </w:pPr>
    </w:p>
    <w:p w:rsidR="00A640A0" w:rsidRDefault="00A640A0" w:rsidP="0000125A">
      <w:pPr>
        <w:pStyle w:val="a3"/>
        <w:suppressAutoHyphens/>
        <w:ind w:left="5103"/>
        <w:jc w:val="center"/>
      </w:pPr>
    </w:p>
    <w:p w:rsidR="004E5C61" w:rsidRPr="0016460A" w:rsidRDefault="004E5C61" w:rsidP="0000125A">
      <w:pPr>
        <w:pStyle w:val="a3"/>
        <w:suppressAutoHyphens/>
        <w:ind w:left="5103"/>
        <w:jc w:val="center"/>
      </w:pPr>
      <w:r w:rsidRPr="00EE3CF8">
        <w:lastRenderedPageBreak/>
        <w:t>Приложение</w:t>
      </w:r>
    </w:p>
    <w:p w:rsidR="004E5C61" w:rsidRPr="00EE3CF8" w:rsidRDefault="004E5C61" w:rsidP="0000125A">
      <w:pPr>
        <w:pStyle w:val="31"/>
        <w:suppressAutoHyphens/>
        <w:spacing w:after="0"/>
        <w:ind w:left="5103"/>
        <w:jc w:val="center"/>
      </w:pPr>
      <w:r>
        <w:rPr>
          <w:sz w:val="28"/>
          <w:szCs w:val="28"/>
        </w:rPr>
        <w:t xml:space="preserve">к </w:t>
      </w:r>
      <w:r w:rsidR="000C14E5">
        <w:rPr>
          <w:sz w:val="28"/>
          <w:szCs w:val="28"/>
        </w:rPr>
        <w:t>решению территориальной</w:t>
      </w:r>
      <w:r>
        <w:rPr>
          <w:sz w:val="28"/>
          <w:szCs w:val="28"/>
        </w:rPr>
        <w:t xml:space="preserve"> избирательной </w:t>
      </w:r>
      <w:r w:rsidRPr="00EE3CF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0C14E5">
        <w:rPr>
          <w:sz w:val="28"/>
          <w:szCs w:val="28"/>
        </w:rPr>
        <w:t>Анапская</w:t>
      </w:r>
    </w:p>
    <w:p w:rsidR="004E5C61" w:rsidRPr="005D1E80" w:rsidRDefault="004E5C61" w:rsidP="0000125A">
      <w:pPr>
        <w:pStyle w:val="31"/>
        <w:suppressAutoHyphens/>
        <w:spacing w:after="0"/>
        <w:ind w:left="5103"/>
        <w:jc w:val="center"/>
        <w:rPr>
          <w:sz w:val="28"/>
          <w:szCs w:val="28"/>
        </w:rPr>
      </w:pPr>
      <w:r w:rsidRPr="00EE3CF8">
        <w:rPr>
          <w:sz w:val="28"/>
          <w:szCs w:val="28"/>
        </w:rPr>
        <w:t xml:space="preserve">от </w:t>
      </w:r>
      <w:r w:rsidR="00E80005">
        <w:rPr>
          <w:sz w:val="28"/>
          <w:szCs w:val="28"/>
        </w:rPr>
        <w:t>2</w:t>
      </w:r>
      <w:r w:rsidR="00A640A0">
        <w:rPr>
          <w:sz w:val="28"/>
          <w:szCs w:val="28"/>
        </w:rPr>
        <w:t>5</w:t>
      </w:r>
      <w:r w:rsidR="00E80005">
        <w:rPr>
          <w:sz w:val="28"/>
          <w:szCs w:val="28"/>
        </w:rPr>
        <w:t xml:space="preserve"> декаб</w:t>
      </w:r>
      <w:r w:rsidR="003B51E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640A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E3CF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E3CF8">
        <w:rPr>
          <w:sz w:val="28"/>
          <w:szCs w:val="28"/>
        </w:rPr>
        <w:t xml:space="preserve"> № </w:t>
      </w:r>
      <w:r w:rsidR="00E80005">
        <w:rPr>
          <w:sz w:val="28"/>
          <w:szCs w:val="28"/>
        </w:rPr>
        <w:t>1</w:t>
      </w:r>
      <w:r w:rsidR="00A640A0">
        <w:rPr>
          <w:sz w:val="28"/>
          <w:szCs w:val="28"/>
        </w:rPr>
        <w:t>36</w:t>
      </w:r>
      <w:r w:rsidR="00E80005">
        <w:rPr>
          <w:sz w:val="28"/>
          <w:szCs w:val="28"/>
        </w:rPr>
        <w:t>/</w:t>
      </w:r>
      <w:r w:rsidR="00A640A0">
        <w:rPr>
          <w:sz w:val="28"/>
          <w:szCs w:val="28"/>
        </w:rPr>
        <w:t>782</w:t>
      </w:r>
    </w:p>
    <w:p w:rsidR="00780A29" w:rsidRPr="00EE3CF8" w:rsidRDefault="00780A29" w:rsidP="0000125A">
      <w:pPr>
        <w:pStyle w:val="31"/>
        <w:suppressAutoHyphens/>
        <w:spacing w:after="0"/>
        <w:ind w:left="0" w:firstLine="709"/>
        <w:jc w:val="center"/>
        <w:rPr>
          <w:sz w:val="28"/>
          <w:szCs w:val="28"/>
        </w:rPr>
      </w:pPr>
    </w:p>
    <w:p w:rsidR="004E5C61" w:rsidRDefault="004E5C61" w:rsidP="0000125A">
      <w:pPr>
        <w:pStyle w:val="a7"/>
        <w:suppressAutoHyphens/>
        <w:ind w:firstLine="709"/>
        <w:rPr>
          <w:sz w:val="16"/>
          <w:szCs w:val="16"/>
        </w:rPr>
      </w:pPr>
    </w:p>
    <w:p w:rsidR="004E5C61" w:rsidRDefault="004E5C61" w:rsidP="0000125A">
      <w:pPr>
        <w:pStyle w:val="a7"/>
        <w:suppressAutoHyphens/>
        <w:ind w:firstLine="709"/>
      </w:pPr>
    </w:p>
    <w:p w:rsidR="00CC3498" w:rsidRPr="002A105B" w:rsidRDefault="00CC3498" w:rsidP="00CC3498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2A105B">
        <w:rPr>
          <w:b/>
        </w:rPr>
        <w:t>Информация</w:t>
      </w:r>
    </w:p>
    <w:p w:rsidR="004E5C61" w:rsidRPr="002A105B" w:rsidRDefault="00E61645" w:rsidP="00E61645">
      <w:pPr>
        <w:pStyle w:val="210"/>
        <w:tabs>
          <w:tab w:val="left" w:pos="8165"/>
        </w:tabs>
        <w:spacing w:line="240" w:lineRule="auto"/>
        <w:jc w:val="center"/>
        <w:rPr>
          <w:b/>
          <w:bCs/>
        </w:rPr>
      </w:pPr>
      <w:r w:rsidRPr="00E61645">
        <w:rPr>
          <w:rStyle w:val="FontStyle12"/>
          <w:b/>
          <w:sz w:val="28"/>
          <w:szCs w:val="28"/>
        </w:rPr>
        <w:t>о</w:t>
      </w:r>
      <w:r>
        <w:rPr>
          <w:rStyle w:val="FontStyle12"/>
          <w:b/>
          <w:sz w:val="28"/>
          <w:szCs w:val="28"/>
        </w:rPr>
        <w:t xml:space="preserve"> </w:t>
      </w:r>
      <w:r w:rsidRPr="00E61645">
        <w:rPr>
          <w:b/>
        </w:rPr>
        <w:t>выполнении Плана работы</w:t>
      </w:r>
      <w:r w:rsidRPr="00CC3498">
        <w:rPr>
          <w:rStyle w:val="FontStyle12"/>
          <w:b/>
          <w:sz w:val="28"/>
          <w:szCs w:val="28"/>
        </w:rPr>
        <w:t xml:space="preserve"> </w:t>
      </w:r>
      <w:r w:rsidR="00CC3498" w:rsidRPr="002A105B">
        <w:rPr>
          <w:b/>
        </w:rPr>
        <w:t>территориальной избирательной комиссии Анапская</w:t>
      </w:r>
      <w:r w:rsidR="004E5C61" w:rsidRPr="002A105B">
        <w:rPr>
          <w:b/>
          <w:bCs/>
        </w:rPr>
        <w:t xml:space="preserve"> за 201</w:t>
      </w:r>
      <w:r w:rsidR="00A640A0">
        <w:rPr>
          <w:b/>
          <w:bCs/>
        </w:rPr>
        <w:t>9</w:t>
      </w:r>
      <w:r w:rsidR="004E5C61" w:rsidRPr="002A105B">
        <w:rPr>
          <w:b/>
          <w:bCs/>
        </w:rPr>
        <w:t xml:space="preserve"> год</w:t>
      </w:r>
    </w:p>
    <w:p w:rsidR="004E5C61" w:rsidRPr="00BD0CF7" w:rsidRDefault="004E5C61" w:rsidP="0000125A">
      <w:pPr>
        <w:suppressAutoHyphens/>
        <w:ind w:firstLine="709"/>
        <w:jc w:val="both"/>
      </w:pPr>
    </w:p>
    <w:p w:rsidR="004E5C61" w:rsidRPr="00E80005" w:rsidRDefault="004E5C61" w:rsidP="00E80005">
      <w:pPr>
        <w:shd w:val="clear" w:color="auto" w:fill="FFFFFF"/>
        <w:tabs>
          <w:tab w:val="left" w:pos="8165"/>
        </w:tabs>
        <w:spacing w:line="360" w:lineRule="auto"/>
        <w:ind w:firstLine="709"/>
        <w:jc w:val="both"/>
      </w:pPr>
      <w:proofErr w:type="gramStart"/>
      <w:r w:rsidRPr="00E80005">
        <w:t>В целях осуществления планирования текущей и перспективной деятельности, в соответствии с требованиями статьи</w:t>
      </w:r>
      <w:r w:rsidR="00A20D52" w:rsidRPr="00E80005">
        <w:t xml:space="preserve">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E80005">
        <w:t xml:space="preserve"> </w:t>
      </w:r>
      <w:r w:rsidR="00A20D52" w:rsidRPr="00E80005">
        <w:t xml:space="preserve">территориальной </w:t>
      </w:r>
      <w:r w:rsidRPr="00E80005">
        <w:t xml:space="preserve">избирательной комиссией </w:t>
      </w:r>
      <w:r w:rsidR="00A20D52" w:rsidRPr="00E80005">
        <w:t>Анапск</w:t>
      </w:r>
      <w:r w:rsidRPr="00E80005">
        <w:t>ая был</w:t>
      </w:r>
      <w:r w:rsidR="00F9765D">
        <w:t>о</w:t>
      </w:r>
      <w:r w:rsidRPr="00E80005">
        <w:t xml:space="preserve"> принят</w:t>
      </w:r>
      <w:r w:rsidR="00F9765D">
        <w:t>о</w:t>
      </w:r>
      <w:r w:rsidRPr="00E80005">
        <w:t xml:space="preserve"> </w:t>
      </w:r>
      <w:r w:rsidR="00A20D52" w:rsidRPr="00E80005">
        <w:t>решени</w:t>
      </w:r>
      <w:r w:rsidR="00F9765D">
        <w:t>е</w:t>
      </w:r>
      <w:r w:rsidRPr="00E80005">
        <w:t xml:space="preserve"> от </w:t>
      </w:r>
      <w:r w:rsidR="00E17D00">
        <w:t>30</w:t>
      </w:r>
      <w:r w:rsidR="00E80005" w:rsidRPr="00E80005">
        <w:t xml:space="preserve"> января 201</w:t>
      </w:r>
      <w:r w:rsidR="00E17D00">
        <w:t>9</w:t>
      </w:r>
      <w:r w:rsidR="00E80005" w:rsidRPr="00E80005">
        <w:t xml:space="preserve"> года № </w:t>
      </w:r>
      <w:r w:rsidR="00E17D00">
        <w:t>10</w:t>
      </w:r>
      <w:r w:rsidR="00E80005" w:rsidRPr="00E80005">
        <w:t>3/</w:t>
      </w:r>
      <w:r w:rsidR="00E17D00">
        <w:t>649</w:t>
      </w:r>
      <w:r w:rsidR="00E80005" w:rsidRPr="00E80005">
        <w:t xml:space="preserve"> «О Плане работы территориальной избирательной комиссии Анапская на 201</w:t>
      </w:r>
      <w:r w:rsidR="00E17D00">
        <w:t>9</w:t>
      </w:r>
      <w:r w:rsidR="00E80005" w:rsidRPr="00E80005">
        <w:t xml:space="preserve"> год»</w:t>
      </w:r>
      <w:r w:rsidR="00B83B38" w:rsidRPr="00E80005">
        <w:t xml:space="preserve">. </w:t>
      </w:r>
      <w:proofErr w:type="gramEnd"/>
    </w:p>
    <w:p w:rsidR="004E5C61" w:rsidRPr="00E80005" w:rsidRDefault="004E5C61" w:rsidP="00E80005">
      <w:pPr>
        <w:suppressAutoHyphens/>
        <w:spacing w:line="360" w:lineRule="auto"/>
        <w:ind w:firstLine="709"/>
        <w:jc w:val="both"/>
        <w:rPr>
          <w:bCs/>
        </w:rPr>
      </w:pPr>
    </w:p>
    <w:p w:rsidR="00D607CB" w:rsidRPr="0075531E" w:rsidRDefault="00D607CB" w:rsidP="005A7193">
      <w:pPr>
        <w:suppressAutoHyphens/>
        <w:ind w:firstLine="709"/>
        <w:jc w:val="center"/>
        <w:rPr>
          <w:b/>
          <w:bCs/>
        </w:rPr>
      </w:pPr>
      <w:r w:rsidRPr="0075531E">
        <w:rPr>
          <w:b/>
          <w:bCs/>
        </w:rPr>
        <w:t xml:space="preserve">Рассмотрение вопросов подготовки и проведения </w:t>
      </w:r>
      <w:r w:rsidR="00AC5208">
        <w:rPr>
          <w:b/>
          <w:bCs/>
        </w:rPr>
        <w:t xml:space="preserve">дополнительных </w:t>
      </w:r>
      <w:r w:rsidRPr="0075531E">
        <w:rPr>
          <w:b/>
          <w:bCs/>
        </w:rPr>
        <w:t>выборов</w:t>
      </w:r>
      <w:r w:rsidR="00AC5208">
        <w:rPr>
          <w:b/>
          <w:bCs/>
        </w:rPr>
        <w:t xml:space="preserve"> депутатов Совета муниципального образования город-курорт Анапа третьего созыва </w:t>
      </w:r>
      <w:r w:rsidRPr="0075531E">
        <w:rPr>
          <w:b/>
          <w:bCs/>
        </w:rPr>
        <w:t xml:space="preserve">на заседаниях </w:t>
      </w:r>
      <w:r w:rsidR="002D6C8A">
        <w:rPr>
          <w:b/>
          <w:bCs/>
        </w:rPr>
        <w:t xml:space="preserve">территориальной избирательной комиссии Анапская </w:t>
      </w:r>
    </w:p>
    <w:p w:rsidR="00D607CB" w:rsidRPr="005F14AF" w:rsidRDefault="00D607CB" w:rsidP="005A7193">
      <w:pPr>
        <w:suppressAutoHyphens/>
        <w:ind w:firstLine="709"/>
        <w:jc w:val="center"/>
      </w:pPr>
    </w:p>
    <w:p w:rsidR="009B0D81" w:rsidRDefault="009B0D81" w:rsidP="009B0D81">
      <w:pPr>
        <w:spacing w:line="360" w:lineRule="auto"/>
        <w:ind w:firstLine="709"/>
        <w:jc w:val="both"/>
      </w:pPr>
      <w:r>
        <w:t xml:space="preserve">В 2019 году на территории муниципального образования город-курорт Анапа, </w:t>
      </w:r>
      <w:r w:rsidRPr="00601CE3">
        <w:t>в связи с досрочным прекращением полномочий депутатов, избранных по Анапскому городскому одномандатному избирательному округу № 10, Благовещенскому сельскому одномандатному избирательному округу № 15, Гостагаевскому сельскому одномандатному избирательному округу № 19</w:t>
      </w:r>
      <w:r>
        <w:t>,</w:t>
      </w:r>
      <w:r w:rsidRPr="00601CE3">
        <w:t xml:space="preserve"> </w:t>
      </w:r>
      <w:r>
        <w:t>проводились дополнительные выборы депутатов Совета муниципального образования город-курорт Анапа третьего созыва.</w:t>
      </w:r>
    </w:p>
    <w:p w:rsidR="00BA7472" w:rsidRDefault="00BA7472" w:rsidP="00BA7472">
      <w:pPr>
        <w:spacing w:line="360" w:lineRule="auto"/>
        <w:ind w:firstLine="709"/>
        <w:jc w:val="both"/>
      </w:pPr>
      <w:r w:rsidRPr="00A40D50">
        <w:t xml:space="preserve">В </w:t>
      </w:r>
      <w:r>
        <w:t>течение 201</w:t>
      </w:r>
      <w:r w:rsidR="00F9765D">
        <w:t>9</w:t>
      </w:r>
      <w:r>
        <w:t xml:space="preserve"> года территориальной </w:t>
      </w:r>
      <w:r w:rsidRPr="00A40D50">
        <w:t xml:space="preserve">избирательной комиссией </w:t>
      </w:r>
      <w:r>
        <w:t>Анапская</w:t>
      </w:r>
      <w:r w:rsidRPr="00A40D50">
        <w:t xml:space="preserve"> </w:t>
      </w:r>
      <w:r w:rsidR="00B1472E">
        <w:t>проведено 3</w:t>
      </w:r>
      <w:r w:rsidR="00F9765D">
        <w:t>4</w:t>
      </w:r>
      <w:r w:rsidR="00B1472E">
        <w:t xml:space="preserve"> заседани</w:t>
      </w:r>
      <w:r w:rsidR="00F9765D">
        <w:t>я</w:t>
      </w:r>
      <w:r w:rsidR="00B1472E">
        <w:t>,</w:t>
      </w:r>
      <w:r w:rsidR="00B1472E" w:rsidRPr="00453C2B">
        <w:rPr>
          <w:color w:val="000000"/>
        </w:rPr>
        <w:t xml:space="preserve"> </w:t>
      </w:r>
      <w:r w:rsidRPr="00453C2B">
        <w:rPr>
          <w:color w:val="000000"/>
        </w:rPr>
        <w:t xml:space="preserve">принято </w:t>
      </w:r>
      <w:r w:rsidR="00F9765D">
        <w:rPr>
          <w:color w:val="000000"/>
        </w:rPr>
        <w:t>134</w:t>
      </w:r>
      <w:r w:rsidRPr="00453C2B">
        <w:rPr>
          <w:color w:val="000000"/>
        </w:rPr>
        <w:t xml:space="preserve"> </w:t>
      </w:r>
      <w:r>
        <w:rPr>
          <w:color w:val="000000"/>
        </w:rPr>
        <w:t>решени</w:t>
      </w:r>
      <w:r w:rsidR="00F9765D">
        <w:rPr>
          <w:color w:val="000000"/>
        </w:rPr>
        <w:t>я</w:t>
      </w:r>
      <w:r w:rsidRPr="00A40D50">
        <w:t xml:space="preserve">, </w:t>
      </w:r>
      <w:proofErr w:type="gramStart"/>
      <w:r w:rsidRPr="00A40D50">
        <w:t>регулирующих</w:t>
      </w:r>
      <w:proofErr w:type="gramEnd"/>
      <w:r w:rsidRPr="00A40D50">
        <w:t xml:space="preserve"> правовые, организационные, финансовые</w:t>
      </w:r>
      <w:r>
        <w:t xml:space="preserve"> и иные вопросы обеспечения </w:t>
      </w:r>
      <w:r w:rsidRPr="00A40D50">
        <w:t xml:space="preserve">деятельности </w:t>
      </w:r>
      <w:r>
        <w:t xml:space="preserve">территориальной </w:t>
      </w:r>
      <w:r w:rsidRPr="00A40D50">
        <w:t xml:space="preserve">избирательной комиссией </w:t>
      </w:r>
      <w:r>
        <w:t xml:space="preserve">Анапская и участковых избирательных комиссий, </w:t>
      </w:r>
      <w:r w:rsidRPr="00A40D50">
        <w:t>подготовк</w:t>
      </w:r>
      <w:r w:rsidR="000F5141">
        <w:t>и</w:t>
      </w:r>
      <w:r w:rsidRPr="00A40D50">
        <w:t xml:space="preserve"> </w:t>
      </w:r>
      <w:r w:rsidR="00B1472E">
        <w:t xml:space="preserve">и проведению </w:t>
      </w:r>
      <w:r w:rsidR="00F9765D">
        <w:lastRenderedPageBreak/>
        <w:t>дополнительных выборов депутатов Совета муниципального образования город-курорт Анапа третьего созыва 8 сентября</w:t>
      </w:r>
      <w:r w:rsidR="00B1472E">
        <w:t xml:space="preserve"> 201</w:t>
      </w:r>
      <w:r w:rsidR="00F9765D">
        <w:t>9</w:t>
      </w:r>
      <w:r w:rsidR="00B1472E">
        <w:t xml:space="preserve"> год</w:t>
      </w:r>
      <w:r w:rsidR="00F9765D">
        <w:t>а</w:t>
      </w:r>
      <w:r w:rsidRPr="00A40D50">
        <w:t>.</w:t>
      </w:r>
      <w:r w:rsidRPr="00FF20C4">
        <w:t xml:space="preserve"> </w:t>
      </w:r>
    </w:p>
    <w:p w:rsidR="005F2C7A" w:rsidRDefault="0008178B" w:rsidP="00CF0359">
      <w:pPr>
        <w:spacing w:line="360" w:lineRule="auto"/>
        <w:ind w:firstLine="709"/>
        <w:jc w:val="both"/>
      </w:pPr>
      <w:r>
        <w:t>В</w:t>
      </w:r>
      <w:r w:rsidR="000F5141">
        <w:t xml:space="preserve">опросам подготовки и проведения </w:t>
      </w:r>
      <w:r>
        <w:t>дополнительных выборов депутатов Совета муниципального образования город-курорт Анапа третьего созыва 8 сентября 2019 года</w:t>
      </w:r>
      <w:r w:rsidR="000F5141">
        <w:t>,</w:t>
      </w:r>
      <w:r w:rsidR="000F5141" w:rsidRPr="00EC4E15">
        <w:t xml:space="preserve"> </w:t>
      </w:r>
      <w:r w:rsidR="00D23C1C">
        <w:t xml:space="preserve">территориальной </w:t>
      </w:r>
      <w:r w:rsidR="00D23C1C" w:rsidRPr="00A40D50">
        <w:t xml:space="preserve">избирательной комиссией </w:t>
      </w:r>
      <w:r w:rsidR="00D23C1C">
        <w:t>Анапская</w:t>
      </w:r>
      <w:r w:rsidR="000F5141">
        <w:t xml:space="preserve"> принято </w:t>
      </w:r>
      <w:r w:rsidR="00412770">
        <w:t>10</w:t>
      </w:r>
      <w:r w:rsidR="00945200">
        <w:t>9</w:t>
      </w:r>
      <w:r w:rsidR="00412770">
        <w:t xml:space="preserve"> </w:t>
      </w:r>
      <w:r w:rsidR="00D23C1C">
        <w:rPr>
          <w:color w:val="000000"/>
        </w:rPr>
        <w:t>решени</w:t>
      </w:r>
      <w:r w:rsidR="00412770">
        <w:rPr>
          <w:color w:val="000000"/>
        </w:rPr>
        <w:t>й</w:t>
      </w:r>
      <w:r w:rsidR="000F5141">
        <w:t xml:space="preserve">. Из них по вопросам назначения кандидатами членов </w:t>
      </w:r>
      <w:r w:rsidR="00FD4CA7">
        <w:t xml:space="preserve">территориальной </w:t>
      </w:r>
      <w:r w:rsidR="000F5141">
        <w:t xml:space="preserve">избирательной комиссии </w:t>
      </w:r>
      <w:r w:rsidR="00FD4CA7">
        <w:t>Анапская</w:t>
      </w:r>
      <w:r w:rsidR="000F5141">
        <w:t xml:space="preserve"> с правом совещательного голоса</w:t>
      </w:r>
      <w:r w:rsidR="00A66C6A">
        <w:t xml:space="preserve">, назначении и отзыва доверенных лиц кандидатов </w:t>
      </w:r>
      <w:r w:rsidR="000F5141">
        <w:t xml:space="preserve">принято </w:t>
      </w:r>
      <w:r w:rsidR="00A66C6A">
        <w:t>6</w:t>
      </w:r>
      <w:r w:rsidR="000F5141">
        <w:t xml:space="preserve"> </w:t>
      </w:r>
      <w:r w:rsidR="00FD4CA7">
        <w:t>реше</w:t>
      </w:r>
      <w:r w:rsidR="000F5141">
        <w:t>ни</w:t>
      </w:r>
      <w:r w:rsidR="00A66C6A">
        <w:t>й</w:t>
      </w:r>
      <w:r w:rsidR="000F5141">
        <w:t xml:space="preserve">. Вопросам финансового обеспечения избирательной кампании посвящено </w:t>
      </w:r>
      <w:r w:rsidR="00CC49C8">
        <w:rPr>
          <w:color w:val="000000"/>
        </w:rPr>
        <w:t>15</w:t>
      </w:r>
      <w:r w:rsidR="00BA217A">
        <w:rPr>
          <w:color w:val="000000"/>
        </w:rPr>
        <w:t xml:space="preserve"> решени</w:t>
      </w:r>
      <w:r w:rsidR="00CC49C8">
        <w:rPr>
          <w:color w:val="000000"/>
        </w:rPr>
        <w:t>й</w:t>
      </w:r>
      <w:r w:rsidR="000F5141">
        <w:t>. Вопросам подготовки помещений для голосования</w:t>
      </w:r>
      <w:r w:rsidR="00BA217A">
        <w:t>, реализации избирательных прав граждан с ограниченными физическими возможностями</w:t>
      </w:r>
      <w:r w:rsidR="000F5141">
        <w:t xml:space="preserve"> посвящено </w:t>
      </w:r>
      <w:r w:rsidR="00951CB6">
        <w:t>4</w:t>
      </w:r>
      <w:r w:rsidR="000F5141">
        <w:t xml:space="preserve"> </w:t>
      </w:r>
      <w:r w:rsidR="00BA217A">
        <w:rPr>
          <w:color w:val="000000"/>
        </w:rPr>
        <w:t>решения</w:t>
      </w:r>
      <w:r w:rsidR="000F5141">
        <w:t xml:space="preserve">. Текущей деятельности </w:t>
      </w:r>
      <w:r w:rsidR="00BA217A">
        <w:t xml:space="preserve">территориальной </w:t>
      </w:r>
      <w:r w:rsidR="00BA217A" w:rsidRPr="00A40D50">
        <w:t xml:space="preserve">избирательной комиссией </w:t>
      </w:r>
      <w:r w:rsidR="00BA217A">
        <w:t>Анапская</w:t>
      </w:r>
      <w:r w:rsidR="000F5141">
        <w:t xml:space="preserve"> </w:t>
      </w:r>
      <w:r w:rsidR="00951CB6">
        <w:t xml:space="preserve">в период подготовки и проведения дополнительных выборов депутатов Совета муниципального образования город-курорт Анапа третьего созыва </w:t>
      </w:r>
      <w:r w:rsidR="000F5141">
        <w:t>(утверждение графиков</w:t>
      </w:r>
      <w:r w:rsidR="002657D4">
        <w:t>, планов</w:t>
      </w:r>
      <w:r w:rsidR="000F5141">
        <w:t xml:space="preserve"> и </w:t>
      </w:r>
      <w:r w:rsidR="00A52236">
        <w:t xml:space="preserve">режима работы, </w:t>
      </w:r>
      <w:r w:rsidR="000F5141">
        <w:t xml:space="preserve">составов рабочих групп) посвящено </w:t>
      </w:r>
      <w:r w:rsidR="002657D4">
        <w:rPr>
          <w:color w:val="000000"/>
        </w:rPr>
        <w:t>20</w:t>
      </w:r>
      <w:r w:rsidR="000F5141">
        <w:rPr>
          <w:color w:val="000000"/>
        </w:rPr>
        <w:t xml:space="preserve"> </w:t>
      </w:r>
      <w:r w:rsidR="00C9630F">
        <w:t>реше</w:t>
      </w:r>
      <w:r w:rsidR="000F5141">
        <w:t xml:space="preserve">ний. </w:t>
      </w:r>
      <w:r w:rsidR="000F5141" w:rsidRPr="00872DA3">
        <w:t xml:space="preserve">По вопросам </w:t>
      </w:r>
      <w:r w:rsidR="003879EA">
        <w:t>изготовления и</w:t>
      </w:r>
      <w:r w:rsidR="000F5141" w:rsidRPr="00872DA3">
        <w:t xml:space="preserve"> использования документов строгой отчетности принято </w:t>
      </w:r>
      <w:r w:rsidR="0012019A">
        <w:rPr>
          <w:color w:val="000000"/>
        </w:rPr>
        <w:t>5</w:t>
      </w:r>
      <w:r w:rsidR="000F5141" w:rsidRPr="00872DA3">
        <w:t xml:space="preserve"> </w:t>
      </w:r>
      <w:r w:rsidR="00C9630F">
        <w:t>реше</w:t>
      </w:r>
      <w:r w:rsidR="000F5141" w:rsidRPr="00872DA3">
        <w:t>ний.</w:t>
      </w:r>
      <w:r w:rsidR="000F5141">
        <w:t xml:space="preserve"> </w:t>
      </w:r>
      <w:r w:rsidR="00C9630F">
        <w:t xml:space="preserve">Вопросам формирования составов участковых избирательных комиссий, внесения изменений в составы участковых избирательных комиссий - </w:t>
      </w:r>
      <w:r w:rsidR="00A66C6A" w:rsidRPr="0012019A">
        <w:t>12</w:t>
      </w:r>
      <w:r w:rsidR="00C9630F">
        <w:t xml:space="preserve"> решени</w:t>
      </w:r>
      <w:r w:rsidR="00A66C6A">
        <w:t>й</w:t>
      </w:r>
      <w:r w:rsidR="00C9630F">
        <w:t xml:space="preserve">. </w:t>
      </w:r>
      <w:r w:rsidR="000F5141" w:rsidRPr="00872DA3">
        <w:t xml:space="preserve">Вопросам </w:t>
      </w:r>
      <w:r w:rsidR="00C60269">
        <w:t>рассмотрения жалоб и заявлений граждан</w:t>
      </w:r>
      <w:r w:rsidR="00C60269" w:rsidRPr="00C60269">
        <w:t xml:space="preserve"> </w:t>
      </w:r>
      <w:r w:rsidR="00F8634C">
        <w:t>-</w:t>
      </w:r>
      <w:r w:rsidR="00C60269">
        <w:t xml:space="preserve"> </w:t>
      </w:r>
      <w:r w:rsidR="0012019A">
        <w:t>9</w:t>
      </w:r>
      <w:r w:rsidR="00C60269">
        <w:t xml:space="preserve"> решений.</w:t>
      </w:r>
    </w:p>
    <w:p w:rsidR="0095206F" w:rsidRPr="008824DC" w:rsidRDefault="0095206F" w:rsidP="0095206F">
      <w:pPr>
        <w:spacing w:line="360" w:lineRule="auto"/>
        <w:ind w:firstLine="720"/>
        <w:jc w:val="both"/>
      </w:pPr>
      <w:r w:rsidRPr="008824DC">
        <w:t xml:space="preserve">В рамках подготовки и проведения выборов </w:t>
      </w:r>
      <w:r w:rsidR="007F4FA1" w:rsidRPr="008824DC">
        <w:t>территориальная избирательная комиссия Анапская</w:t>
      </w:r>
      <w:r w:rsidRPr="008824DC">
        <w:t xml:space="preserve"> оказывала правовую, методическую, информационную и организационную помощь </w:t>
      </w:r>
      <w:r w:rsidR="007F4FA1" w:rsidRPr="008824DC">
        <w:t>участковым</w:t>
      </w:r>
      <w:r w:rsidRPr="008824DC">
        <w:t xml:space="preserve"> избирательным комиссиям</w:t>
      </w:r>
      <w:r w:rsidR="007F4FA1" w:rsidRPr="008824DC">
        <w:t xml:space="preserve"> и</w:t>
      </w:r>
      <w:r w:rsidRPr="008824DC">
        <w:t xml:space="preserve"> иным участникам избирательного процесса. </w:t>
      </w:r>
    </w:p>
    <w:p w:rsidR="0095206F" w:rsidRPr="000E0F5C" w:rsidRDefault="0095206F" w:rsidP="0095206F">
      <w:pPr>
        <w:spacing w:line="360" w:lineRule="auto"/>
        <w:ind w:firstLine="720"/>
        <w:jc w:val="both"/>
      </w:pPr>
      <w:r w:rsidRPr="0095206F">
        <w:t xml:space="preserve">С января </w:t>
      </w:r>
      <w:r w:rsidR="009B0D81">
        <w:t xml:space="preserve">по сентябрь </w:t>
      </w:r>
      <w:r w:rsidRPr="0095206F">
        <w:t>201</w:t>
      </w:r>
      <w:r w:rsidR="009B0D81">
        <w:t>9</w:t>
      </w:r>
      <w:r w:rsidRPr="0095206F">
        <w:t xml:space="preserve"> года </w:t>
      </w:r>
      <w:r w:rsidR="00972495" w:rsidRPr="008824DC">
        <w:t>территориальн</w:t>
      </w:r>
      <w:r w:rsidR="00972495">
        <w:t>ой</w:t>
      </w:r>
      <w:r w:rsidR="00972495" w:rsidRPr="008824DC">
        <w:t xml:space="preserve"> избирательн</w:t>
      </w:r>
      <w:r w:rsidR="00972495">
        <w:t>ой</w:t>
      </w:r>
      <w:r w:rsidR="00972495" w:rsidRPr="008824DC">
        <w:t xml:space="preserve"> комисси</w:t>
      </w:r>
      <w:r w:rsidR="00972495">
        <w:t>ей</w:t>
      </w:r>
      <w:r w:rsidR="00972495" w:rsidRPr="008824DC">
        <w:t xml:space="preserve"> Анапская</w:t>
      </w:r>
      <w:r w:rsidR="00972495" w:rsidRPr="0095206F">
        <w:t xml:space="preserve"> </w:t>
      </w:r>
      <w:r w:rsidR="0059320D">
        <w:t xml:space="preserve">было проведено </w:t>
      </w:r>
      <w:r w:rsidR="00B91878">
        <w:t>пять</w:t>
      </w:r>
      <w:r w:rsidR="0059320D">
        <w:t xml:space="preserve"> обучающих семинаров с</w:t>
      </w:r>
      <w:r w:rsidR="009B0D81">
        <w:t xml:space="preserve"> председателями и</w:t>
      </w:r>
      <w:r w:rsidR="0059320D">
        <w:t xml:space="preserve"> членами участковых избирательных комиссий. На обучающих семинарах членам участковых комиссий раздавался </w:t>
      </w:r>
      <w:r>
        <w:lastRenderedPageBreak/>
        <w:t>методическ</w:t>
      </w:r>
      <w:r w:rsidR="0059320D">
        <w:t>ий</w:t>
      </w:r>
      <w:r>
        <w:t xml:space="preserve"> </w:t>
      </w:r>
      <w:r w:rsidR="0059320D">
        <w:t>материал</w:t>
      </w:r>
      <w:r w:rsidR="00735E85">
        <w:t>,</w:t>
      </w:r>
      <w:r w:rsidR="00C24A54">
        <w:t xml:space="preserve"> подготовленный избирательной комиссией Краснодарского края и территориальной избирательной комиссией Анапская</w:t>
      </w:r>
      <w:r>
        <w:t>.</w:t>
      </w:r>
    </w:p>
    <w:p w:rsidR="0095206F" w:rsidRDefault="0095206F" w:rsidP="00C24A54">
      <w:pPr>
        <w:spacing w:line="360" w:lineRule="auto"/>
        <w:ind w:firstLine="709"/>
        <w:jc w:val="both"/>
      </w:pPr>
      <w:r>
        <w:t xml:space="preserve">Значительное внимание уделялось организации голосования различных категорий избирателей. </w:t>
      </w:r>
      <w:r w:rsidR="00C24A54">
        <w:t>Были проведены совещания с руководителями санаторно-курортного комплекса, руководителями местных организаций инвалидов.</w:t>
      </w:r>
      <w:r w:rsidR="002E11B6">
        <w:t xml:space="preserve"> Проводились встречи с волонтерскими организациями, управлением по делам молодежи. В день проведения выборов, 8 </w:t>
      </w:r>
      <w:r w:rsidR="00B91878">
        <w:t>сентября</w:t>
      </w:r>
      <w:r w:rsidR="002E11B6">
        <w:t xml:space="preserve"> 201</w:t>
      </w:r>
      <w:r w:rsidR="00B91878">
        <w:t>9</w:t>
      </w:r>
      <w:r w:rsidR="002E11B6">
        <w:t xml:space="preserve"> года, на избирательных участках дежурили волонтер</w:t>
      </w:r>
      <w:r w:rsidR="00B91878">
        <w:t>ы</w:t>
      </w:r>
      <w:r w:rsidR="002E11B6">
        <w:t xml:space="preserve"> для оказания помощи гражданам с ограниченными физическими возможностями.</w:t>
      </w:r>
    </w:p>
    <w:p w:rsidR="0095206F" w:rsidRDefault="0095206F" w:rsidP="009D670A">
      <w:pPr>
        <w:pStyle w:val="210"/>
        <w:tabs>
          <w:tab w:val="left" w:pos="8165"/>
        </w:tabs>
        <w:spacing w:line="360" w:lineRule="auto"/>
        <w:ind w:firstLine="709"/>
        <w:jc w:val="both"/>
      </w:pPr>
      <w:proofErr w:type="gramStart"/>
      <w:r w:rsidRPr="00C24A54">
        <w:rPr>
          <w:rFonts w:eastAsia="Times New Roman"/>
        </w:rPr>
        <w:t>В целях подготовки помещений для голосования, предоставляемых участковым избирательным комиссиям при проведении</w:t>
      </w:r>
      <w:r w:rsidR="00B91878">
        <w:rPr>
          <w:rFonts w:eastAsia="Times New Roman"/>
        </w:rPr>
        <w:t xml:space="preserve"> </w:t>
      </w:r>
      <w:r w:rsidR="00B91878">
        <w:t>дополнительных выборов депутатов Совета муниципального образования город-курорт Анапа третьего созыва 8 сентября 2019 года</w:t>
      </w:r>
      <w:r w:rsidRPr="00C24A54">
        <w:rPr>
          <w:rFonts w:eastAsia="Times New Roman"/>
        </w:rPr>
        <w:t xml:space="preserve">, </w:t>
      </w:r>
      <w:r w:rsidR="00C24A54" w:rsidRPr="00C24A54">
        <w:rPr>
          <w:rFonts w:eastAsia="Times New Roman"/>
        </w:rPr>
        <w:t xml:space="preserve">территориальной избирательной комиссией Анапская </w:t>
      </w:r>
      <w:r w:rsidR="00C71B1C">
        <w:rPr>
          <w:rFonts w:eastAsia="Times New Roman"/>
        </w:rPr>
        <w:t xml:space="preserve">было принято решение </w:t>
      </w:r>
      <w:r w:rsidR="00C24A54" w:rsidRPr="00C24A54">
        <w:rPr>
          <w:rFonts w:eastAsia="Times New Roman"/>
        </w:rPr>
        <w:t xml:space="preserve">от 10 </w:t>
      </w:r>
      <w:r w:rsidR="00B91878">
        <w:rPr>
          <w:rFonts w:eastAsia="Times New Roman"/>
        </w:rPr>
        <w:t>июл</w:t>
      </w:r>
      <w:r w:rsidR="00C24A54" w:rsidRPr="00C24A54">
        <w:rPr>
          <w:rFonts w:eastAsia="Times New Roman"/>
        </w:rPr>
        <w:t>я 201</w:t>
      </w:r>
      <w:r w:rsidR="00B91878">
        <w:rPr>
          <w:rFonts w:eastAsia="Times New Roman"/>
        </w:rPr>
        <w:t>9</w:t>
      </w:r>
      <w:r w:rsidR="00C24A54" w:rsidRPr="00C24A54">
        <w:rPr>
          <w:rFonts w:eastAsia="Times New Roman"/>
        </w:rPr>
        <w:t xml:space="preserve"> года</w:t>
      </w:r>
      <w:r w:rsidR="00B91878">
        <w:rPr>
          <w:rFonts w:eastAsia="Times New Roman"/>
        </w:rPr>
        <w:t xml:space="preserve"> №11/687 </w:t>
      </w:r>
      <w:r w:rsidR="00C71B1C">
        <w:rPr>
          <w:rFonts w:eastAsia="Times New Roman"/>
        </w:rPr>
        <w:t>«</w:t>
      </w:r>
      <w:r w:rsidR="00C24A54" w:rsidRPr="00C24A54">
        <w:t xml:space="preserve">О рабочей группе по обследованию помещений участковых избирательных комиссий в период подготовки и проведения </w:t>
      </w:r>
      <w:r w:rsidR="00B91878">
        <w:t>дополнительных выборов депутатов Совета муниципального образования</w:t>
      </w:r>
      <w:proofErr w:type="gramEnd"/>
      <w:r w:rsidR="00B91878">
        <w:t xml:space="preserve"> город-курорт Анапа третьего созыва</w:t>
      </w:r>
      <w:r w:rsidR="00C71B1C">
        <w:t>»</w:t>
      </w:r>
      <w:r>
        <w:t xml:space="preserve">. </w:t>
      </w:r>
      <w:r w:rsidR="00C71B1C">
        <w:t xml:space="preserve">В состав рабочей группы вошли </w:t>
      </w:r>
      <w:r w:rsidR="00C71B1C" w:rsidRPr="002D0445">
        <w:t>член</w:t>
      </w:r>
      <w:r w:rsidR="00C71B1C">
        <w:t>ы</w:t>
      </w:r>
      <w:r w:rsidR="00C71B1C" w:rsidRPr="002D0445">
        <w:t xml:space="preserve"> территориальной избирательной комиссии Анапская</w:t>
      </w:r>
      <w:r w:rsidR="00C71B1C">
        <w:t xml:space="preserve">, </w:t>
      </w:r>
      <w:r w:rsidR="00C71B1C" w:rsidRPr="002D0445">
        <w:t>специалист</w:t>
      </w:r>
      <w:r w:rsidR="00C71B1C">
        <w:t>ы</w:t>
      </w:r>
      <w:r w:rsidR="00C71B1C" w:rsidRPr="002D0445">
        <w:t xml:space="preserve"> администрации муниципального образования город-курорт Анапа</w:t>
      </w:r>
      <w:r w:rsidR="00C71B1C">
        <w:t xml:space="preserve">, </w:t>
      </w:r>
      <w:r w:rsidR="00C71B1C" w:rsidRPr="009A7D5D">
        <w:t>начальник линейно-технического цеха №2 (г. Анапа) Южного межрайонного узла связи Краснодарского филиала Макрорегионального филиала «Юг» ОАО «Ростелеком»</w:t>
      </w:r>
      <w:r w:rsidR="00C71B1C">
        <w:t xml:space="preserve">, </w:t>
      </w:r>
      <w:r w:rsidR="00C71B1C" w:rsidRPr="002D0445">
        <w:t>сотрудник</w:t>
      </w:r>
      <w:r w:rsidR="00C71B1C">
        <w:t>и</w:t>
      </w:r>
      <w:r w:rsidR="00C71B1C" w:rsidRPr="002D0445">
        <w:t xml:space="preserve"> ОНД и </w:t>
      </w:r>
      <w:proofErr w:type="gramStart"/>
      <w:r w:rsidR="00C71B1C" w:rsidRPr="002D0445">
        <w:t>ПР</w:t>
      </w:r>
      <w:proofErr w:type="gramEnd"/>
      <w:r w:rsidR="00C71B1C" w:rsidRPr="002D0445">
        <w:t xml:space="preserve"> г. Анапа </w:t>
      </w:r>
      <w:r w:rsidR="00C71B1C">
        <w:t xml:space="preserve">и </w:t>
      </w:r>
      <w:r w:rsidR="00C71B1C" w:rsidRPr="002D0445">
        <w:t>ОООП Отдела МВД России по городу Анапе</w:t>
      </w:r>
      <w:r w:rsidR="00C71B1C">
        <w:t xml:space="preserve">. Все </w:t>
      </w:r>
      <w:r w:rsidR="00757E09">
        <w:t>8</w:t>
      </w:r>
      <w:r w:rsidR="00C71B1C">
        <w:t xml:space="preserve"> помещений участковых избирательных комиссий</w:t>
      </w:r>
      <w:r w:rsidR="00757E09">
        <w:t>, задействованных при проведении выборов</w:t>
      </w:r>
      <w:r w:rsidR="006C0F6B">
        <w:t>,</w:t>
      </w:r>
      <w:r w:rsidR="00C71B1C">
        <w:t xml:space="preserve"> были обследованы комиссионно. </w:t>
      </w:r>
      <w:r w:rsidR="009D670A">
        <w:rPr>
          <w:rFonts w:eastAsia="Times New Roman"/>
        </w:rPr>
        <w:t>П</w:t>
      </w:r>
      <w:r w:rsidRPr="00977ABC">
        <w:t xml:space="preserve">о состоянию на </w:t>
      </w:r>
      <w:r w:rsidR="00757E09">
        <w:t>30 июля</w:t>
      </w:r>
      <w:r w:rsidRPr="00977ABC">
        <w:t xml:space="preserve"> 201</w:t>
      </w:r>
      <w:r w:rsidR="00757E09">
        <w:t>9</w:t>
      </w:r>
      <w:r w:rsidRPr="00977ABC">
        <w:t> года помещения</w:t>
      </w:r>
      <w:r w:rsidRPr="00F67F0C">
        <w:t xml:space="preserve"> уча</w:t>
      </w:r>
      <w:r>
        <w:t>стковых комиссий, использовавшие</w:t>
      </w:r>
      <w:r w:rsidRPr="00F67F0C">
        <w:t>ся при подготовке и проведении выборов, соответствовали техническим, противопожарным требованиям и позволяли обеспечить надлежащим образом процесс голосования и подсчета голосов избирателей.</w:t>
      </w:r>
    </w:p>
    <w:p w:rsidR="00027C8B" w:rsidRDefault="00757E09" w:rsidP="0095206F">
      <w:pPr>
        <w:spacing w:line="360" w:lineRule="auto"/>
        <w:ind w:firstLine="709"/>
        <w:jc w:val="both"/>
        <w:rPr>
          <w:color w:val="000000"/>
        </w:rPr>
      </w:pPr>
      <w:bookmarkStart w:id="1" w:name="_Toc485977986"/>
      <w:proofErr w:type="gramStart"/>
      <w:r>
        <w:rPr>
          <w:szCs w:val="32"/>
        </w:rPr>
        <w:lastRenderedPageBreak/>
        <w:t>Территориальная избирательная комиссия Анапская, своим решением от 10 июля 2019 года № 111/685 «</w:t>
      </w:r>
      <w:r w:rsidRPr="00757E09">
        <w:rPr>
          <w:rFonts w:eastAsia="Calibri"/>
        </w:rPr>
        <w:t xml:space="preserve">Об утверждении </w:t>
      </w:r>
      <w:r w:rsidRPr="00757E09">
        <w:t>перечня избирательных участков, на которых участковыми комиссиями будет применяться</w:t>
      </w:r>
      <w:r w:rsidRPr="00757E09">
        <w:rPr>
          <w:rFonts w:eastAsia="Calibri"/>
        </w:rPr>
        <w:t xml:space="preserve"> технологии </w:t>
      </w:r>
      <w:r w:rsidRPr="00757E09">
        <w:t>изготовления протоколов участковых избирательных комиссий об итогах голосования с машиночитаемым кодом</w:t>
      </w:r>
      <w:r>
        <w:rPr>
          <w:szCs w:val="32"/>
        </w:rPr>
        <w:t xml:space="preserve">» определила, что на всех избирательных участках, задействованных при подготовке и проведении </w:t>
      </w:r>
      <w:r w:rsidR="006C0F6B">
        <w:t>дополнительных выборов депутатов Совета муниципального образования город-курорт Анапа третьего созыва</w:t>
      </w:r>
      <w:r w:rsidR="006C0F6B">
        <w:t xml:space="preserve"> будет применяться </w:t>
      </w:r>
      <w:r>
        <w:rPr>
          <w:szCs w:val="32"/>
        </w:rPr>
        <w:t xml:space="preserve"> </w:t>
      </w:r>
      <w:r w:rsidR="006C0F6B">
        <w:rPr>
          <w:szCs w:val="32"/>
        </w:rPr>
        <w:t>технология</w:t>
      </w:r>
      <w:proofErr w:type="gramEnd"/>
      <w:r w:rsidR="006C0F6B">
        <w:rPr>
          <w:szCs w:val="32"/>
        </w:rPr>
        <w:t xml:space="preserve"> </w:t>
      </w:r>
      <w:r w:rsidR="00D53639">
        <w:rPr>
          <w:szCs w:val="32"/>
        </w:rPr>
        <w:t>изготовлени</w:t>
      </w:r>
      <w:r w:rsidR="006C0F6B">
        <w:rPr>
          <w:szCs w:val="32"/>
        </w:rPr>
        <w:t>я</w:t>
      </w:r>
      <w:r w:rsidR="00D53639">
        <w:rPr>
          <w:szCs w:val="32"/>
        </w:rPr>
        <w:t xml:space="preserve"> протоколов участковых комиссий об итогах голосования с машиночитаемым кодом</w:t>
      </w:r>
      <w:bookmarkEnd w:id="1"/>
      <w:r w:rsidR="00D53639">
        <w:rPr>
          <w:szCs w:val="32"/>
        </w:rPr>
        <w:t xml:space="preserve">. </w:t>
      </w:r>
    </w:p>
    <w:p w:rsidR="000349A1" w:rsidRDefault="000349A1" w:rsidP="00654EED">
      <w:pPr>
        <w:spacing w:line="360" w:lineRule="auto"/>
        <w:ind w:firstLine="709"/>
        <w:jc w:val="both"/>
      </w:pPr>
    </w:p>
    <w:p w:rsidR="006C0F6B" w:rsidRPr="007823B2" w:rsidRDefault="006C0F6B" w:rsidP="006C0F6B">
      <w:pPr>
        <w:jc w:val="center"/>
        <w:rPr>
          <w:b/>
        </w:rPr>
      </w:pPr>
      <w:r w:rsidRPr="007823B2">
        <w:rPr>
          <w:b/>
        </w:rPr>
        <w:t>Обучение организаторов выборов, повышение правовой культуры</w:t>
      </w:r>
    </w:p>
    <w:p w:rsidR="0095206F" w:rsidRDefault="006C0F6B" w:rsidP="006C0F6B">
      <w:pPr>
        <w:jc w:val="center"/>
        <w:rPr>
          <w:b/>
        </w:rPr>
      </w:pPr>
      <w:r w:rsidRPr="007823B2">
        <w:rPr>
          <w:b/>
        </w:rPr>
        <w:t>уч</w:t>
      </w:r>
      <w:r w:rsidRPr="007823B2">
        <w:rPr>
          <w:b/>
        </w:rPr>
        <w:t>а</w:t>
      </w:r>
      <w:r w:rsidRPr="007823B2">
        <w:rPr>
          <w:b/>
        </w:rPr>
        <w:t>стников избирательного процесса</w:t>
      </w:r>
    </w:p>
    <w:p w:rsidR="0095206F" w:rsidRPr="00351C99" w:rsidRDefault="0095206F" w:rsidP="00351C99">
      <w:pPr>
        <w:spacing w:line="360" w:lineRule="auto"/>
        <w:ind w:firstLine="709"/>
        <w:jc w:val="both"/>
        <w:rPr>
          <w:szCs w:val="32"/>
        </w:rPr>
      </w:pPr>
    </w:p>
    <w:p w:rsidR="0095206F" w:rsidRPr="00351C99" w:rsidRDefault="0095206F" w:rsidP="00351C99">
      <w:pPr>
        <w:spacing w:line="360" w:lineRule="auto"/>
        <w:ind w:firstLine="709"/>
        <w:jc w:val="both"/>
        <w:rPr>
          <w:szCs w:val="32"/>
        </w:rPr>
      </w:pPr>
      <w:proofErr w:type="gramStart"/>
      <w:r w:rsidRPr="00351C99">
        <w:rPr>
          <w:szCs w:val="32"/>
        </w:rPr>
        <w:t xml:space="preserve">Руководствуясь </w:t>
      </w:r>
      <w:r w:rsidR="006C0F6B" w:rsidRPr="00351C99">
        <w:rPr>
          <w:szCs w:val="32"/>
        </w:rPr>
        <w:t>постановлениями Центральной избирательной коми</w:t>
      </w:r>
      <w:r w:rsidR="006C0F6B" w:rsidRPr="00351C99">
        <w:rPr>
          <w:szCs w:val="32"/>
        </w:rPr>
        <w:t>с</w:t>
      </w:r>
      <w:r w:rsidR="006C0F6B" w:rsidRPr="00351C99">
        <w:rPr>
          <w:szCs w:val="32"/>
        </w:rPr>
        <w:t>сии Российской Федерации от 10 апреля 2019 г. № 200/1532-7 «О Комплексе мер по обучению организаторов выборов и иных участников избирательного процесса, повышению правовой культуры избирателей на 2019–2021 годы», от 19 декабря 2018 г. № 193/1488-7 «О Сводном плане основных меропри</w:t>
      </w:r>
      <w:r w:rsidR="006C0F6B" w:rsidRPr="00351C99">
        <w:rPr>
          <w:szCs w:val="32"/>
        </w:rPr>
        <w:t>я</w:t>
      </w:r>
      <w:r w:rsidR="006C0F6B" w:rsidRPr="00351C99">
        <w:rPr>
          <w:szCs w:val="32"/>
        </w:rPr>
        <w:t>тий Федерального казенного учреждения «Российской центр обучения изб</w:t>
      </w:r>
      <w:r w:rsidR="006C0F6B" w:rsidRPr="00351C99">
        <w:rPr>
          <w:szCs w:val="32"/>
        </w:rPr>
        <w:t>и</w:t>
      </w:r>
      <w:r w:rsidR="006C0F6B" w:rsidRPr="00351C99">
        <w:rPr>
          <w:szCs w:val="32"/>
        </w:rPr>
        <w:t>рательным технологиям при Центральной избирательной комиссии Росси</w:t>
      </w:r>
      <w:r w:rsidR="006C0F6B" w:rsidRPr="00351C99">
        <w:rPr>
          <w:szCs w:val="32"/>
        </w:rPr>
        <w:t>й</w:t>
      </w:r>
      <w:r w:rsidR="006C0F6B" w:rsidRPr="00351C99">
        <w:rPr>
          <w:szCs w:val="32"/>
        </w:rPr>
        <w:t>ской Федерации» по</w:t>
      </w:r>
      <w:proofErr w:type="gramEnd"/>
      <w:r w:rsidR="006C0F6B" w:rsidRPr="00351C99">
        <w:rPr>
          <w:szCs w:val="32"/>
        </w:rPr>
        <w:t xml:space="preserve"> </w:t>
      </w:r>
      <w:proofErr w:type="gramStart"/>
      <w:r w:rsidR="006C0F6B" w:rsidRPr="00351C99">
        <w:rPr>
          <w:szCs w:val="32"/>
        </w:rPr>
        <w:t>повышению правовой культуры избирателей (участн</w:t>
      </w:r>
      <w:r w:rsidR="006C0F6B" w:rsidRPr="00351C99">
        <w:rPr>
          <w:szCs w:val="32"/>
        </w:rPr>
        <w:t>и</w:t>
      </w:r>
      <w:r w:rsidR="006C0F6B" w:rsidRPr="00351C99">
        <w:rPr>
          <w:szCs w:val="32"/>
        </w:rPr>
        <w:t>ков референдума) и других участников избирательного процесса, обучению кадров избирательных комиссий, мониторингу и совершенствованию изб</w:t>
      </w:r>
      <w:r w:rsidR="006C0F6B" w:rsidRPr="00351C99">
        <w:rPr>
          <w:szCs w:val="32"/>
        </w:rPr>
        <w:t>и</w:t>
      </w:r>
      <w:r w:rsidR="006C0F6B" w:rsidRPr="00351C99">
        <w:rPr>
          <w:szCs w:val="32"/>
        </w:rPr>
        <w:t>рательных технологий в Российской Федерации на 2019 год»</w:t>
      </w:r>
      <w:r w:rsidRPr="00351C99">
        <w:rPr>
          <w:szCs w:val="32"/>
        </w:rPr>
        <w:t xml:space="preserve">, </w:t>
      </w:r>
      <w:r w:rsidR="002F445F" w:rsidRPr="00351C99">
        <w:rPr>
          <w:szCs w:val="32"/>
        </w:rPr>
        <w:t xml:space="preserve">постановлениями </w:t>
      </w:r>
      <w:r w:rsidRPr="00351C99">
        <w:rPr>
          <w:szCs w:val="32"/>
        </w:rPr>
        <w:t>избирательн</w:t>
      </w:r>
      <w:r w:rsidR="002F445F" w:rsidRPr="00351C99">
        <w:rPr>
          <w:szCs w:val="32"/>
        </w:rPr>
        <w:t>ой</w:t>
      </w:r>
      <w:r w:rsidRPr="00351C99">
        <w:rPr>
          <w:szCs w:val="32"/>
        </w:rPr>
        <w:t xml:space="preserve"> комисси</w:t>
      </w:r>
      <w:r w:rsidR="002F445F" w:rsidRPr="00351C99">
        <w:rPr>
          <w:szCs w:val="32"/>
        </w:rPr>
        <w:t>и</w:t>
      </w:r>
      <w:r w:rsidRPr="00351C99">
        <w:rPr>
          <w:szCs w:val="32"/>
        </w:rPr>
        <w:t xml:space="preserve"> Краснодарского края </w:t>
      </w:r>
      <w:r w:rsidR="002F445F" w:rsidRPr="00351C99">
        <w:rPr>
          <w:szCs w:val="32"/>
        </w:rPr>
        <w:t xml:space="preserve">от </w:t>
      </w:r>
      <w:r w:rsidR="006C0F6B" w:rsidRPr="00351C99">
        <w:rPr>
          <w:szCs w:val="32"/>
        </w:rPr>
        <w:t>17 января 2019 года № 82/751-6 «О Плане работы избирательной комиссии Краснодарского края на 2019 год», от 17 января 2019 года № 82/753-6 «О Сводном плане основных мероприятий</w:t>
      </w:r>
      <w:proofErr w:type="gramEnd"/>
      <w:r w:rsidR="006C0F6B" w:rsidRPr="00351C99">
        <w:rPr>
          <w:szCs w:val="32"/>
        </w:rPr>
        <w:t xml:space="preserve"> </w:t>
      </w:r>
      <w:proofErr w:type="gramStart"/>
      <w:r w:rsidR="006C0F6B" w:rsidRPr="00351C99">
        <w:rPr>
          <w:szCs w:val="32"/>
        </w:rPr>
        <w:t>избирательной комиссии Краснодарского края по повышению правовой культуры избирателей (участников референдума) и других учас</w:t>
      </w:r>
      <w:r w:rsidR="006C0F6B" w:rsidRPr="00351C99">
        <w:rPr>
          <w:szCs w:val="32"/>
        </w:rPr>
        <w:t>т</w:t>
      </w:r>
      <w:r w:rsidR="006C0F6B" w:rsidRPr="00351C99">
        <w:rPr>
          <w:szCs w:val="32"/>
        </w:rPr>
        <w:t xml:space="preserve">ников </w:t>
      </w:r>
      <w:r w:rsidR="006C0F6B" w:rsidRPr="00351C99">
        <w:rPr>
          <w:szCs w:val="32"/>
        </w:rPr>
        <w:lastRenderedPageBreak/>
        <w:t>избирательного процесса, обучению кадров избирательных комиссий на 2019 год»</w:t>
      </w:r>
      <w:r w:rsidR="002F445F" w:rsidRPr="00351C99">
        <w:rPr>
          <w:szCs w:val="32"/>
        </w:rPr>
        <w:t xml:space="preserve">, территориальная избирательная комиссия Анапская приняла решение от </w:t>
      </w:r>
      <w:r w:rsidR="00351C99" w:rsidRPr="00351C99">
        <w:rPr>
          <w:szCs w:val="32"/>
        </w:rPr>
        <w:t>30 января 2019 года № 103/6</w:t>
      </w:r>
      <w:r w:rsidR="00351C99">
        <w:rPr>
          <w:szCs w:val="32"/>
        </w:rPr>
        <w:t>50 «</w:t>
      </w:r>
      <w:r w:rsidR="00351C99" w:rsidRPr="00351C99">
        <w:rPr>
          <w:szCs w:val="32"/>
        </w:rPr>
        <w:t>О Плане основных мероприятий территориальной избирательной комиссии Анапская по повышению правовой культуры избирателей (участников</w:t>
      </w:r>
      <w:r w:rsidR="00351C99">
        <w:rPr>
          <w:szCs w:val="32"/>
        </w:rPr>
        <w:t xml:space="preserve"> </w:t>
      </w:r>
      <w:r w:rsidR="00351C99" w:rsidRPr="00351C99">
        <w:rPr>
          <w:szCs w:val="32"/>
        </w:rPr>
        <w:t>референдума) и других участников избирательного процесса, обучению кадров избирательных комиссий</w:t>
      </w:r>
      <w:proofErr w:type="gramEnd"/>
      <w:r w:rsidR="00351C99" w:rsidRPr="00351C99">
        <w:rPr>
          <w:szCs w:val="32"/>
        </w:rPr>
        <w:t xml:space="preserve"> на 2019 год</w:t>
      </w:r>
      <w:r w:rsidR="00351C99">
        <w:rPr>
          <w:szCs w:val="32"/>
        </w:rPr>
        <w:t>».</w:t>
      </w:r>
      <w:r w:rsidRPr="00351C99">
        <w:rPr>
          <w:szCs w:val="32"/>
        </w:rPr>
        <w:t xml:space="preserve"> </w:t>
      </w:r>
    </w:p>
    <w:p w:rsidR="0095206F" w:rsidRDefault="00C62ED6" w:rsidP="00351C99">
      <w:pPr>
        <w:spacing w:line="360" w:lineRule="auto"/>
        <w:ind w:firstLine="709"/>
        <w:jc w:val="both"/>
      </w:pPr>
      <w:r w:rsidRPr="00351C99">
        <w:rPr>
          <w:szCs w:val="32"/>
        </w:rPr>
        <w:t xml:space="preserve">Территориальной избирательной комиссией Анапская, в </w:t>
      </w:r>
      <w:r w:rsidR="0095206F" w:rsidRPr="00351C99">
        <w:rPr>
          <w:szCs w:val="32"/>
        </w:rPr>
        <w:t xml:space="preserve">рамках реализации </w:t>
      </w:r>
      <w:r w:rsidR="00351C99">
        <w:rPr>
          <w:szCs w:val="32"/>
        </w:rPr>
        <w:t>Плана</w:t>
      </w:r>
      <w:r w:rsidRPr="00351C99">
        <w:rPr>
          <w:szCs w:val="32"/>
        </w:rPr>
        <w:t>,</w:t>
      </w:r>
      <w:r w:rsidR="0095206F" w:rsidRPr="00351C99">
        <w:rPr>
          <w:szCs w:val="32"/>
        </w:rPr>
        <w:t xml:space="preserve"> запланирован</w:t>
      </w:r>
      <w:r w:rsidRPr="00351C99">
        <w:rPr>
          <w:szCs w:val="32"/>
        </w:rPr>
        <w:t>ы</w:t>
      </w:r>
      <w:r w:rsidR="0095206F" w:rsidRPr="00351C99">
        <w:rPr>
          <w:szCs w:val="32"/>
        </w:rPr>
        <w:t xml:space="preserve"> и проведен</w:t>
      </w:r>
      <w:r w:rsidRPr="00351C99">
        <w:rPr>
          <w:szCs w:val="32"/>
        </w:rPr>
        <w:t>ы</w:t>
      </w:r>
      <w:r w:rsidR="0095206F" w:rsidRPr="00351C99">
        <w:rPr>
          <w:szCs w:val="32"/>
        </w:rPr>
        <w:t xml:space="preserve"> мероприяти</w:t>
      </w:r>
      <w:r w:rsidRPr="00351C99">
        <w:rPr>
          <w:szCs w:val="32"/>
        </w:rPr>
        <w:t>я</w:t>
      </w:r>
      <w:r w:rsidR="0095206F" w:rsidRPr="00DA3F81">
        <w:t xml:space="preserve"> обучающего характера для членов </w:t>
      </w:r>
      <w:r>
        <w:t xml:space="preserve">участковых </w:t>
      </w:r>
      <w:r w:rsidR="0095206F" w:rsidRPr="00DA3F81">
        <w:t xml:space="preserve">избирательных комиссий, представителей </w:t>
      </w:r>
      <w:r>
        <w:t>местных</w:t>
      </w:r>
      <w:r w:rsidR="0095206F" w:rsidRPr="00DA3F81">
        <w:t xml:space="preserve"> отделений политических партий, молодых и будущих</w:t>
      </w:r>
      <w:r w:rsidR="000F1125">
        <w:t xml:space="preserve"> избирателей</w:t>
      </w:r>
      <w:r w:rsidR="0095206F" w:rsidRPr="00DA3F81">
        <w:t>.</w:t>
      </w:r>
    </w:p>
    <w:p w:rsidR="000F1125" w:rsidRDefault="000F1125" w:rsidP="00351C99">
      <w:pPr>
        <w:spacing w:line="360" w:lineRule="auto"/>
        <w:ind w:firstLine="709"/>
        <w:jc w:val="both"/>
      </w:pPr>
      <w:r>
        <w:t xml:space="preserve">Члены территориальной избирательной комиссии Анапская в полном составе, а также 279 членов участковых избирательных комиссий </w:t>
      </w:r>
      <w:r w:rsidRPr="00FD402E">
        <w:t xml:space="preserve">в период с 21 марта по 25 апреля 2019 года прошли тестирование в сети Интернет на странице </w:t>
      </w:r>
      <w:r>
        <w:t>с</w:t>
      </w:r>
      <w:r>
        <w:t>е</w:t>
      </w:r>
      <w:r>
        <w:t>тев</w:t>
      </w:r>
      <w:r w:rsidRPr="00FD402E">
        <w:t>ого издания «Вестник избирательной комиссии Краснодарского края».</w:t>
      </w:r>
    </w:p>
    <w:p w:rsidR="0095206F" w:rsidRDefault="00E716D7" w:rsidP="0095206F">
      <w:pPr>
        <w:widowControl w:val="0"/>
        <w:autoSpaceDE w:val="0"/>
        <w:autoSpaceDN w:val="0"/>
        <w:adjustRightInd w:val="0"/>
        <w:spacing w:line="360" w:lineRule="auto"/>
        <w:ind w:right="-1" w:firstLine="709"/>
        <w:contextualSpacing/>
        <w:jc w:val="both"/>
      </w:pPr>
      <w:r>
        <w:t>Территориальной избирательной комиссией Анапская</w:t>
      </w:r>
      <w:r w:rsidRPr="00DA3F81">
        <w:t xml:space="preserve"> </w:t>
      </w:r>
      <w:r w:rsidR="0095206F" w:rsidRPr="00DA3F81">
        <w:t xml:space="preserve">проводились мероприятия, направленные на повышение правовой и политической культуры, электоральной активности различных категорий избирателей. </w:t>
      </w:r>
    </w:p>
    <w:p w:rsidR="00794B4F" w:rsidRPr="00D42A57" w:rsidRDefault="00351C99" w:rsidP="00794B4F">
      <w:pPr>
        <w:spacing w:line="360" w:lineRule="auto"/>
        <w:ind w:firstLine="709"/>
        <w:jc w:val="both"/>
      </w:pPr>
      <w:r>
        <w:rPr>
          <w:shd w:val="clear" w:color="auto" w:fill="FFFFFF"/>
        </w:rPr>
        <w:t>В</w:t>
      </w:r>
      <w:r w:rsidR="00794B4F">
        <w:rPr>
          <w:shd w:val="clear" w:color="auto" w:fill="FFFFFF"/>
        </w:rPr>
        <w:t xml:space="preserve"> своей работе территориальная избирательная комиссия Анапская большое внимание уделяла работе с молодыми и будущими избирателями. В</w:t>
      </w:r>
      <w:r w:rsidR="0095206F" w:rsidRPr="00DA3F81">
        <w:rPr>
          <w:shd w:val="clear" w:color="auto" w:fill="FFFFFF"/>
        </w:rPr>
        <w:t xml:space="preserve"> </w:t>
      </w:r>
      <w:r w:rsidR="003D464D">
        <w:rPr>
          <w:shd w:val="clear" w:color="auto" w:fill="FFFFFF"/>
        </w:rPr>
        <w:t>201</w:t>
      </w:r>
      <w:r>
        <w:rPr>
          <w:shd w:val="clear" w:color="auto" w:fill="FFFFFF"/>
        </w:rPr>
        <w:t>9</w:t>
      </w:r>
      <w:r w:rsidR="003D464D">
        <w:rPr>
          <w:shd w:val="clear" w:color="auto" w:fill="FFFFFF"/>
        </w:rPr>
        <w:t xml:space="preserve"> год</w:t>
      </w:r>
      <w:r>
        <w:rPr>
          <w:shd w:val="clear" w:color="auto" w:fill="FFFFFF"/>
        </w:rPr>
        <w:t>у</w:t>
      </w:r>
      <w:r w:rsidR="003D464D">
        <w:rPr>
          <w:shd w:val="clear" w:color="auto" w:fill="FFFFFF"/>
        </w:rPr>
        <w:t xml:space="preserve"> </w:t>
      </w:r>
      <w:r w:rsidR="003D464D">
        <w:t>территориальной избирательной комиссии Анапская, совместно с управлениями молодежи, культуры, образования</w:t>
      </w:r>
      <w:r w:rsidR="00004702">
        <w:t xml:space="preserve"> </w:t>
      </w:r>
      <w:r w:rsidR="003D464D">
        <w:t xml:space="preserve">администрации муниципального образования город-курорт Анапа, Советом муниципального образования город-курорт Анапа, </w:t>
      </w:r>
      <w:r>
        <w:t xml:space="preserve">Молодежным Общественным </w:t>
      </w:r>
      <w:r w:rsidR="003D464D">
        <w:t xml:space="preserve">Советом при </w:t>
      </w:r>
      <w:r w:rsidR="000F1125">
        <w:t>территориальной избирательной комиссии</w:t>
      </w:r>
      <w:r w:rsidR="003D464D" w:rsidRPr="00D42A57">
        <w:t xml:space="preserve"> Анапская </w:t>
      </w:r>
      <w:r w:rsidR="0095206F" w:rsidRPr="00D42A57">
        <w:rPr>
          <w:shd w:val="clear" w:color="auto" w:fill="FFFFFF"/>
        </w:rPr>
        <w:t>были проведен</w:t>
      </w:r>
      <w:r w:rsidR="00905B74">
        <w:rPr>
          <w:shd w:val="clear" w:color="auto" w:fill="FFFFFF"/>
        </w:rPr>
        <w:t xml:space="preserve">о около 400 </w:t>
      </w:r>
      <w:r w:rsidR="00794B4F">
        <w:rPr>
          <w:shd w:val="clear" w:color="auto" w:fill="FFFFFF"/>
        </w:rPr>
        <w:t xml:space="preserve">различных мероприятий для молодых и будущих избирателей. </w:t>
      </w:r>
    </w:p>
    <w:p w:rsidR="0095206F" w:rsidRPr="00DA3F81" w:rsidRDefault="00804835" w:rsidP="0095206F">
      <w:pPr>
        <w:spacing w:line="360" w:lineRule="auto"/>
        <w:ind w:right="-1" w:firstLine="709"/>
        <w:contextualSpacing/>
        <w:jc w:val="both"/>
      </w:pPr>
      <w:r>
        <w:t>Информация</w:t>
      </w:r>
      <w:r w:rsidR="0095206F" w:rsidRPr="00DA3F81">
        <w:t xml:space="preserve"> о самых значимых </w:t>
      </w:r>
      <w:r>
        <w:t xml:space="preserve">проведенных </w:t>
      </w:r>
      <w:r w:rsidR="0095206F" w:rsidRPr="00DA3F81">
        <w:t xml:space="preserve">мероприятиях </w:t>
      </w:r>
      <w:r>
        <w:t xml:space="preserve">была размещена на официальном сайте администрации муниципального </w:t>
      </w:r>
      <w:r>
        <w:lastRenderedPageBreak/>
        <w:t>образования город-курорт Анапа в разделе «Территориальная избирательная комиссия Анапская».</w:t>
      </w:r>
    </w:p>
    <w:p w:rsidR="00804835" w:rsidRDefault="0095206F" w:rsidP="00794B4F">
      <w:pPr>
        <w:spacing w:line="360" w:lineRule="auto"/>
        <w:ind w:right="-1" w:firstLine="709"/>
        <w:contextualSpacing/>
        <w:jc w:val="both"/>
      </w:pPr>
      <w:r w:rsidRPr="00794B4F">
        <w:t>В</w:t>
      </w:r>
      <w:r w:rsidR="00804835" w:rsidRPr="00794B4F">
        <w:t xml:space="preserve">о всех конкурсах и викторинах, проводимых </w:t>
      </w:r>
      <w:r w:rsidR="00794B4F">
        <w:t xml:space="preserve">Центральной избирательной </w:t>
      </w:r>
      <w:r w:rsidR="00794B4F">
        <w:t xml:space="preserve">комиссией Российской Федерации и </w:t>
      </w:r>
      <w:r w:rsidR="00804835" w:rsidRPr="00794B4F">
        <w:t xml:space="preserve">избирательной комиссией Краснодарского края принимали </w:t>
      </w:r>
      <w:r w:rsidR="00794B4F">
        <w:t xml:space="preserve">активное участие </w:t>
      </w:r>
      <w:r w:rsidRPr="00794B4F">
        <w:t>молоды</w:t>
      </w:r>
      <w:r w:rsidR="00804835" w:rsidRPr="00794B4F">
        <w:t>е и будущие</w:t>
      </w:r>
      <w:r w:rsidRPr="00794B4F">
        <w:t xml:space="preserve"> избирател</w:t>
      </w:r>
      <w:r w:rsidR="00804835" w:rsidRPr="00794B4F">
        <w:t>и муниципального образования город-курорт Анапа</w:t>
      </w:r>
      <w:r w:rsidR="002B3B79">
        <w:t>:</w:t>
      </w:r>
      <w:r w:rsidRPr="00794B4F">
        <w:t xml:space="preserve"> </w:t>
      </w:r>
    </w:p>
    <w:p w:rsidR="002B3B79" w:rsidRPr="002B3B79" w:rsidRDefault="002B3B79" w:rsidP="00A063F5">
      <w:pPr>
        <w:pStyle w:val="af8"/>
        <w:numPr>
          <w:ilvl w:val="0"/>
          <w:numId w:val="8"/>
        </w:numPr>
        <w:ind w:left="0" w:right="-1" w:firstLine="709"/>
      </w:pPr>
      <w:r>
        <w:rPr>
          <w:rStyle w:val="FontStyle12"/>
          <w:rFonts w:eastAsiaTheme="minorEastAsia"/>
          <w:sz w:val="28"/>
          <w:szCs w:val="28"/>
        </w:rPr>
        <w:t xml:space="preserve">В </w:t>
      </w:r>
      <w:r w:rsidRPr="00576CDF">
        <w:rPr>
          <w:rStyle w:val="FontStyle12"/>
          <w:rFonts w:eastAsiaTheme="minorEastAsia"/>
          <w:sz w:val="28"/>
          <w:szCs w:val="28"/>
        </w:rPr>
        <w:t>интернет-викторин</w:t>
      </w:r>
      <w:r>
        <w:rPr>
          <w:rStyle w:val="FontStyle12"/>
          <w:rFonts w:eastAsiaTheme="minorEastAsia"/>
          <w:sz w:val="28"/>
          <w:szCs w:val="28"/>
        </w:rPr>
        <w:t>е</w:t>
      </w:r>
      <w:r>
        <w:rPr>
          <w:rStyle w:val="FontStyle12"/>
          <w:rFonts w:eastAsiaTheme="minorEastAsia"/>
          <w:sz w:val="28"/>
          <w:szCs w:val="28"/>
        </w:rPr>
        <w:t xml:space="preserve"> «Имею право!»</w:t>
      </w:r>
      <w:r w:rsidRPr="00576CDF">
        <w:rPr>
          <w:rStyle w:val="FontStyle12"/>
          <w:rFonts w:eastAsiaTheme="minorEastAsia"/>
          <w:sz w:val="28"/>
          <w:szCs w:val="28"/>
        </w:rPr>
        <w:t>, посвященн</w:t>
      </w:r>
      <w:r>
        <w:rPr>
          <w:rStyle w:val="FontStyle12"/>
          <w:rFonts w:eastAsiaTheme="minorEastAsia"/>
          <w:sz w:val="28"/>
          <w:szCs w:val="28"/>
        </w:rPr>
        <w:t>ой</w:t>
      </w:r>
      <w:r w:rsidRPr="00576CDF">
        <w:rPr>
          <w:rStyle w:val="FontStyle12"/>
          <w:rFonts w:eastAsiaTheme="minorEastAsia"/>
          <w:sz w:val="28"/>
          <w:szCs w:val="28"/>
        </w:rPr>
        <w:t xml:space="preserve"> </w:t>
      </w:r>
      <w:r>
        <w:rPr>
          <w:rStyle w:val="FontStyle12"/>
          <w:rFonts w:eastAsiaTheme="minorEastAsia"/>
          <w:sz w:val="28"/>
          <w:szCs w:val="28"/>
        </w:rPr>
        <w:t>Дню молодого избирателя</w:t>
      </w:r>
      <w:r>
        <w:rPr>
          <w:rStyle w:val="FontStyle12"/>
          <w:rFonts w:eastAsiaTheme="minorEastAsia"/>
          <w:sz w:val="28"/>
          <w:szCs w:val="28"/>
        </w:rPr>
        <w:t>, проводившейся</w:t>
      </w:r>
      <w:r w:rsidRPr="00F956BF">
        <w:rPr>
          <w:sz w:val="28"/>
          <w:szCs w:val="28"/>
        </w:rPr>
        <w:t xml:space="preserve"> избирательной </w:t>
      </w:r>
      <w:r w:rsidRPr="00F956BF">
        <w:rPr>
          <w:sz w:val="28"/>
          <w:szCs w:val="28"/>
        </w:rPr>
        <w:t xml:space="preserve">комиссией Краснодарского края </w:t>
      </w:r>
      <w:r>
        <w:rPr>
          <w:sz w:val="28"/>
          <w:szCs w:val="28"/>
        </w:rPr>
        <w:t xml:space="preserve">приняло участие 52 студента </w:t>
      </w:r>
      <w:r w:rsidRPr="00F5068B">
        <w:rPr>
          <w:sz w:val="28"/>
          <w:szCs w:val="28"/>
        </w:rPr>
        <w:t xml:space="preserve">Анапского филиала ФГБОУ </w:t>
      </w:r>
      <w:proofErr w:type="gramStart"/>
      <w:r w:rsidRPr="00F5068B">
        <w:rPr>
          <w:sz w:val="28"/>
          <w:szCs w:val="28"/>
        </w:rPr>
        <w:t>ВО</w:t>
      </w:r>
      <w:proofErr w:type="gramEnd"/>
      <w:r w:rsidRPr="00F5068B">
        <w:rPr>
          <w:sz w:val="28"/>
          <w:szCs w:val="28"/>
        </w:rPr>
        <w:t xml:space="preserve"> «Московский педагогический государственный университет»</w:t>
      </w:r>
      <w:r>
        <w:rPr>
          <w:sz w:val="28"/>
          <w:szCs w:val="28"/>
        </w:rPr>
        <w:t>.</w:t>
      </w:r>
      <w:r w:rsidR="00810B3C">
        <w:rPr>
          <w:sz w:val="28"/>
          <w:szCs w:val="28"/>
        </w:rPr>
        <w:t xml:space="preserve"> Одна из участниц - Билык Арина Григорьевна, признана победителем </w:t>
      </w:r>
      <w:proofErr w:type="gramStart"/>
      <w:r w:rsidR="00810B3C">
        <w:rPr>
          <w:sz w:val="28"/>
          <w:szCs w:val="28"/>
        </w:rPr>
        <w:t>интернет-викторины</w:t>
      </w:r>
      <w:proofErr w:type="gramEnd"/>
      <w:r w:rsidR="00810B3C">
        <w:rPr>
          <w:sz w:val="28"/>
          <w:szCs w:val="28"/>
        </w:rPr>
        <w:t xml:space="preserve">, восемь участников награждены дипломами за активное участие. </w:t>
      </w:r>
    </w:p>
    <w:p w:rsidR="002B3B79" w:rsidRPr="002B3B79" w:rsidRDefault="002B3B79" w:rsidP="00A063F5">
      <w:pPr>
        <w:pStyle w:val="af8"/>
        <w:numPr>
          <w:ilvl w:val="0"/>
          <w:numId w:val="8"/>
        </w:numPr>
        <w:ind w:left="0" w:right="-1" w:firstLine="709"/>
        <w:rPr>
          <w:rStyle w:val="FontStyle12"/>
          <w:rFonts w:eastAsiaTheme="minorEastAsia"/>
          <w:sz w:val="28"/>
          <w:szCs w:val="28"/>
        </w:rPr>
      </w:pPr>
      <w:r>
        <w:rPr>
          <w:rStyle w:val="FontStyle12"/>
          <w:rFonts w:eastAsiaTheme="minorEastAsia"/>
          <w:sz w:val="28"/>
          <w:szCs w:val="28"/>
        </w:rPr>
        <w:t xml:space="preserve">На </w:t>
      </w:r>
      <w:r w:rsidRPr="002B3B79">
        <w:rPr>
          <w:rStyle w:val="FontStyle12"/>
          <w:rFonts w:eastAsiaTheme="minorEastAsia"/>
          <w:sz w:val="28"/>
          <w:szCs w:val="28"/>
        </w:rPr>
        <w:t>конкурс научных студенческих работ по вопросам теории и практики избирательного законодательства, посвященных 25-летию избирательной системы Краснодарского края</w:t>
      </w:r>
      <w:r>
        <w:rPr>
          <w:rStyle w:val="FontStyle12"/>
          <w:rFonts w:eastAsiaTheme="minorEastAsia"/>
          <w:sz w:val="28"/>
          <w:szCs w:val="28"/>
        </w:rPr>
        <w:t xml:space="preserve">, проводившийся </w:t>
      </w:r>
      <w:r w:rsidRPr="002B3B79">
        <w:rPr>
          <w:rStyle w:val="FontStyle12"/>
          <w:rFonts w:eastAsiaTheme="minorEastAsia"/>
          <w:sz w:val="28"/>
          <w:szCs w:val="28"/>
        </w:rPr>
        <w:t xml:space="preserve"> избирательная комиссия Краснодарского края совместно </w:t>
      </w:r>
      <w:proofErr w:type="gramStart"/>
      <w:r w:rsidRPr="002B3B79">
        <w:rPr>
          <w:rStyle w:val="FontStyle12"/>
          <w:rFonts w:eastAsiaTheme="minorEastAsia"/>
          <w:sz w:val="28"/>
          <w:szCs w:val="28"/>
        </w:rPr>
        <w:t>с</w:t>
      </w:r>
      <w:proofErr w:type="gramEnd"/>
      <w:r w:rsidRPr="002B3B79">
        <w:rPr>
          <w:rStyle w:val="FontStyle12"/>
          <w:rFonts w:eastAsiaTheme="minorEastAsia"/>
          <w:sz w:val="28"/>
          <w:szCs w:val="28"/>
        </w:rPr>
        <w:t xml:space="preserve"> Законодательным Собранием Краснодарского края, министерством образования, науки и молодежной политики Краснодарского края, Молодежным общественным советом при избирательной комиссии Краснодарского края, высшими учебными заведениями, расположенными на территории Краснодарского края, </w:t>
      </w:r>
      <w:r w:rsidR="007A1072">
        <w:rPr>
          <w:rStyle w:val="FontStyle12"/>
          <w:rFonts w:eastAsiaTheme="minorEastAsia"/>
          <w:sz w:val="28"/>
          <w:szCs w:val="28"/>
        </w:rPr>
        <w:t>было направлено четыре работы.</w:t>
      </w:r>
    </w:p>
    <w:p w:rsidR="007A1072" w:rsidRPr="007A1072" w:rsidRDefault="007A1072" w:rsidP="00A063F5">
      <w:pPr>
        <w:pStyle w:val="af8"/>
        <w:numPr>
          <w:ilvl w:val="0"/>
          <w:numId w:val="8"/>
        </w:numPr>
        <w:ind w:left="0" w:right="-1" w:firstLine="709"/>
        <w:rPr>
          <w:rStyle w:val="FontStyle12"/>
          <w:rFonts w:eastAsiaTheme="minorEastAsia"/>
          <w:sz w:val="28"/>
          <w:szCs w:val="28"/>
        </w:rPr>
      </w:pPr>
      <w:r>
        <w:rPr>
          <w:rStyle w:val="FontStyle12"/>
          <w:rFonts w:eastAsiaTheme="minorEastAsia"/>
          <w:sz w:val="28"/>
          <w:szCs w:val="28"/>
        </w:rPr>
        <w:t xml:space="preserve">На </w:t>
      </w:r>
      <w:r w:rsidRPr="007A1072">
        <w:rPr>
          <w:rStyle w:val="FontStyle12"/>
          <w:rFonts w:eastAsiaTheme="minorEastAsia"/>
          <w:sz w:val="28"/>
          <w:szCs w:val="28"/>
        </w:rPr>
        <w:t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Pr="007A1072">
        <w:rPr>
          <w:rStyle w:val="FontStyle12"/>
          <w:rFonts w:eastAsiaTheme="minorEastAsia"/>
          <w:sz w:val="28"/>
          <w:szCs w:val="28"/>
        </w:rPr>
        <w:t xml:space="preserve"> </w:t>
      </w:r>
      <w:r>
        <w:rPr>
          <w:rStyle w:val="FontStyle12"/>
          <w:rFonts w:eastAsiaTheme="minorEastAsia"/>
          <w:sz w:val="28"/>
          <w:szCs w:val="28"/>
        </w:rPr>
        <w:t xml:space="preserve">- </w:t>
      </w:r>
      <w:r w:rsidRPr="007A1072">
        <w:rPr>
          <w:rStyle w:val="FontStyle12"/>
          <w:rFonts w:eastAsiaTheme="minorEastAsia"/>
          <w:sz w:val="28"/>
          <w:szCs w:val="28"/>
        </w:rPr>
        <w:t>«Атмосфера»</w:t>
      </w:r>
      <w:r>
        <w:rPr>
          <w:rStyle w:val="FontStyle12"/>
          <w:rFonts w:eastAsiaTheme="minorEastAsia"/>
          <w:sz w:val="28"/>
          <w:szCs w:val="28"/>
        </w:rPr>
        <w:t xml:space="preserve">, проводившийся </w:t>
      </w:r>
      <w:r w:rsidRPr="007A1072">
        <w:rPr>
          <w:rStyle w:val="FontStyle12"/>
          <w:rFonts w:eastAsiaTheme="minorEastAsia"/>
          <w:sz w:val="28"/>
          <w:szCs w:val="28"/>
        </w:rPr>
        <w:t>Центральн</w:t>
      </w:r>
      <w:r>
        <w:rPr>
          <w:rStyle w:val="FontStyle12"/>
          <w:rFonts w:eastAsiaTheme="minorEastAsia"/>
          <w:sz w:val="28"/>
          <w:szCs w:val="28"/>
        </w:rPr>
        <w:t>ой</w:t>
      </w:r>
      <w:r w:rsidRPr="007A1072">
        <w:rPr>
          <w:rStyle w:val="FontStyle12"/>
          <w:rFonts w:eastAsiaTheme="minorEastAsia"/>
          <w:sz w:val="28"/>
          <w:szCs w:val="28"/>
        </w:rPr>
        <w:t xml:space="preserve"> избирательн</w:t>
      </w:r>
      <w:r>
        <w:rPr>
          <w:rStyle w:val="FontStyle12"/>
          <w:rFonts w:eastAsiaTheme="minorEastAsia"/>
          <w:sz w:val="28"/>
          <w:szCs w:val="28"/>
        </w:rPr>
        <w:t>ой</w:t>
      </w:r>
      <w:r w:rsidRPr="007A1072">
        <w:rPr>
          <w:rStyle w:val="FontStyle12"/>
          <w:rFonts w:eastAsiaTheme="minorEastAsia"/>
          <w:sz w:val="28"/>
          <w:szCs w:val="28"/>
        </w:rPr>
        <w:t xml:space="preserve"> комисси</w:t>
      </w:r>
      <w:r>
        <w:rPr>
          <w:rStyle w:val="FontStyle12"/>
          <w:rFonts w:eastAsiaTheme="minorEastAsia"/>
          <w:sz w:val="28"/>
          <w:szCs w:val="28"/>
        </w:rPr>
        <w:t>ей</w:t>
      </w:r>
      <w:r w:rsidRPr="007A1072">
        <w:rPr>
          <w:rStyle w:val="FontStyle12"/>
          <w:rFonts w:eastAsiaTheme="minorEastAsia"/>
          <w:sz w:val="28"/>
          <w:szCs w:val="28"/>
        </w:rPr>
        <w:t xml:space="preserve"> Российской Федерации </w:t>
      </w:r>
      <w:r>
        <w:rPr>
          <w:rStyle w:val="FontStyle12"/>
          <w:rFonts w:eastAsiaTheme="minorEastAsia"/>
          <w:sz w:val="28"/>
          <w:szCs w:val="28"/>
        </w:rPr>
        <w:t>направлено шестнадцать работ.</w:t>
      </w:r>
    </w:p>
    <w:p w:rsidR="007A1072" w:rsidRPr="00A063F5" w:rsidRDefault="007A1072" w:rsidP="00A063F5">
      <w:pPr>
        <w:pStyle w:val="af8"/>
        <w:numPr>
          <w:ilvl w:val="0"/>
          <w:numId w:val="8"/>
        </w:numPr>
        <w:ind w:left="0" w:firstLine="709"/>
        <w:rPr>
          <w:rStyle w:val="FontStyle12"/>
          <w:rFonts w:eastAsiaTheme="minorEastAsia"/>
          <w:sz w:val="28"/>
          <w:szCs w:val="28"/>
        </w:rPr>
      </w:pPr>
      <w:r>
        <w:rPr>
          <w:rStyle w:val="FontStyle12"/>
          <w:rFonts w:eastAsiaTheme="minorEastAsia"/>
          <w:sz w:val="28"/>
          <w:szCs w:val="28"/>
        </w:rPr>
        <w:lastRenderedPageBreak/>
        <w:t xml:space="preserve">Во </w:t>
      </w:r>
      <w:r w:rsidRPr="007A1072">
        <w:rPr>
          <w:rStyle w:val="FontStyle12"/>
          <w:rFonts w:eastAsiaTheme="minorEastAsia"/>
          <w:sz w:val="28"/>
          <w:szCs w:val="28"/>
        </w:rPr>
        <w:t>Всероссийск</w:t>
      </w:r>
      <w:r>
        <w:rPr>
          <w:rStyle w:val="FontStyle12"/>
          <w:rFonts w:eastAsiaTheme="minorEastAsia"/>
          <w:sz w:val="28"/>
          <w:szCs w:val="28"/>
        </w:rPr>
        <w:t>ой</w:t>
      </w:r>
      <w:r w:rsidRPr="007A1072">
        <w:rPr>
          <w:rStyle w:val="FontStyle12"/>
          <w:rFonts w:eastAsiaTheme="minorEastAsia"/>
          <w:sz w:val="28"/>
          <w:szCs w:val="28"/>
        </w:rPr>
        <w:t xml:space="preserve"> олимпиад</w:t>
      </w:r>
      <w:r>
        <w:rPr>
          <w:rStyle w:val="FontStyle12"/>
          <w:rFonts w:eastAsiaTheme="minorEastAsia"/>
          <w:sz w:val="28"/>
          <w:szCs w:val="28"/>
        </w:rPr>
        <w:t>е</w:t>
      </w:r>
      <w:r w:rsidRPr="007A1072">
        <w:rPr>
          <w:rStyle w:val="FontStyle12"/>
          <w:rFonts w:eastAsiaTheme="minorEastAsia"/>
          <w:sz w:val="28"/>
          <w:szCs w:val="28"/>
        </w:rPr>
        <w:t xml:space="preserve"> школьников по вопросам избирательного права и избирательного процесса</w:t>
      </w:r>
      <w:r>
        <w:rPr>
          <w:rStyle w:val="FontStyle12"/>
          <w:rFonts w:eastAsiaTheme="minorEastAsia"/>
          <w:sz w:val="28"/>
          <w:szCs w:val="28"/>
        </w:rPr>
        <w:t xml:space="preserve"> - </w:t>
      </w:r>
      <w:r w:rsidRPr="007A1072">
        <w:rPr>
          <w:rStyle w:val="FontStyle12"/>
          <w:rFonts w:eastAsiaTheme="minorEastAsia"/>
          <w:sz w:val="28"/>
          <w:szCs w:val="28"/>
        </w:rPr>
        <w:t xml:space="preserve"> «</w:t>
      </w:r>
      <w:proofErr w:type="spellStart"/>
      <w:r w:rsidRPr="007A1072">
        <w:rPr>
          <w:rStyle w:val="FontStyle12"/>
          <w:rFonts w:eastAsiaTheme="minorEastAsia"/>
          <w:sz w:val="28"/>
          <w:szCs w:val="28"/>
        </w:rPr>
        <w:t>Софиум</w:t>
      </w:r>
      <w:proofErr w:type="spellEnd"/>
      <w:r w:rsidRPr="007A1072">
        <w:rPr>
          <w:rStyle w:val="FontStyle12"/>
          <w:rFonts w:eastAsiaTheme="minorEastAsia"/>
          <w:sz w:val="28"/>
          <w:szCs w:val="28"/>
        </w:rPr>
        <w:t>»</w:t>
      </w:r>
      <w:r>
        <w:rPr>
          <w:rStyle w:val="FontStyle12"/>
          <w:rFonts w:eastAsiaTheme="minorEastAsia"/>
          <w:sz w:val="28"/>
          <w:szCs w:val="28"/>
        </w:rPr>
        <w:t xml:space="preserve">, проводившейся </w:t>
      </w:r>
      <w:r w:rsidRPr="007A1072">
        <w:rPr>
          <w:rStyle w:val="FontStyle12"/>
          <w:rFonts w:eastAsiaTheme="minorEastAsia"/>
          <w:sz w:val="28"/>
          <w:szCs w:val="28"/>
        </w:rPr>
        <w:t>Центральн</w:t>
      </w:r>
      <w:r>
        <w:rPr>
          <w:rStyle w:val="FontStyle12"/>
          <w:rFonts w:eastAsiaTheme="minorEastAsia"/>
          <w:sz w:val="28"/>
          <w:szCs w:val="28"/>
        </w:rPr>
        <w:t>ой</w:t>
      </w:r>
      <w:r w:rsidRPr="007A1072">
        <w:rPr>
          <w:rStyle w:val="FontStyle12"/>
          <w:rFonts w:eastAsiaTheme="minorEastAsia"/>
          <w:sz w:val="28"/>
          <w:szCs w:val="28"/>
        </w:rPr>
        <w:t xml:space="preserve"> избирательн</w:t>
      </w:r>
      <w:r>
        <w:rPr>
          <w:rStyle w:val="FontStyle12"/>
          <w:rFonts w:eastAsiaTheme="minorEastAsia"/>
          <w:sz w:val="28"/>
          <w:szCs w:val="28"/>
        </w:rPr>
        <w:t>ой</w:t>
      </w:r>
      <w:r w:rsidRPr="007A1072">
        <w:rPr>
          <w:rStyle w:val="FontStyle12"/>
          <w:rFonts w:eastAsiaTheme="minorEastAsia"/>
          <w:sz w:val="28"/>
          <w:szCs w:val="28"/>
        </w:rPr>
        <w:t xml:space="preserve"> комисси</w:t>
      </w:r>
      <w:r>
        <w:rPr>
          <w:rStyle w:val="FontStyle12"/>
          <w:rFonts w:eastAsiaTheme="minorEastAsia"/>
          <w:sz w:val="28"/>
          <w:szCs w:val="28"/>
        </w:rPr>
        <w:t>ей</w:t>
      </w:r>
      <w:r w:rsidRPr="007A1072">
        <w:rPr>
          <w:rStyle w:val="FontStyle12"/>
          <w:rFonts w:eastAsiaTheme="minorEastAsia"/>
          <w:sz w:val="28"/>
          <w:szCs w:val="28"/>
        </w:rPr>
        <w:t xml:space="preserve"> Российской Федерации совместно с Министерством просвещения Российской Федерации </w:t>
      </w:r>
      <w:r w:rsidR="00A063F5">
        <w:rPr>
          <w:rStyle w:val="FontStyle12"/>
          <w:rFonts w:eastAsiaTheme="minorEastAsia"/>
          <w:sz w:val="28"/>
          <w:szCs w:val="28"/>
        </w:rPr>
        <w:t>приняло участие двести двадцать школьников муниципального образования город-курорт Анапа. Тридцать четыре из них - стали призерами олимпиады, им вручены благодарности территориальной избирательной комиссии Анапская. Ученица 11 класса средней образовательной школы № 7 - Степанова Мария Александровна, набравшая 39 баллов, выразила согласие на участие</w:t>
      </w:r>
      <w:r w:rsidR="00A063F5" w:rsidRPr="00A063F5">
        <w:rPr>
          <w:b/>
          <w:bCs/>
          <w:sz w:val="28"/>
          <w:szCs w:val="28"/>
        </w:rPr>
        <w:t xml:space="preserve"> </w:t>
      </w:r>
      <w:r w:rsidR="00A063F5" w:rsidRPr="00A063F5">
        <w:rPr>
          <w:bCs/>
          <w:sz w:val="28"/>
          <w:szCs w:val="28"/>
        </w:rPr>
        <w:t>в заключительном этапе олимпиады</w:t>
      </w:r>
      <w:r w:rsidR="00A063F5">
        <w:rPr>
          <w:bCs/>
          <w:sz w:val="28"/>
          <w:szCs w:val="28"/>
        </w:rPr>
        <w:t xml:space="preserve"> в городе Москва.</w:t>
      </w:r>
    </w:p>
    <w:p w:rsidR="009C69DF" w:rsidRDefault="009C69DF" w:rsidP="009C69DF">
      <w:pPr>
        <w:spacing w:line="360" w:lineRule="auto"/>
        <w:ind w:right="-1" w:firstLine="709"/>
        <w:contextualSpacing/>
        <w:jc w:val="both"/>
      </w:pPr>
      <w:r>
        <w:t>21</w:t>
      </w:r>
      <w:r w:rsidR="00175048" w:rsidRPr="00794B4F">
        <w:t xml:space="preserve"> октября 201</w:t>
      </w:r>
      <w:r>
        <w:t>9</w:t>
      </w:r>
      <w:r w:rsidR="00175048" w:rsidRPr="00794B4F">
        <w:t xml:space="preserve"> года </w:t>
      </w:r>
      <w:r w:rsidR="00FE266D" w:rsidRPr="00794B4F">
        <w:t>в общеобразовательных организациях муниципального образования город-курорт Анапа прошли выборы лидеров (президентов) школ и членов ученических Советов школ</w:t>
      </w:r>
      <w:r w:rsidR="005A74A7" w:rsidRPr="00794B4F">
        <w:t>.</w:t>
      </w:r>
    </w:p>
    <w:p w:rsidR="009C69DF" w:rsidRPr="00942D41" w:rsidRDefault="009C69DF" w:rsidP="009C69DF">
      <w:pPr>
        <w:spacing w:line="360" w:lineRule="auto"/>
        <w:ind w:right="-1" w:firstLine="709"/>
        <w:contextualSpacing/>
        <w:jc w:val="both"/>
      </w:pPr>
      <w:r>
        <w:t xml:space="preserve">Большое количество массовых мероприятий для молодых и будущих избирателей в муниципальном образовании город-курорт Анапа </w:t>
      </w:r>
      <w:r w:rsidRPr="00942D41">
        <w:t xml:space="preserve">традиционно проводится в дни государственных праздников: </w:t>
      </w:r>
      <w:r w:rsidRPr="00942D41">
        <w:rPr>
          <w:color w:val="000000"/>
        </w:rPr>
        <w:t>День России, День молодежи,</w:t>
      </w:r>
      <w:r w:rsidRPr="00942D41">
        <w:rPr>
          <w:color w:val="000000"/>
        </w:rPr>
        <w:t xml:space="preserve"> </w:t>
      </w:r>
      <w:r w:rsidRPr="00942D41">
        <w:rPr>
          <w:color w:val="000000"/>
        </w:rPr>
        <w:t>День Государственного флага Российской Федерации, День народного единства, День Конституции Российской Федерации</w:t>
      </w:r>
      <w:r w:rsidR="00942D41" w:rsidRPr="00942D41">
        <w:rPr>
          <w:color w:val="000000"/>
        </w:rPr>
        <w:t>.</w:t>
      </w:r>
    </w:p>
    <w:p w:rsidR="00942D41" w:rsidRDefault="00942D41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95206F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О работе Молодежного общественного с</w:t>
      </w:r>
      <w:r w:rsidRPr="00900E51">
        <w:rPr>
          <w:b/>
        </w:rPr>
        <w:t>овета</w:t>
      </w:r>
      <w:r>
        <w:rPr>
          <w:b/>
        </w:rPr>
        <w:t xml:space="preserve"> </w:t>
      </w:r>
    </w:p>
    <w:p w:rsidR="0095206F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 xml:space="preserve">при </w:t>
      </w:r>
      <w:r w:rsidR="00927C3E" w:rsidRPr="00927C3E">
        <w:rPr>
          <w:b/>
        </w:rPr>
        <w:t>территориальной избирательной комиссии Анапская</w:t>
      </w:r>
    </w:p>
    <w:p w:rsidR="0095206F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</w:p>
    <w:p w:rsidR="0082353F" w:rsidRDefault="0082353F" w:rsidP="0082353F">
      <w:pPr>
        <w:pStyle w:val="210"/>
        <w:tabs>
          <w:tab w:val="left" w:pos="0"/>
        </w:tabs>
        <w:spacing w:line="360" w:lineRule="auto"/>
        <w:ind w:firstLine="709"/>
        <w:jc w:val="both"/>
      </w:pPr>
      <w:r>
        <w:t xml:space="preserve">В 2019 году в Молодежном Общественном Совете при территориальной избирательной комиссии Анапская произошли кадровые изменения. Председателем Молодежного Общественного Совета был избран </w:t>
      </w:r>
      <w:proofErr w:type="spellStart"/>
      <w:r>
        <w:t>Кисеев</w:t>
      </w:r>
      <w:proofErr w:type="spellEnd"/>
      <w:r>
        <w:t xml:space="preserve"> Михаил Игоревич. Бывший председатель МОС - Ланин Никита Иванович, по его просьбе был назначен заместителем председателя Молодежного Общественного Совета.</w:t>
      </w:r>
    </w:p>
    <w:p w:rsidR="0082353F" w:rsidRDefault="0082353F" w:rsidP="0082353F">
      <w:pPr>
        <w:pStyle w:val="210"/>
        <w:tabs>
          <w:tab w:val="left" w:pos="0"/>
        </w:tabs>
        <w:spacing w:line="360" w:lineRule="auto"/>
        <w:ind w:firstLine="709"/>
        <w:jc w:val="both"/>
      </w:pPr>
      <w:r>
        <w:t xml:space="preserve">Членами Молодежного Общественного Совета, совместно с территориальной избирательной комиссией Анапская, управлением по делам молодежи, управлением образования, управлением культуры проводилось </w:t>
      </w:r>
      <w:r>
        <w:lastRenderedPageBreak/>
        <w:t>большое количество мероприятий, направленных на повышение правовой культуры и электоральной активности молодежи муниципального образования город-курорт Анапа.</w:t>
      </w:r>
    </w:p>
    <w:p w:rsidR="0095206F" w:rsidRDefault="0082353F" w:rsidP="0082353F">
      <w:pPr>
        <w:pStyle w:val="210"/>
        <w:tabs>
          <w:tab w:val="left" w:pos="0"/>
        </w:tabs>
        <w:spacing w:line="360" w:lineRule="auto"/>
        <w:ind w:firstLine="709"/>
        <w:jc w:val="both"/>
      </w:pPr>
      <w:r>
        <w:t xml:space="preserve">Работа </w:t>
      </w:r>
      <w:r>
        <w:t>Молодежного Общественного Совета</w:t>
      </w:r>
      <w:r>
        <w:t xml:space="preserve"> при территориальной избирательной комиссии Анапская была отмечена Дипломом избирательной комиссии Краснодарского края за активное участие в конкурсе среди молодежных общественных советов при территориальных избирательных комиссиях и избирательных комиссиях муниципальных образования на лучшую организацию работы в 2019 году.</w:t>
      </w:r>
    </w:p>
    <w:p w:rsidR="0082353F" w:rsidRPr="00900E51" w:rsidRDefault="0082353F" w:rsidP="0082353F">
      <w:pPr>
        <w:pStyle w:val="210"/>
        <w:tabs>
          <w:tab w:val="left" w:pos="0"/>
        </w:tabs>
        <w:spacing w:line="360" w:lineRule="auto"/>
        <w:ind w:firstLine="709"/>
        <w:jc w:val="both"/>
        <w:rPr>
          <w:b/>
        </w:rPr>
      </w:pPr>
    </w:p>
    <w:p w:rsidR="0095206F" w:rsidRPr="00900E51" w:rsidRDefault="0095206F" w:rsidP="0095206F">
      <w:pPr>
        <w:pStyle w:val="14-15"/>
        <w:spacing w:line="240" w:lineRule="auto"/>
        <w:ind w:firstLine="0"/>
        <w:contextualSpacing/>
        <w:jc w:val="center"/>
        <w:rPr>
          <w:b/>
        </w:rPr>
      </w:pPr>
      <w:r w:rsidRPr="00900E51">
        <w:rPr>
          <w:b/>
        </w:rPr>
        <w:t>Информационная работа в сети «Интернет»</w:t>
      </w:r>
    </w:p>
    <w:p w:rsidR="0095206F" w:rsidRPr="00DA3F81" w:rsidRDefault="0095206F" w:rsidP="0095206F">
      <w:pPr>
        <w:pStyle w:val="14-15"/>
        <w:spacing w:line="240" w:lineRule="auto"/>
        <w:ind w:firstLine="0"/>
        <w:contextualSpacing/>
        <w:rPr>
          <w:b/>
          <w:i/>
        </w:rPr>
      </w:pPr>
    </w:p>
    <w:p w:rsidR="0050134A" w:rsidRDefault="0050134A" w:rsidP="0095206F">
      <w:pPr>
        <w:pStyle w:val="14-15"/>
        <w:contextualSpacing/>
      </w:pPr>
      <w:r>
        <w:t>Вся информация о деятельности территориальной избирательной комиссии Анапская своевременно размещалась на официальном сайте администрации муниципального образования город-курорт Анапа в разделе «Территориальная избирательная комиссии Анапская»</w:t>
      </w:r>
      <w:r w:rsidR="0088019D">
        <w:t>, все подразделы регулярно обновляются</w:t>
      </w:r>
      <w:r>
        <w:t xml:space="preserve">. </w:t>
      </w:r>
    </w:p>
    <w:p w:rsidR="00027C8B" w:rsidRDefault="00027C8B" w:rsidP="0095206F">
      <w:pPr>
        <w:pStyle w:val="a9"/>
        <w:spacing w:after="0"/>
        <w:ind w:left="0"/>
        <w:jc w:val="center"/>
        <w:rPr>
          <w:b/>
        </w:rPr>
      </w:pPr>
    </w:p>
    <w:p w:rsidR="00810B3C" w:rsidRDefault="00810B3C" w:rsidP="0095206F">
      <w:pPr>
        <w:pStyle w:val="a9"/>
        <w:spacing w:after="0"/>
        <w:ind w:left="0"/>
        <w:jc w:val="center"/>
        <w:rPr>
          <w:b/>
        </w:rPr>
      </w:pPr>
      <w:r>
        <w:rPr>
          <w:b/>
        </w:rPr>
        <w:t xml:space="preserve">Работа по определению новой схемы </w:t>
      </w:r>
      <w:r w:rsidR="005E6E43">
        <w:rPr>
          <w:b/>
        </w:rPr>
        <w:t>одномандатных избирательных округов</w:t>
      </w:r>
    </w:p>
    <w:p w:rsidR="005E6E43" w:rsidRDefault="005E6E43" w:rsidP="0095206F">
      <w:pPr>
        <w:pStyle w:val="a9"/>
        <w:spacing w:after="0"/>
        <w:ind w:left="0"/>
        <w:jc w:val="center"/>
        <w:rPr>
          <w:b/>
        </w:rPr>
      </w:pPr>
    </w:p>
    <w:p w:rsidR="005C62E1" w:rsidRDefault="005E6E43" w:rsidP="005E6E43">
      <w:pPr>
        <w:pStyle w:val="14-15"/>
        <w:contextualSpacing/>
      </w:pPr>
      <w:r>
        <w:t xml:space="preserve">В муниципальном образовании город-курорт Анапа, в связи с неравномерным ростом численности избирателей на территории муниципалитета и предстоящими в 2020 году выборами депутатов Совета муниципального образования город-курорт Анапа, назрела необходимость внесения изменений в схему одномандатных избирательных округов. </w:t>
      </w:r>
      <w:r w:rsidR="005C62E1">
        <w:t>Совет</w:t>
      </w:r>
      <w:r w:rsidR="005C62E1">
        <w:t>ом</w:t>
      </w:r>
      <w:r w:rsidR="005C62E1">
        <w:t xml:space="preserve"> муниципального образования город-курорт Анапа</w:t>
      </w:r>
      <w:r w:rsidR="005C62E1">
        <w:t xml:space="preserve"> внесены </w:t>
      </w:r>
      <w:r>
        <w:t xml:space="preserve">изменения в Устав муниципального образования город-курорт Анапа - увеличено количество депутатских </w:t>
      </w:r>
      <w:r w:rsidR="005C62E1">
        <w:t>мандатов до 31, территориальной избирательной комиссией Анапская б</w:t>
      </w:r>
      <w:r w:rsidR="005C62E1">
        <w:t>ыла проведена большая работа</w:t>
      </w:r>
      <w:r w:rsidR="005C62E1">
        <w:t xml:space="preserve"> по определению схемы одномандатных избирательных округов. </w:t>
      </w:r>
    </w:p>
    <w:p w:rsidR="00AE7CCC" w:rsidRDefault="005C62E1" w:rsidP="00AE7CCC">
      <w:pPr>
        <w:pStyle w:val="111"/>
        <w:spacing w:before="0" w:after="0" w:line="360" w:lineRule="auto"/>
        <w:ind w:firstLine="709"/>
        <w:jc w:val="both"/>
      </w:pPr>
      <w:r>
        <w:lastRenderedPageBreak/>
        <w:t xml:space="preserve">Своим решением </w:t>
      </w:r>
      <w:r w:rsidR="005E6E43">
        <w:t>от 10 декабря 2019 года</w:t>
      </w:r>
      <w:r>
        <w:t xml:space="preserve"> </w:t>
      </w:r>
      <w:r w:rsidR="005E6E43">
        <w:t>№ 135/777</w:t>
      </w:r>
      <w:r>
        <w:t xml:space="preserve"> «</w:t>
      </w:r>
      <w:r w:rsidR="005E6E43" w:rsidRPr="005E6E43">
        <w:t>Об определении схемы одномандатных избирательных округов для проведения выборов депутатов муниципального образования город-курорт Анапа</w:t>
      </w:r>
      <w:r>
        <w:t>»</w:t>
      </w:r>
      <w:r w:rsidR="005E6E43" w:rsidRPr="005E6E43">
        <w:t xml:space="preserve"> </w:t>
      </w:r>
      <w:r w:rsidRPr="00975663">
        <w:t xml:space="preserve">территориальная избирательная комиссия Анапская </w:t>
      </w:r>
      <w:r>
        <w:t>о</w:t>
      </w:r>
      <w:r>
        <w:t>предели</w:t>
      </w:r>
      <w:r>
        <w:t>ла</w:t>
      </w:r>
      <w:r w:rsidRPr="006F616E">
        <w:t xml:space="preserve"> схем</w:t>
      </w:r>
      <w:r>
        <w:t>у одномандатных</w:t>
      </w:r>
      <w:r w:rsidRPr="006F616E">
        <w:t xml:space="preserve"> избирательных округов </w:t>
      </w:r>
      <w:r>
        <w:t>для проведения</w:t>
      </w:r>
      <w:r w:rsidRPr="006F616E">
        <w:t xml:space="preserve"> выбор</w:t>
      </w:r>
      <w:r>
        <w:t>ов</w:t>
      </w:r>
      <w:r w:rsidRPr="006F616E">
        <w:t xml:space="preserve"> депутатов Совета муниципального образования город-курорт Анапа</w:t>
      </w:r>
      <w:r>
        <w:t xml:space="preserve">. </w:t>
      </w:r>
    </w:p>
    <w:p w:rsidR="005E6E43" w:rsidRPr="005E6E43" w:rsidRDefault="00AE7CCC" w:rsidP="00AE7CCC">
      <w:pPr>
        <w:spacing w:line="360" w:lineRule="auto"/>
        <w:ind w:firstLine="709"/>
        <w:jc w:val="both"/>
      </w:pPr>
      <w:r w:rsidRPr="00AE7CCC">
        <w:rPr>
          <w:rFonts w:eastAsia="Calibri"/>
        </w:rPr>
        <w:t>Депутаты Совета муниципального образования город-курорт Анапа согласились с предложением территориальной избирательной комиссии Анапская и</w:t>
      </w:r>
      <w:r>
        <w:rPr>
          <w:rFonts w:eastAsia="Calibri"/>
        </w:rPr>
        <w:t>,</w:t>
      </w:r>
      <w:r w:rsidRPr="00AE7CCC">
        <w:rPr>
          <w:rFonts w:eastAsia="Calibri"/>
        </w:rPr>
        <w:t xml:space="preserve"> решение</w:t>
      </w:r>
      <w:r>
        <w:rPr>
          <w:rFonts w:eastAsia="Calibri"/>
        </w:rPr>
        <w:t>м</w:t>
      </w:r>
      <w:r w:rsidRPr="00AE7CCC">
        <w:rPr>
          <w:rFonts w:eastAsia="Calibri"/>
        </w:rPr>
        <w:t xml:space="preserve"> </w:t>
      </w:r>
      <w:r w:rsidRPr="00AE7CCC">
        <w:rPr>
          <w:rFonts w:eastAsia="Calibri"/>
        </w:rPr>
        <w:t>Совета муниципального образования город-курорт Анапа от 19</w:t>
      </w:r>
      <w:r>
        <w:rPr>
          <w:rFonts w:eastAsia="Calibri"/>
        </w:rPr>
        <w:t xml:space="preserve"> декабря </w:t>
      </w:r>
      <w:r w:rsidRPr="00AE7CCC">
        <w:rPr>
          <w:rFonts w:eastAsia="Calibri"/>
        </w:rPr>
        <w:t xml:space="preserve">2019 </w:t>
      </w:r>
      <w:r>
        <w:rPr>
          <w:rFonts w:eastAsia="Calibri"/>
        </w:rPr>
        <w:t xml:space="preserve">года </w:t>
      </w:r>
      <w:r w:rsidRPr="00AE7CCC">
        <w:rPr>
          <w:rFonts w:eastAsia="Calibri"/>
        </w:rPr>
        <w:t>№ 562</w:t>
      </w:r>
      <w:r>
        <w:rPr>
          <w:rFonts w:eastAsia="Calibri"/>
        </w:rPr>
        <w:t xml:space="preserve"> «</w:t>
      </w:r>
      <w:r w:rsidRPr="00AE7CCC">
        <w:t>Об утверждении схемы одномандатных избирательных округов для проведения выборов депутатов Совета муниципального образования город-курорт Анапа</w:t>
      </w:r>
      <w:r>
        <w:t xml:space="preserve">», новая </w:t>
      </w:r>
      <w:r w:rsidRPr="00AE7CCC">
        <w:t>схем</w:t>
      </w:r>
      <w:r>
        <w:t>а</w:t>
      </w:r>
      <w:r w:rsidRPr="00AE7CCC">
        <w:t xml:space="preserve"> одномандатных избирательных округов</w:t>
      </w:r>
      <w:r>
        <w:t xml:space="preserve"> была утверждена.</w:t>
      </w:r>
    </w:p>
    <w:p w:rsidR="005E6E43" w:rsidRPr="005E6E43" w:rsidRDefault="005E6E43" w:rsidP="005E6E43">
      <w:pPr>
        <w:pStyle w:val="a9"/>
        <w:spacing w:after="0"/>
        <w:ind w:left="0" w:firstLine="709"/>
        <w:jc w:val="both"/>
      </w:pPr>
    </w:p>
    <w:p w:rsidR="00D13944" w:rsidRDefault="00D13944" w:rsidP="00D13944">
      <w:pPr>
        <w:pStyle w:val="a9"/>
        <w:suppressAutoHyphens/>
        <w:spacing w:after="0" w:line="360" w:lineRule="auto"/>
        <w:ind w:left="0"/>
        <w:jc w:val="both"/>
        <w:rPr>
          <w:b/>
        </w:rPr>
      </w:pPr>
    </w:p>
    <w:p w:rsidR="00D13944" w:rsidRPr="009F4608" w:rsidRDefault="00D13944" w:rsidP="00D13944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D13944" w:rsidRDefault="00D13944" w:rsidP="00EC4098">
      <w:pPr>
        <w:pStyle w:val="310"/>
        <w:suppressAutoHyphens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004702">
        <w:rPr>
          <w:b w:val="0"/>
        </w:rPr>
        <w:t xml:space="preserve"> </w:t>
      </w:r>
      <w:r w:rsidR="00944C06">
        <w:rPr>
          <w:b w:val="0"/>
        </w:rPr>
        <w:t xml:space="preserve">               </w:t>
      </w:r>
      <w:r w:rsidRPr="009F4608">
        <w:rPr>
          <w:b w:val="0"/>
        </w:rPr>
        <w:t>Т.Н. Завизион</w:t>
      </w:r>
    </w:p>
    <w:sectPr w:rsidR="00D13944" w:rsidSect="000C14E5">
      <w:headerReference w:type="default" r:id="rId9"/>
      <w:pgSz w:w="11906" w:h="16838" w:code="9"/>
      <w:pgMar w:top="1134" w:right="851" w:bottom="1134" w:left="1701" w:header="68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2D" w:rsidRDefault="00D7762D" w:rsidP="00C7011E">
      <w:r>
        <w:separator/>
      </w:r>
    </w:p>
  </w:endnote>
  <w:endnote w:type="continuationSeparator" w:id="0">
    <w:p w:rsidR="00D7762D" w:rsidRDefault="00D7762D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2D" w:rsidRDefault="00D7762D" w:rsidP="00C7011E">
      <w:r>
        <w:separator/>
      </w:r>
    </w:p>
  </w:footnote>
  <w:footnote w:type="continuationSeparator" w:id="0">
    <w:p w:rsidR="00D7762D" w:rsidRDefault="00D7762D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BA" w:rsidRPr="003B51E1" w:rsidRDefault="004E60BA" w:rsidP="003B51E1">
    <w:pPr>
      <w:pStyle w:val="a3"/>
      <w:jc w:val="center"/>
      <w:rPr>
        <w:sz w:val="24"/>
        <w:szCs w:val="24"/>
      </w:rPr>
    </w:pPr>
    <w:r w:rsidRPr="003B51E1">
      <w:rPr>
        <w:sz w:val="24"/>
        <w:szCs w:val="24"/>
      </w:rPr>
      <w:fldChar w:fldCharType="begin"/>
    </w:r>
    <w:r w:rsidRPr="003B51E1">
      <w:rPr>
        <w:sz w:val="24"/>
        <w:szCs w:val="24"/>
      </w:rPr>
      <w:instrText xml:space="preserve"> PAGE   \* MERGEFORMAT </w:instrText>
    </w:r>
    <w:r w:rsidRPr="003B51E1">
      <w:rPr>
        <w:sz w:val="24"/>
        <w:szCs w:val="24"/>
      </w:rPr>
      <w:fldChar w:fldCharType="separate"/>
    </w:r>
    <w:r w:rsidR="00505398">
      <w:rPr>
        <w:noProof/>
        <w:sz w:val="24"/>
        <w:szCs w:val="24"/>
      </w:rPr>
      <w:t>10</w:t>
    </w:r>
    <w:r w:rsidRPr="003B51E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12D4D"/>
    <w:rsid w:val="00014AA9"/>
    <w:rsid w:val="00024CE5"/>
    <w:rsid w:val="0002772E"/>
    <w:rsid w:val="00027C8B"/>
    <w:rsid w:val="00032DDC"/>
    <w:rsid w:val="00033D7B"/>
    <w:rsid w:val="000349A1"/>
    <w:rsid w:val="00042D88"/>
    <w:rsid w:val="000446F2"/>
    <w:rsid w:val="00045BCC"/>
    <w:rsid w:val="00047870"/>
    <w:rsid w:val="000542DA"/>
    <w:rsid w:val="00071DE1"/>
    <w:rsid w:val="00074F1A"/>
    <w:rsid w:val="00077B62"/>
    <w:rsid w:val="000807D3"/>
    <w:rsid w:val="00081269"/>
    <w:rsid w:val="000815F4"/>
    <w:rsid w:val="0008178B"/>
    <w:rsid w:val="000860DD"/>
    <w:rsid w:val="000A2605"/>
    <w:rsid w:val="000A3B49"/>
    <w:rsid w:val="000A5E9A"/>
    <w:rsid w:val="000B0D95"/>
    <w:rsid w:val="000B1406"/>
    <w:rsid w:val="000B1E80"/>
    <w:rsid w:val="000B4E9F"/>
    <w:rsid w:val="000C14E5"/>
    <w:rsid w:val="000C3C92"/>
    <w:rsid w:val="000D2B13"/>
    <w:rsid w:val="000D58A0"/>
    <w:rsid w:val="000D5EBE"/>
    <w:rsid w:val="000D780D"/>
    <w:rsid w:val="000E0E4A"/>
    <w:rsid w:val="000E0F5C"/>
    <w:rsid w:val="000E6EA0"/>
    <w:rsid w:val="000F1125"/>
    <w:rsid w:val="000F1460"/>
    <w:rsid w:val="000F16D9"/>
    <w:rsid w:val="000F5141"/>
    <w:rsid w:val="001012D2"/>
    <w:rsid w:val="00105ED6"/>
    <w:rsid w:val="00110C47"/>
    <w:rsid w:val="00116402"/>
    <w:rsid w:val="0012019A"/>
    <w:rsid w:val="001343B4"/>
    <w:rsid w:val="0015065B"/>
    <w:rsid w:val="00154DD8"/>
    <w:rsid w:val="0016460A"/>
    <w:rsid w:val="00170395"/>
    <w:rsid w:val="00172963"/>
    <w:rsid w:val="00173657"/>
    <w:rsid w:val="0017466D"/>
    <w:rsid w:val="00175048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D57EB"/>
    <w:rsid w:val="001D64E1"/>
    <w:rsid w:val="001E1D9A"/>
    <w:rsid w:val="001E6055"/>
    <w:rsid w:val="001F59C5"/>
    <w:rsid w:val="0020205E"/>
    <w:rsid w:val="00203AD4"/>
    <w:rsid w:val="00203DFE"/>
    <w:rsid w:val="00207ABB"/>
    <w:rsid w:val="00215E52"/>
    <w:rsid w:val="00220C7D"/>
    <w:rsid w:val="002219EC"/>
    <w:rsid w:val="00230445"/>
    <w:rsid w:val="00231A29"/>
    <w:rsid w:val="002357E8"/>
    <w:rsid w:val="002424D5"/>
    <w:rsid w:val="00246404"/>
    <w:rsid w:val="00257B62"/>
    <w:rsid w:val="00264060"/>
    <w:rsid w:val="002657D4"/>
    <w:rsid w:val="00266834"/>
    <w:rsid w:val="00274359"/>
    <w:rsid w:val="0027649E"/>
    <w:rsid w:val="002775A8"/>
    <w:rsid w:val="00277C1A"/>
    <w:rsid w:val="00280ACA"/>
    <w:rsid w:val="00283114"/>
    <w:rsid w:val="0029035B"/>
    <w:rsid w:val="002A0B9C"/>
    <w:rsid w:val="002A105B"/>
    <w:rsid w:val="002A1BDA"/>
    <w:rsid w:val="002A26EB"/>
    <w:rsid w:val="002B0059"/>
    <w:rsid w:val="002B1499"/>
    <w:rsid w:val="002B3B79"/>
    <w:rsid w:val="002B47B7"/>
    <w:rsid w:val="002C0ED3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DF4"/>
    <w:rsid w:val="0034200B"/>
    <w:rsid w:val="00351C99"/>
    <w:rsid w:val="00352A0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40021E"/>
    <w:rsid w:val="004046F0"/>
    <w:rsid w:val="00412770"/>
    <w:rsid w:val="0041302A"/>
    <w:rsid w:val="004155B5"/>
    <w:rsid w:val="004313A0"/>
    <w:rsid w:val="00436C01"/>
    <w:rsid w:val="00454BC3"/>
    <w:rsid w:val="00454DB7"/>
    <w:rsid w:val="00455928"/>
    <w:rsid w:val="00455BC3"/>
    <w:rsid w:val="00457288"/>
    <w:rsid w:val="004602F8"/>
    <w:rsid w:val="00464C3F"/>
    <w:rsid w:val="00473D7F"/>
    <w:rsid w:val="00481159"/>
    <w:rsid w:val="00482E09"/>
    <w:rsid w:val="00485787"/>
    <w:rsid w:val="00486999"/>
    <w:rsid w:val="004A0A61"/>
    <w:rsid w:val="004A7AE7"/>
    <w:rsid w:val="004B5A97"/>
    <w:rsid w:val="004C1B26"/>
    <w:rsid w:val="004C3C2B"/>
    <w:rsid w:val="004D08CD"/>
    <w:rsid w:val="004D3ACB"/>
    <w:rsid w:val="004E188B"/>
    <w:rsid w:val="004E3F5B"/>
    <w:rsid w:val="004E481B"/>
    <w:rsid w:val="004E5C61"/>
    <w:rsid w:val="004E5F12"/>
    <w:rsid w:val="004E60BA"/>
    <w:rsid w:val="004F0A2E"/>
    <w:rsid w:val="0050134A"/>
    <w:rsid w:val="005017D0"/>
    <w:rsid w:val="00501D11"/>
    <w:rsid w:val="005021A5"/>
    <w:rsid w:val="00505398"/>
    <w:rsid w:val="0050657F"/>
    <w:rsid w:val="00514144"/>
    <w:rsid w:val="00520B6B"/>
    <w:rsid w:val="00521B4B"/>
    <w:rsid w:val="00533183"/>
    <w:rsid w:val="0053458A"/>
    <w:rsid w:val="00535592"/>
    <w:rsid w:val="00541E50"/>
    <w:rsid w:val="005436B4"/>
    <w:rsid w:val="0054484B"/>
    <w:rsid w:val="00545914"/>
    <w:rsid w:val="00567090"/>
    <w:rsid w:val="00567826"/>
    <w:rsid w:val="005738B7"/>
    <w:rsid w:val="00581DF3"/>
    <w:rsid w:val="00583991"/>
    <w:rsid w:val="00586268"/>
    <w:rsid w:val="0059320D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742E"/>
    <w:rsid w:val="005D7735"/>
    <w:rsid w:val="005E3D01"/>
    <w:rsid w:val="005E6AFA"/>
    <w:rsid w:val="005E6E43"/>
    <w:rsid w:val="005F2C7A"/>
    <w:rsid w:val="005F7E57"/>
    <w:rsid w:val="00601D40"/>
    <w:rsid w:val="00604BA4"/>
    <w:rsid w:val="006135FD"/>
    <w:rsid w:val="00615BBD"/>
    <w:rsid w:val="00624EDD"/>
    <w:rsid w:val="00627A83"/>
    <w:rsid w:val="00627E1E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76EA"/>
    <w:rsid w:val="0067798F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B06"/>
    <w:rsid w:val="006E0DB7"/>
    <w:rsid w:val="006E151D"/>
    <w:rsid w:val="006F253A"/>
    <w:rsid w:val="00705F7B"/>
    <w:rsid w:val="007113E0"/>
    <w:rsid w:val="00711B60"/>
    <w:rsid w:val="00722AD8"/>
    <w:rsid w:val="00723606"/>
    <w:rsid w:val="00727DB8"/>
    <w:rsid w:val="0073406A"/>
    <w:rsid w:val="0073418B"/>
    <w:rsid w:val="00735E85"/>
    <w:rsid w:val="00740CC8"/>
    <w:rsid w:val="007456BC"/>
    <w:rsid w:val="00750721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9102C"/>
    <w:rsid w:val="00794B4F"/>
    <w:rsid w:val="007A1072"/>
    <w:rsid w:val="007A432E"/>
    <w:rsid w:val="007A63C9"/>
    <w:rsid w:val="007B25C8"/>
    <w:rsid w:val="007B48EE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3658"/>
    <w:rsid w:val="008B4793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6673"/>
    <w:rsid w:val="008F189B"/>
    <w:rsid w:val="008F1C73"/>
    <w:rsid w:val="008F62E9"/>
    <w:rsid w:val="008F6738"/>
    <w:rsid w:val="008F7D40"/>
    <w:rsid w:val="00900AF3"/>
    <w:rsid w:val="00904E97"/>
    <w:rsid w:val="00905B74"/>
    <w:rsid w:val="009251B9"/>
    <w:rsid w:val="00927C3E"/>
    <w:rsid w:val="00942D41"/>
    <w:rsid w:val="00944C06"/>
    <w:rsid w:val="00945200"/>
    <w:rsid w:val="0094585F"/>
    <w:rsid w:val="009518E6"/>
    <w:rsid w:val="00951CB6"/>
    <w:rsid w:val="0095206F"/>
    <w:rsid w:val="0096571E"/>
    <w:rsid w:val="00972495"/>
    <w:rsid w:val="00973C11"/>
    <w:rsid w:val="009758BA"/>
    <w:rsid w:val="00982109"/>
    <w:rsid w:val="009915EC"/>
    <w:rsid w:val="00992004"/>
    <w:rsid w:val="0099228B"/>
    <w:rsid w:val="009A1B8E"/>
    <w:rsid w:val="009A3275"/>
    <w:rsid w:val="009B0D81"/>
    <w:rsid w:val="009B4ECB"/>
    <w:rsid w:val="009C2428"/>
    <w:rsid w:val="009C63C8"/>
    <w:rsid w:val="009C69DF"/>
    <w:rsid w:val="009D670A"/>
    <w:rsid w:val="009D6E91"/>
    <w:rsid w:val="009D70B7"/>
    <w:rsid w:val="009D78BD"/>
    <w:rsid w:val="009E16BA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A32D5"/>
    <w:rsid w:val="00AA6A50"/>
    <w:rsid w:val="00AA75EB"/>
    <w:rsid w:val="00AB0B76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40D7"/>
    <w:rsid w:val="00B13E3E"/>
    <w:rsid w:val="00B1472E"/>
    <w:rsid w:val="00B16671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6E5A"/>
    <w:rsid w:val="00B70543"/>
    <w:rsid w:val="00B83B38"/>
    <w:rsid w:val="00B85545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2ED6"/>
    <w:rsid w:val="00C62F44"/>
    <w:rsid w:val="00C7011E"/>
    <w:rsid w:val="00C71B1C"/>
    <w:rsid w:val="00C721C2"/>
    <w:rsid w:val="00C72DAF"/>
    <w:rsid w:val="00C7399B"/>
    <w:rsid w:val="00C7516F"/>
    <w:rsid w:val="00C76834"/>
    <w:rsid w:val="00C769E2"/>
    <w:rsid w:val="00C8174D"/>
    <w:rsid w:val="00C819DA"/>
    <w:rsid w:val="00C81C43"/>
    <w:rsid w:val="00C82799"/>
    <w:rsid w:val="00C85278"/>
    <w:rsid w:val="00C95A6D"/>
    <w:rsid w:val="00C9630F"/>
    <w:rsid w:val="00CA2BD6"/>
    <w:rsid w:val="00CA3D86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13944"/>
    <w:rsid w:val="00D17463"/>
    <w:rsid w:val="00D20A48"/>
    <w:rsid w:val="00D23C1C"/>
    <w:rsid w:val="00D2636F"/>
    <w:rsid w:val="00D27289"/>
    <w:rsid w:val="00D338CF"/>
    <w:rsid w:val="00D3735E"/>
    <w:rsid w:val="00D41B19"/>
    <w:rsid w:val="00D42A57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35AC"/>
    <w:rsid w:val="00E154C2"/>
    <w:rsid w:val="00E17D00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716D7"/>
    <w:rsid w:val="00E740D4"/>
    <w:rsid w:val="00E7587B"/>
    <w:rsid w:val="00E75ABE"/>
    <w:rsid w:val="00E80005"/>
    <w:rsid w:val="00E96994"/>
    <w:rsid w:val="00EA1A39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F04921"/>
    <w:rsid w:val="00F17102"/>
    <w:rsid w:val="00F17204"/>
    <w:rsid w:val="00F30703"/>
    <w:rsid w:val="00F34EEF"/>
    <w:rsid w:val="00F452C1"/>
    <w:rsid w:val="00F47F55"/>
    <w:rsid w:val="00F50C8B"/>
    <w:rsid w:val="00F5450C"/>
    <w:rsid w:val="00F570EC"/>
    <w:rsid w:val="00F63291"/>
    <w:rsid w:val="00F6367E"/>
    <w:rsid w:val="00F66266"/>
    <w:rsid w:val="00F718D1"/>
    <w:rsid w:val="00F72747"/>
    <w:rsid w:val="00F80A12"/>
    <w:rsid w:val="00F82724"/>
    <w:rsid w:val="00F8634C"/>
    <w:rsid w:val="00F8662E"/>
    <w:rsid w:val="00F96205"/>
    <w:rsid w:val="00F96E09"/>
    <w:rsid w:val="00F9765D"/>
    <w:rsid w:val="00FA48C2"/>
    <w:rsid w:val="00FA5F86"/>
    <w:rsid w:val="00FB19D9"/>
    <w:rsid w:val="00FB2C93"/>
    <w:rsid w:val="00FC2872"/>
    <w:rsid w:val="00FC7871"/>
    <w:rsid w:val="00FD4100"/>
    <w:rsid w:val="00FD4CA7"/>
    <w:rsid w:val="00FD679E"/>
    <w:rsid w:val="00FD7B82"/>
    <w:rsid w:val="00FE266D"/>
    <w:rsid w:val="00FE402C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9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paragraph" w:styleId="a7">
    <w:name w:val="Body Text"/>
    <w:basedOn w:val="a"/>
    <w:link w:val="a8"/>
    <w:uiPriority w:val="99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uiPriority w:val="99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99"/>
    <w:rsid w:val="00AE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iPriority w:val="99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9945-0388-44A7-A496-4B2797E3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10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82</cp:revision>
  <cp:lastPrinted>2020-01-16T09:07:00Z</cp:lastPrinted>
  <dcterms:created xsi:type="dcterms:W3CDTF">2016-12-30T12:48:00Z</dcterms:created>
  <dcterms:modified xsi:type="dcterms:W3CDTF">2020-01-16T09:23:00Z</dcterms:modified>
</cp:coreProperties>
</file>