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14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08"/>
        <w:gridCol w:w="4293"/>
      </w:tblGrid>
      <w:tr w:rsidR="00B978E2" w:rsidTr="0014200D">
        <w:tc>
          <w:tcPr>
            <w:tcW w:w="10490" w:type="dxa"/>
          </w:tcPr>
          <w:p w:rsidR="00B978E2" w:rsidRDefault="00B978E2" w:rsidP="00D258F1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111" w:type="dxa"/>
          </w:tcPr>
          <w:p w:rsidR="00B978E2" w:rsidRDefault="00B978E2" w:rsidP="003E61EE">
            <w:pPr>
              <w:ind w:right="28"/>
              <w:jc w:val="both"/>
              <w:rPr>
                <w:color w:val="000000"/>
                <w:szCs w:val="28"/>
              </w:rPr>
            </w:pPr>
            <w:permStart w:id="1201669718" w:edGrp="everyone"/>
            <w:r>
              <w:rPr>
                <w:color w:val="000000"/>
                <w:szCs w:val="28"/>
              </w:rPr>
              <w:t xml:space="preserve">Приложение </w:t>
            </w:r>
            <w:r w:rsidR="008F3D52">
              <w:rPr>
                <w:color w:val="000000"/>
                <w:szCs w:val="28"/>
              </w:rPr>
              <w:t>3</w:t>
            </w:r>
          </w:p>
          <w:p w:rsidR="003E61EE" w:rsidRPr="003E61EE" w:rsidRDefault="003E61EE" w:rsidP="003E61EE">
            <w:pPr>
              <w:autoSpaceDE w:val="0"/>
              <w:autoSpaceDN w:val="0"/>
              <w:adjustRightInd w:val="0"/>
              <w:spacing w:line="230" w:lineRule="auto"/>
              <w:ind w:right="28"/>
              <w:jc w:val="both"/>
              <w:outlineLvl w:val="1"/>
              <w:rPr>
                <w:rFonts w:eastAsia="Arial CYR"/>
                <w:szCs w:val="28"/>
              </w:rPr>
            </w:pPr>
            <w:r>
              <w:rPr>
                <w:rFonts w:eastAsia="Arial CYR"/>
                <w:szCs w:val="28"/>
              </w:rPr>
              <w:t>к</w:t>
            </w:r>
            <w:r>
              <w:rPr>
                <w:rFonts w:eastAsia="Arial CYR"/>
                <w:szCs w:val="28"/>
                <w:lang w:val="en-US"/>
              </w:rPr>
              <w:t> </w:t>
            </w:r>
            <w:r>
              <w:rPr>
                <w:rFonts w:eastAsia="Arial CYR"/>
                <w:szCs w:val="28"/>
              </w:rPr>
              <w:t xml:space="preserve">административному регламенту предоставления муниципальной услуги </w:t>
            </w:r>
            <w:r w:rsidRPr="00B804BF">
              <w:rPr>
                <w:szCs w:val="28"/>
              </w:rPr>
              <w:t xml:space="preserve">«Выплата компенсации части родительской платы за присмотр и уход за детьми в </w:t>
            </w:r>
            <w:r w:rsidRPr="003E61EE">
              <w:rPr>
                <w:szCs w:val="28"/>
              </w:rPr>
              <w:t xml:space="preserve">  </w:t>
            </w:r>
            <w:r w:rsidRPr="00B804BF">
              <w:rPr>
                <w:szCs w:val="28"/>
              </w:rPr>
              <w:t>муниципальных образовательных организа</w:t>
            </w:r>
            <w:r>
              <w:rPr>
                <w:szCs w:val="28"/>
              </w:rPr>
              <w:t>циях муниципального образования город-курорт Анапа» </w:t>
            </w:r>
            <w:r w:rsidRPr="00D77418">
              <w:rPr>
                <w:szCs w:val="28"/>
              </w:rPr>
              <w:t>администра</w:t>
            </w:r>
            <w:r>
              <w:rPr>
                <w:szCs w:val="28"/>
              </w:rPr>
              <w:t>цией муниципального </w:t>
            </w:r>
            <w:r w:rsidRPr="00D77418">
              <w:rPr>
                <w:szCs w:val="28"/>
              </w:rPr>
              <w:t>образования город-курорт Анапа</w:t>
            </w:r>
          </w:p>
          <w:permEnd w:id="1201669718"/>
          <w:p w:rsidR="00B978E2" w:rsidRDefault="00B978E2" w:rsidP="00624571">
            <w:pPr>
              <w:rPr>
                <w:color w:val="000000"/>
                <w:szCs w:val="28"/>
              </w:rPr>
            </w:pPr>
          </w:p>
        </w:tc>
      </w:tr>
    </w:tbl>
    <w:p w:rsidR="00B978E2" w:rsidRDefault="00B978E2" w:rsidP="00B978E2">
      <w:pPr>
        <w:shd w:val="clear" w:color="auto" w:fill="FFFFFF"/>
        <w:jc w:val="both"/>
        <w:rPr>
          <w:color w:val="000000"/>
          <w:szCs w:val="28"/>
        </w:rPr>
      </w:pPr>
      <w:permStart w:id="107939679" w:edGrp="everyone"/>
    </w:p>
    <w:p w:rsidR="006172B2" w:rsidRDefault="006172B2" w:rsidP="006172B2">
      <w:pPr>
        <w:widowControl w:val="0"/>
        <w:autoSpaceDE w:val="0"/>
        <w:autoSpaceDN w:val="0"/>
        <w:adjustRightInd w:val="0"/>
        <w:spacing w:line="245" w:lineRule="auto"/>
        <w:rPr>
          <w:color w:val="000000"/>
          <w:szCs w:val="28"/>
          <w:lang w:bidi="ru-RU"/>
        </w:rPr>
      </w:pPr>
    </w:p>
    <w:p w:rsidR="003A4111" w:rsidRPr="006E2E94" w:rsidRDefault="006323EF" w:rsidP="003A4111">
      <w:pPr>
        <w:suppressAutoHyphens/>
        <w:overflowPunct w:val="0"/>
        <w:jc w:val="center"/>
        <w:textAlignment w:val="baseline"/>
        <w:rPr>
          <w:b/>
          <w:kern w:val="3"/>
          <w:shd w:val="clear" w:color="auto" w:fill="FFFFFF"/>
        </w:rPr>
      </w:pPr>
      <w:r w:rsidRPr="006E2E94">
        <w:rPr>
          <w:b/>
          <w:kern w:val="3"/>
          <w:shd w:val="clear" w:color="auto" w:fill="FFFFFF"/>
        </w:rPr>
        <w:t>Исчерпывающий перечень документов,</w:t>
      </w:r>
    </w:p>
    <w:p w:rsidR="003A4111" w:rsidRPr="006E2E94" w:rsidRDefault="006323EF" w:rsidP="003A4111">
      <w:pPr>
        <w:suppressAutoHyphens/>
        <w:overflowPunct w:val="0"/>
        <w:jc w:val="center"/>
        <w:textAlignment w:val="baseline"/>
        <w:rPr>
          <w:b/>
          <w:kern w:val="3"/>
          <w:shd w:val="clear" w:color="auto" w:fill="FFFFFF"/>
        </w:rPr>
      </w:pPr>
      <w:r>
        <w:rPr>
          <w:b/>
          <w:kern w:val="3"/>
          <w:shd w:val="clear" w:color="auto" w:fill="FFFFFF"/>
        </w:rPr>
        <w:t>н</w:t>
      </w:r>
      <w:r w:rsidRPr="006E2E94">
        <w:rPr>
          <w:b/>
          <w:kern w:val="3"/>
          <w:shd w:val="clear" w:color="auto" w:fill="FFFFFF"/>
        </w:rPr>
        <w:t>еобходимых для предоставления муниципальной услуги</w:t>
      </w:r>
    </w:p>
    <w:p w:rsidR="003A4111" w:rsidRDefault="003A4111" w:rsidP="003A411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1"/>
        <w:gridCol w:w="2626"/>
        <w:gridCol w:w="2658"/>
        <w:gridCol w:w="2612"/>
        <w:gridCol w:w="2615"/>
        <w:gridCol w:w="3488"/>
      </w:tblGrid>
      <w:tr w:rsidR="003A4111" w:rsidTr="006323EF">
        <w:tc>
          <w:tcPr>
            <w:tcW w:w="5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4111" w:rsidRPr="00FB5653" w:rsidRDefault="003A4111" w:rsidP="00D273FF">
            <w:pPr>
              <w:overflowPunct w:val="0"/>
              <w:jc w:val="center"/>
              <w:textAlignment w:val="baseline"/>
              <w:rPr>
                <w:spacing w:val="6"/>
                <w:kern w:val="3"/>
                <w:sz w:val="24"/>
              </w:rPr>
            </w:pPr>
            <w:r w:rsidRPr="00FB5653">
              <w:rPr>
                <w:spacing w:val="6"/>
                <w:kern w:val="3"/>
                <w:sz w:val="24"/>
                <w:shd w:val="clear" w:color="auto" w:fill="FFFFFF"/>
              </w:rPr>
              <w:t>№</w:t>
            </w:r>
            <w:r w:rsidRPr="00FB5653">
              <w:rPr>
                <w:spacing w:val="6"/>
                <w:kern w:val="3"/>
                <w:sz w:val="24"/>
              </w:rPr>
              <w:br/>
            </w:r>
            <w:r w:rsidRPr="00FB5653">
              <w:rPr>
                <w:spacing w:val="6"/>
                <w:kern w:val="3"/>
                <w:sz w:val="24"/>
                <w:shd w:val="clear" w:color="auto" w:fill="FFFFFF"/>
              </w:rPr>
              <w:t>п/п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4111" w:rsidRPr="00FB5653" w:rsidRDefault="003A4111" w:rsidP="00D273FF">
            <w:pPr>
              <w:overflowPunct w:val="0"/>
              <w:jc w:val="center"/>
              <w:textAlignment w:val="baseline"/>
              <w:rPr>
                <w:spacing w:val="6"/>
                <w:kern w:val="3"/>
                <w:sz w:val="24"/>
              </w:rPr>
            </w:pPr>
            <w:r w:rsidRPr="00FB5653">
              <w:rPr>
                <w:spacing w:val="6"/>
                <w:kern w:val="3"/>
                <w:sz w:val="24"/>
                <w:shd w:val="clear" w:color="auto" w:fill="FFFFFF"/>
              </w:rPr>
              <w:t>Идентификатор категорий (признаков) заявителей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4111" w:rsidRPr="00FB5653" w:rsidRDefault="003A4111" w:rsidP="00D273FF">
            <w:pPr>
              <w:overflowPunct w:val="0"/>
              <w:jc w:val="center"/>
              <w:textAlignment w:val="baseline"/>
              <w:rPr>
                <w:spacing w:val="6"/>
                <w:kern w:val="3"/>
                <w:sz w:val="24"/>
              </w:rPr>
            </w:pPr>
            <w:r w:rsidRPr="00FB5653">
              <w:rPr>
                <w:spacing w:val="6"/>
                <w:kern w:val="3"/>
                <w:sz w:val="24"/>
                <w:shd w:val="clear" w:color="auto" w:fill="FFFFFF"/>
              </w:rPr>
              <w:t>Способы подачи таких документов и (или) информации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4111" w:rsidRPr="00FB5653" w:rsidRDefault="003A4111" w:rsidP="00D273FF">
            <w:pPr>
              <w:overflowPunct w:val="0"/>
              <w:jc w:val="center"/>
              <w:textAlignment w:val="baseline"/>
              <w:rPr>
                <w:spacing w:val="6"/>
                <w:kern w:val="3"/>
                <w:sz w:val="24"/>
              </w:rPr>
            </w:pPr>
            <w:r w:rsidRPr="00FB5653">
              <w:rPr>
                <w:spacing w:val="6"/>
                <w:kern w:val="3"/>
                <w:sz w:val="24"/>
                <w:shd w:val="clear" w:color="auto" w:fill="FFFFFF"/>
              </w:rPr>
              <w:t>Требования к представлению документов заявителем</w:t>
            </w:r>
          </w:p>
        </w:tc>
        <w:tc>
          <w:tcPr>
            <w:tcW w:w="2615" w:type="dxa"/>
          </w:tcPr>
          <w:p w:rsidR="003A4111" w:rsidRDefault="003A4111" w:rsidP="00D273FF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24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lang w:eastAsia="en-US"/>
              </w:rPr>
              <w:t>Исчерпывающий</w:t>
            </w:r>
          </w:p>
          <w:p w:rsidR="003A4111" w:rsidRDefault="003A4111" w:rsidP="00D273FF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24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lang w:eastAsia="en-US"/>
              </w:rPr>
              <w:t>перечень</w:t>
            </w:r>
          </w:p>
          <w:p w:rsidR="003A4111" w:rsidRDefault="003A4111" w:rsidP="00D273FF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24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lang w:eastAsia="en-US"/>
              </w:rPr>
              <w:t>необходимых для</w:t>
            </w:r>
          </w:p>
          <w:p w:rsidR="003A4111" w:rsidRDefault="003A4111" w:rsidP="00D273FF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24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lang w:eastAsia="en-US"/>
              </w:rPr>
              <w:t>предоставления</w:t>
            </w:r>
          </w:p>
          <w:p w:rsidR="003A4111" w:rsidRDefault="003A4111" w:rsidP="00D273FF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24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lang w:eastAsia="en-US"/>
              </w:rPr>
              <w:t>муниципальной</w:t>
            </w:r>
          </w:p>
          <w:p w:rsidR="003A4111" w:rsidRDefault="003A4111" w:rsidP="00D273FF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24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lang w:eastAsia="en-US"/>
              </w:rPr>
              <w:t>услуги документов</w:t>
            </w:r>
          </w:p>
          <w:p w:rsidR="003A4111" w:rsidRDefault="003A4111" w:rsidP="00D273FF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24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lang w:eastAsia="en-US"/>
              </w:rPr>
              <w:t>и (или)</w:t>
            </w:r>
          </w:p>
          <w:p w:rsidR="003A4111" w:rsidRDefault="003A4111" w:rsidP="00D273FF">
            <w:pPr>
              <w:jc w:val="center"/>
            </w:pPr>
            <w:r>
              <w:rPr>
                <w:rFonts w:ascii="TimesNewRomanPSMT" w:eastAsiaTheme="minorHAnsi" w:hAnsi="TimesNewRomanPSMT" w:cs="TimesNewRomanPSMT"/>
                <w:sz w:val="24"/>
                <w:lang w:eastAsia="en-US"/>
              </w:rPr>
              <w:t>информации</w:t>
            </w:r>
          </w:p>
        </w:tc>
        <w:tc>
          <w:tcPr>
            <w:tcW w:w="3488" w:type="dxa"/>
          </w:tcPr>
          <w:p w:rsidR="003A4111" w:rsidRDefault="003A4111" w:rsidP="00D273FF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24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lang w:eastAsia="en-US"/>
              </w:rPr>
              <w:t>Перечень документов,</w:t>
            </w:r>
          </w:p>
          <w:p w:rsidR="003A4111" w:rsidRDefault="003A4111" w:rsidP="00D273FF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24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lang w:eastAsia="en-US"/>
              </w:rPr>
              <w:t>которые заявитель вправе</w:t>
            </w:r>
          </w:p>
          <w:p w:rsidR="003A4111" w:rsidRDefault="003A4111" w:rsidP="00D273FF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24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lang w:eastAsia="en-US"/>
              </w:rPr>
              <w:t>представить по собственной</w:t>
            </w:r>
          </w:p>
          <w:p w:rsidR="003A4111" w:rsidRDefault="003A4111" w:rsidP="00D273FF">
            <w:pPr>
              <w:jc w:val="center"/>
            </w:pPr>
            <w:r>
              <w:rPr>
                <w:rFonts w:ascii="TimesNewRomanPSMT" w:eastAsiaTheme="minorHAnsi" w:hAnsi="TimesNewRomanPSMT" w:cs="TimesNewRomanPSMT"/>
                <w:sz w:val="24"/>
                <w:lang w:eastAsia="en-US"/>
              </w:rPr>
              <w:t>инициативе</w:t>
            </w:r>
          </w:p>
        </w:tc>
      </w:tr>
      <w:tr w:rsidR="003A4111" w:rsidTr="006323EF">
        <w:tc>
          <w:tcPr>
            <w:tcW w:w="56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4111" w:rsidRPr="00BF1014" w:rsidRDefault="003A4111" w:rsidP="00D273FF">
            <w:pPr>
              <w:overflowPunct w:val="0"/>
              <w:jc w:val="center"/>
              <w:textAlignment w:val="baseline"/>
              <w:rPr>
                <w:spacing w:val="6"/>
                <w:kern w:val="3"/>
                <w:sz w:val="22"/>
                <w:szCs w:val="22"/>
                <w:shd w:val="clear" w:color="auto" w:fill="FFFFFF"/>
              </w:rPr>
            </w:pPr>
            <w:r w:rsidRPr="00BF1014">
              <w:rPr>
                <w:spacing w:val="6"/>
                <w:kern w:val="3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26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4111" w:rsidRPr="00BF1014" w:rsidRDefault="003A4111" w:rsidP="00D273FF">
            <w:pPr>
              <w:spacing w:line="216" w:lineRule="auto"/>
              <w:jc w:val="center"/>
              <w:rPr>
                <w:spacing w:val="6"/>
                <w:sz w:val="22"/>
                <w:szCs w:val="22"/>
              </w:rPr>
            </w:pPr>
            <w:r w:rsidRPr="00BF1014">
              <w:rPr>
                <w:spacing w:val="6"/>
                <w:sz w:val="22"/>
                <w:szCs w:val="22"/>
              </w:rPr>
              <w:t>2</w:t>
            </w:r>
          </w:p>
        </w:tc>
        <w:tc>
          <w:tcPr>
            <w:tcW w:w="26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4111" w:rsidRPr="00BF1014" w:rsidRDefault="003A4111" w:rsidP="00D273FF">
            <w:pPr>
              <w:overflowPunct w:val="0"/>
              <w:jc w:val="center"/>
              <w:textAlignment w:val="baseline"/>
              <w:rPr>
                <w:spacing w:val="6"/>
                <w:kern w:val="3"/>
                <w:sz w:val="22"/>
                <w:szCs w:val="22"/>
              </w:rPr>
            </w:pPr>
            <w:r w:rsidRPr="00BF1014">
              <w:rPr>
                <w:spacing w:val="6"/>
                <w:kern w:val="3"/>
                <w:sz w:val="22"/>
                <w:szCs w:val="22"/>
              </w:rPr>
              <w:t>3</w:t>
            </w:r>
          </w:p>
        </w:tc>
        <w:tc>
          <w:tcPr>
            <w:tcW w:w="2612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4111" w:rsidRPr="00BF1014" w:rsidRDefault="003A4111" w:rsidP="00D273FF">
            <w:pPr>
              <w:overflowPunct w:val="0"/>
              <w:jc w:val="center"/>
              <w:textAlignment w:val="baseline"/>
              <w:rPr>
                <w:spacing w:val="6"/>
                <w:kern w:val="3"/>
                <w:sz w:val="22"/>
                <w:szCs w:val="22"/>
                <w:shd w:val="clear" w:color="auto" w:fill="FFFFFF"/>
              </w:rPr>
            </w:pPr>
            <w:r w:rsidRPr="00BF1014">
              <w:rPr>
                <w:spacing w:val="6"/>
                <w:kern w:val="3"/>
                <w:sz w:val="22"/>
                <w:szCs w:val="22"/>
                <w:shd w:val="clear" w:color="auto" w:fill="FFFFFF"/>
              </w:rPr>
              <w:t>4</w:t>
            </w:r>
          </w:p>
        </w:tc>
        <w:tc>
          <w:tcPr>
            <w:tcW w:w="2615" w:type="dxa"/>
          </w:tcPr>
          <w:p w:rsidR="003A4111" w:rsidRPr="00BF1014" w:rsidRDefault="003A4111" w:rsidP="00D273FF">
            <w:pPr>
              <w:jc w:val="center"/>
              <w:rPr>
                <w:sz w:val="22"/>
                <w:szCs w:val="22"/>
              </w:rPr>
            </w:pPr>
            <w:r w:rsidRPr="00BF1014">
              <w:rPr>
                <w:sz w:val="22"/>
                <w:szCs w:val="22"/>
              </w:rPr>
              <w:t>5</w:t>
            </w:r>
          </w:p>
        </w:tc>
        <w:tc>
          <w:tcPr>
            <w:tcW w:w="3488" w:type="dxa"/>
          </w:tcPr>
          <w:p w:rsidR="003A4111" w:rsidRPr="00BF1014" w:rsidRDefault="003A4111" w:rsidP="00D273FF">
            <w:pPr>
              <w:jc w:val="center"/>
              <w:rPr>
                <w:sz w:val="22"/>
                <w:szCs w:val="22"/>
              </w:rPr>
            </w:pPr>
            <w:r w:rsidRPr="00BF1014">
              <w:rPr>
                <w:sz w:val="22"/>
                <w:szCs w:val="22"/>
              </w:rPr>
              <w:t>6</w:t>
            </w:r>
          </w:p>
        </w:tc>
      </w:tr>
      <w:tr w:rsidR="003A4111" w:rsidTr="006323EF">
        <w:tc>
          <w:tcPr>
            <w:tcW w:w="56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4111" w:rsidRPr="00BF1014" w:rsidRDefault="00521809" w:rsidP="00D273FF">
            <w:pPr>
              <w:overflowPunct w:val="0"/>
              <w:jc w:val="center"/>
              <w:textAlignment w:val="baseline"/>
              <w:rPr>
                <w:spacing w:val="6"/>
                <w:kern w:val="3"/>
                <w:sz w:val="22"/>
                <w:szCs w:val="22"/>
                <w:shd w:val="clear" w:color="auto" w:fill="FFFFFF"/>
              </w:rPr>
            </w:pPr>
            <w:r>
              <w:rPr>
                <w:spacing w:val="6"/>
                <w:kern w:val="3"/>
                <w:sz w:val="22"/>
                <w:szCs w:val="22"/>
                <w:shd w:val="clear" w:color="auto" w:fill="FFFFFF"/>
              </w:rPr>
              <w:t>1.</w:t>
            </w:r>
          </w:p>
        </w:tc>
        <w:tc>
          <w:tcPr>
            <w:tcW w:w="26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3EF" w:rsidRPr="00320300" w:rsidRDefault="006323EF" w:rsidP="006323EF">
            <w:pPr>
              <w:rPr>
                <w:sz w:val="24"/>
              </w:rPr>
            </w:pPr>
            <w:r w:rsidRPr="00320300">
              <w:rPr>
                <w:sz w:val="24"/>
              </w:rPr>
              <w:t xml:space="preserve">Родители (законные представители) детей, посещающих образовательные организации, </w:t>
            </w:r>
            <w:r w:rsidRPr="00320300">
              <w:rPr>
                <w:sz w:val="24"/>
              </w:rPr>
              <w:lastRenderedPageBreak/>
              <w:t>реализующие образовательную</w:t>
            </w:r>
          </w:p>
          <w:p w:rsidR="002E78DC" w:rsidRPr="00567E20" w:rsidRDefault="006323EF" w:rsidP="006323EF">
            <w:pPr>
              <w:spacing w:line="216" w:lineRule="auto"/>
              <w:jc w:val="both"/>
              <w:rPr>
                <w:sz w:val="24"/>
              </w:rPr>
            </w:pPr>
            <w:r w:rsidRPr="00320300">
              <w:rPr>
                <w:sz w:val="24"/>
              </w:rPr>
              <w:t>программу дошкольного образования, внесшие родительскую плату за присмотр и уход за ребенком в соответствующей образовательной организации</w:t>
            </w:r>
          </w:p>
        </w:tc>
        <w:tc>
          <w:tcPr>
            <w:tcW w:w="26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E78DC" w:rsidRPr="00567E20" w:rsidRDefault="002E78DC" w:rsidP="002E78DC">
            <w:pPr>
              <w:overflowPunct w:val="0"/>
              <w:jc w:val="both"/>
              <w:textAlignment w:val="baseline"/>
              <w:rPr>
                <w:sz w:val="24"/>
              </w:rPr>
            </w:pPr>
            <w:r w:rsidRPr="00567E20">
              <w:rPr>
                <w:sz w:val="24"/>
              </w:rPr>
              <w:lastRenderedPageBreak/>
              <w:t>1.</w:t>
            </w:r>
            <w:r>
              <w:rPr>
                <w:sz w:val="24"/>
              </w:rPr>
              <w:t xml:space="preserve"> </w:t>
            </w:r>
            <w:r w:rsidRPr="00567E20">
              <w:rPr>
                <w:sz w:val="24"/>
              </w:rPr>
              <w:t>В электронной форме посредством Пор</w:t>
            </w:r>
            <w:hyperlink r:id="rId7" w:anchor="/multilink/406377293/paragraph/2287/number/0" w:history="1">
              <w:r w:rsidRPr="00567E20">
                <w:rPr>
                  <w:sz w:val="24"/>
                </w:rPr>
                <w:t>тала</w:t>
              </w:r>
            </w:hyperlink>
            <w:r w:rsidRPr="00567E20">
              <w:rPr>
                <w:sz w:val="24"/>
              </w:rPr>
              <w:t>;</w:t>
            </w:r>
          </w:p>
          <w:p w:rsidR="006323EF" w:rsidRDefault="002E78DC" w:rsidP="006323EF">
            <w:pPr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2. На </w:t>
            </w:r>
            <w:r w:rsidRPr="006E2E94">
              <w:rPr>
                <w:spacing w:val="-6"/>
                <w:sz w:val="24"/>
              </w:rPr>
              <w:t>бумажном носителе посредством</w:t>
            </w:r>
            <w:r w:rsidR="006323EF" w:rsidRPr="006E2E94">
              <w:rPr>
                <w:spacing w:val="-6"/>
                <w:sz w:val="24"/>
              </w:rPr>
              <w:t xml:space="preserve"> личного обращения в </w:t>
            </w:r>
            <w:r w:rsidR="00274D97">
              <w:rPr>
                <w:spacing w:val="-6"/>
                <w:sz w:val="24"/>
              </w:rPr>
              <w:lastRenderedPageBreak/>
              <w:t>орган, предоставляющий муниципальную услугу</w:t>
            </w:r>
            <w:r w:rsidR="006323EF" w:rsidRPr="006E2E94">
              <w:rPr>
                <w:spacing w:val="-6"/>
                <w:sz w:val="24"/>
              </w:rPr>
              <w:t xml:space="preserve">, </w:t>
            </w:r>
            <w:r w:rsidR="00274D97">
              <w:rPr>
                <w:spacing w:val="-6"/>
                <w:sz w:val="24"/>
              </w:rPr>
              <w:t>3. Личное обращение в МФЦ</w:t>
            </w:r>
          </w:p>
          <w:p w:rsidR="003A4111" w:rsidRPr="00567E20" w:rsidRDefault="003A4111" w:rsidP="00D273FF">
            <w:pPr>
              <w:overflowPunct w:val="0"/>
              <w:jc w:val="both"/>
              <w:textAlignment w:val="baseline"/>
              <w:rPr>
                <w:sz w:val="24"/>
              </w:rPr>
            </w:pPr>
          </w:p>
        </w:tc>
        <w:tc>
          <w:tcPr>
            <w:tcW w:w="2612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74D97" w:rsidRPr="006E2E94" w:rsidRDefault="00521809" w:rsidP="00274D97">
            <w:pPr>
              <w:overflowPunct w:val="0"/>
              <w:jc w:val="both"/>
              <w:textAlignment w:val="baseline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lastRenderedPageBreak/>
              <w:t>Т</w:t>
            </w:r>
            <w:r w:rsidR="00274D97" w:rsidRPr="006E2E94">
              <w:rPr>
                <w:sz w:val="24"/>
                <w:shd w:val="clear" w:color="auto" w:fill="FFFFFF"/>
              </w:rPr>
              <w:t xml:space="preserve">ребования к формату, количеству, представлению документов только отдельными </w:t>
            </w:r>
            <w:r w:rsidR="00274D97" w:rsidRPr="006E2E94">
              <w:rPr>
                <w:sz w:val="24"/>
                <w:shd w:val="clear" w:color="auto" w:fill="FFFFFF"/>
              </w:rPr>
              <w:lastRenderedPageBreak/>
              <w:t xml:space="preserve">категориями заявителей и </w:t>
            </w:r>
            <w:r w:rsidR="00274D97">
              <w:rPr>
                <w:sz w:val="24"/>
                <w:shd w:val="clear" w:color="auto" w:fill="FFFFFF"/>
              </w:rPr>
              <w:t>иные необходимые тре</w:t>
            </w:r>
            <w:r w:rsidR="00274D97" w:rsidRPr="006E2E94">
              <w:rPr>
                <w:sz w:val="24"/>
                <w:shd w:val="clear" w:color="auto" w:fill="FFFFFF"/>
              </w:rPr>
              <w:t xml:space="preserve">бования предусмотрены </w:t>
            </w:r>
            <w:proofErr w:type="gramStart"/>
            <w:r w:rsidR="00274D97" w:rsidRPr="006E2E94">
              <w:rPr>
                <w:sz w:val="24"/>
                <w:shd w:val="clear" w:color="auto" w:fill="FFFFFF"/>
              </w:rPr>
              <w:t>нас-</w:t>
            </w:r>
            <w:proofErr w:type="spellStart"/>
            <w:r w:rsidR="00274D97" w:rsidRPr="006E2E94">
              <w:rPr>
                <w:sz w:val="24"/>
                <w:shd w:val="clear" w:color="auto" w:fill="FFFFFF"/>
              </w:rPr>
              <w:t>тоящим</w:t>
            </w:r>
            <w:proofErr w:type="spellEnd"/>
            <w:proofErr w:type="gramEnd"/>
            <w:r>
              <w:rPr>
                <w:sz w:val="24"/>
                <w:shd w:val="clear" w:color="auto" w:fill="FFFFFF"/>
              </w:rPr>
              <w:t xml:space="preserve"> а</w:t>
            </w:r>
            <w:r w:rsidR="00274D97" w:rsidRPr="006E2E94">
              <w:rPr>
                <w:sz w:val="24"/>
                <w:shd w:val="clear" w:color="auto" w:fill="FFFFFF"/>
              </w:rPr>
              <w:t>дминистративным регламентом, а также иными нормативными правовыми актами Российской Федерации.</w:t>
            </w:r>
          </w:p>
          <w:p w:rsidR="00274D97" w:rsidRDefault="009B4748" w:rsidP="00274D97">
            <w:pPr>
              <w:overflowPunct w:val="0"/>
              <w:jc w:val="both"/>
              <w:textAlignment w:val="baseline"/>
              <w:rPr>
                <w:sz w:val="24"/>
              </w:rPr>
            </w:pPr>
            <w:r>
              <w:rPr>
                <w:sz w:val="24"/>
              </w:rPr>
              <w:t>Родители (законные пред</w:t>
            </w:r>
            <w:r w:rsidR="00274D97" w:rsidRPr="006E2E94">
              <w:rPr>
                <w:sz w:val="24"/>
              </w:rPr>
              <w:t>ставители), яв</w:t>
            </w:r>
            <w:r w:rsidR="00274D97" w:rsidRPr="006E2E94">
              <w:rPr>
                <w:sz w:val="24"/>
              </w:rPr>
              <w:softHyphen/>
              <w:t>ляющиеся ино</w:t>
            </w:r>
            <w:r w:rsidR="00274D97" w:rsidRPr="006E2E94">
              <w:rPr>
                <w:sz w:val="24"/>
              </w:rPr>
              <w:softHyphen/>
            </w:r>
            <w:r w:rsidR="00574BC7">
              <w:rPr>
                <w:sz w:val="24"/>
              </w:rPr>
              <w:t xml:space="preserve">странными гражданами или лицами </w:t>
            </w:r>
            <w:r w:rsidR="00274D97" w:rsidRPr="006E2E94">
              <w:rPr>
                <w:sz w:val="24"/>
              </w:rPr>
              <w:t>без гражданства, дополни</w:t>
            </w:r>
            <w:r w:rsidR="00274D97">
              <w:rPr>
                <w:sz w:val="24"/>
              </w:rPr>
              <w:t>тельно направляют (представляют)</w:t>
            </w:r>
            <w:r w:rsidR="00521809">
              <w:rPr>
                <w:sz w:val="24"/>
              </w:rPr>
              <w:t xml:space="preserve"> копии доку</w:t>
            </w:r>
            <w:r w:rsidR="00274D97" w:rsidRPr="006E2E94">
              <w:rPr>
                <w:sz w:val="24"/>
              </w:rPr>
              <w:t>мента (</w:t>
            </w:r>
            <w:proofErr w:type="spellStart"/>
            <w:r w:rsidR="00274D97" w:rsidRPr="006E2E94">
              <w:rPr>
                <w:sz w:val="24"/>
              </w:rPr>
              <w:t>ов</w:t>
            </w:r>
            <w:proofErr w:type="spellEnd"/>
            <w:r w:rsidR="00274D97" w:rsidRPr="006E2E94">
              <w:rPr>
                <w:sz w:val="24"/>
              </w:rPr>
              <w:t>), удо</w:t>
            </w:r>
            <w:r w:rsidR="00274D97" w:rsidRPr="006E2E94">
              <w:rPr>
                <w:sz w:val="24"/>
              </w:rPr>
              <w:softHyphen/>
              <w:t>стоверяющ</w:t>
            </w:r>
            <w:r w:rsidR="00274D97">
              <w:rPr>
                <w:sz w:val="24"/>
              </w:rPr>
              <w:t>его (их) личность ребёнка и под</w:t>
            </w:r>
            <w:r w:rsidR="00274D97" w:rsidRPr="006E2E94">
              <w:rPr>
                <w:sz w:val="24"/>
              </w:rPr>
              <w:t>тверждающего (их)</w:t>
            </w:r>
          </w:p>
          <w:p w:rsidR="00274D97" w:rsidRDefault="00274D97" w:rsidP="00274D97">
            <w:pPr>
              <w:overflowPunct w:val="0"/>
              <w:jc w:val="both"/>
              <w:textAlignment w:val="baseline"/>
              <w:rPr>
                <w:sz w:val="24"/>
              </w:rPr>
            </w:pPr>
            <w:r w:rsidRPr="006E2E94">
              <w:rPr>
                <w:sz w:val="24"/>
              </w:rPr>
              <w:t>законность представления</w:t>
            </w:r>
          </w:p>
          <w:p w:rsidR="00274D97" w:rsidRPr="006E2E94" w:rsidRDefault="00274D97" w:rsidP="00274D97">
            <w:pPr>
              <w:shd w:val="clear" w:color="auto" w:fill="FFFFFF"/>
              <w:rPr>
                <w:sz w:val="24"/>
              </w:rPr>
            </w:pPr>
            <w:r w:rsidRPr="006E2E94">
              <w:rPr>
                <w:sz w:val="24"/>
              </w:rPr>
              <w:t xml:space="preserve">прав ребёнка, а также документа, </w:t>
            </w:r>
            <w:r>
              <w:rPr>
                <w:sz w:val="24"/>
              </w:rPr>
              <w:t>под</w:t>
            </w:r>
            <w:r w:rsidRPr="006E2E94">
              <w:rPr>
                <w:sz w:val="24"/>
              </w:rPr>
              <w:t xml:space="preserve">тверждающего право </w:t>
            </w:r>
            <w:r>
              <w:rPr>
                <w:sz w:val="24"/>
              </w:rPr>
              <w:t>заявителя на пребывание в</w:t>
            </w:r>
            <w:r w:rsidR="00574BC7">
              <w:rPr>
                <w:sz w:val="24"/>
              </w:rPr>
              <w:t xml:space="preserve"> </w:t>
            </w:r>
            <w:bookmarkStart w:id="0" w:name="_GoBack"/>
            <w:bookmarkEnd w:id="0"/>
            <w:r>
              <w:rPr>
                <w:sz w:val="24"/>
              </w:rPr>
              <w:lastRenderedPageBreak/>
              <w:t>Российской Феде</w:t>
            </w:r>
            <w:r w:rsidRPr="006E2E94">
              <w:rPr>
                <w:sz w:val="24"/>
              </w:rPr>
              <w:t xml:space="preserve">рации. </w:t>
            </w:r>
          </w:p>
          <w:p w:rsidR="003A4111" w:rsidRPr="00274D97" w:rsidRDefault="00274D97" w:rsidP="00274D97">
            <w:pPr>
              <w:shd w:val="clear" w:color="auto" w:fill="FFFFFF"/>
              <w:rPr>
                <w:sz w:val="24"/>
              </w:rPr>
            </w:pPr>
            <w:r w:rsidRPr="006E2E94">
              <w:rPr>
                <w:sz w:val="24"/>
              </w:rPr>
              <w:t>Иностранные</w:t>
            </w:r>
            <w:r>
              <w:rPr>
                <w:sz w:val="24"/>
              </w:rPr>
              <w:t xml:space="preserve"> </w:t>
            </w:r>
            <w:r w:rsidRPr="006E2E94">
              <w:rPr>
                <w:sz w:val="24"/>
              </w:rPr>
              <w:t>граждане</w:t>
            </w:r>
            <w:r>
              <w:rPr>
                <w:sz w:val="24"/>
              </w:rPr>
              <w:t xml:space="preserve"> и лица без гражданства все копии докумен</w:t>
            </w:r>
            <w:r w:rsidRPr="006E2E94">
              <w:rPr>
                <w:sz w:val="24"/>
              </w:rPr>
              <w:t>тов направляют (предста</w:t>
            </w:r>
            <w:r>
              <w:rPr>
                <w:sz w:val="24"/>
              </w:rPr>
              <w:t>вляют) на русском языке или вместе с заверен</w:t>
            </w:r>
            <w:r w:rsidRPr="006E2E94">
              <w:rPr>
                <w:sz w:val="24"/>
              </w:rPr>
              <w:t>ным переводом на русский язык</w:t>
            </w:r>
            <w:r>
              <w:rPr>
                <w:sz w:val="24"/>
              </w:rPr>
              <w:t>.</w:t>
            </w:r>
          </w:p>
        </w:tc>
        <w:tc>
          <w:tcPr>
            <w:tcW w:w="2615" w:type="dxa"/>
          </w:tcPr>
          <w:p w:rsidR="00274D97" w:rsidRPr="00967B56" w:rsidRDefault="002E78DC" w:rsidP="00274D9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SimSun"/>
                <w:sz w:val="24"/>
              </w:rPr>
            </w:pPr>
            <w:r>
              <w:rPr>
                <w:rFonts w:eastAsia="SimSun"/>
                <w:sz w:val="24"/>
              </w:rPr>
              <w:lastRenderedPageBreak/>
              <w:t>З</w:t>
            </w:r>
            <w:r w:rsidRPr="00967B56">
              <w:rPr>
                <w:rFonts w:eastAsia="SimSun"/>
                <w:sz w:val="24"/>
              </w:rPr>
              <w:t xml:space="preserve">аявление по форме, установленной в </w:t>
            </w:r>
            <w:r w:rsidR="0073102E" w:rsidRPr="00565BBA">
              <w:rPr>
                <w:rFonts w:eastAsia="SimSun"/>
                <w:sz w:val="24"/>
              </w:rPr>
              <w:t>приложении № 4</w:t>
            </w:r>
            <w:r w:rsidRPr="00565BBA">
              <w:rPr>
                <w:rFonts w:eastAsia="SimSun"/>
                <w:sz w:val="24"/>
              </w:rPr>
              <w:t xml:space="preserve"> </w:t>
            </w:r>
            <w:r w:rsidRPr="00967B56">
              <w:rPr>
                <w:rFonts w:eastAsia="SimSun"/>
                <w:sz w:val="24"/>
              </w:rPr>
              <w:t>к настоящему</w:t>
            </w:r>
            <w:r w:rsidR="00274D97">
              <w:rPr>
                <w:rFonts w:eastAsia="SimSun"/>
                <w:sz w:val="24"/>
              </w:rPr>
              <w:t xml:space="preserve"> </w:t>
            </w:r>
            <w:r w:rsidR="00274D97" w:rsidRPr="00967B56">
              <w:rPr>
                <w:sz w:val="24"/>
              </w:rPr>
              <w:t xml:space="preserve">административному </w:t>
            </w:r>
            <w:r w:rsidR="00274D97" w:rsidRPr="00967B56">
              <w:rPr>
                <w:sz w:val="24"/>
              </w:rPr>
              <w:lastRenderedPageBreak/>
              <w:t>регламенту</w:t>
            </w:r>
            <w:r w:rsidR="00274D97" w:rsidRPr="00967B56">
              <w:rPr>
                <w:rFonts w:eastAsia="SimSun"/>
                <w:sz w:val="24"/>
              </w:rPr>
              <w:t>;</w:t>
            </w:r>
          </w:p>
          <w:p w:rsidR="00274D97" w:rsidRPr="00967B56" w:rsidRDefault="00274D97" w:rsidP="00274D97">
            <w:pPr>
              <w:autoSpaceDE w:val="0"/>
              <w:autoSpaceDN w:val="0"/>
              <w:adjustRightInd w:val="0"/>
              <w:jc w:val="both"/>
              <w:rPr>
                <w:rFonts w:eastAsia="SimSun"/>
                <w:sz w:val="24"/>
              </w:rPr>
            </w:pPr>
            <w:r w:rsidRPr="00967B56">
              <w:rPr>
                <w:rFonts w:eastAsia="SimSun"/>
                <w:sz w:val="24"/>
              </w:rPr>
              <w:t>документ, удостоверяющий личность заявителя (при личном обращении);</w:t>
            </w:r>
          </w:p>
          <w:p w:rsidR="00274D97" w:rsidRPr="00967B56" w:rsidRDefault="00274D97" w:rsidP="00274D97">
            <w:pPr>
              <w:autoSpaceDE w:val="0"/>
              <w:autoSpaceDN w:val="0"/>
              <w:adjustRightInd w:val="0"/>
              <w:jc w:val="both"/>
              <w:rPr>
                <w:rFonts w:eastAsia="SimSun"/>
                <w:sz w:val="24"/>
              </w:rPr>
            </w:pPr>
            <w:r w:rsidRPr="00967B56">
              <w:rPr>
                <w:rFonts w:eastAsia="SimSun"/>
                <w:sz w:val="24"/>
              </w:rPr>
              <w:t>документ, подтверждающий, что заявитель является законным представителем ребенка (при личном обращении);</w:t>
            </w:r>
          </w:p>
          <w:p w:rsidR="003A4111" w:rsidRDefault="006234BD" w:rsidP="006234BD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4"/>
                <w:shd w:val="clear" w:color="auto" w:fill="FFFFFF"/>
              </w:rPr>
            </w:pPr>
            <w:r w:rsidRPr="006234BD">
              <w:rPr>
                <w:color w:val="000000"/>
                <w:sz w:val="24"/>
                <w:shd w:val="clear" w:color="auto" w:fill="FFFFFF"/>
              </w:rPr>
              <w:t>документы, подтверждающие сведения о рождении ребенка, выданные компетентными органами иностранных государств, и их перевод на русский язык (если рождение ребенка зарегистрировано на территории иностранного государства)</w:t>
            </w:r>
            <w:r>
              <w:rPr>
                <w:color w:val="000000"/>
                <w:sz w:val="24"/>
                <w:shd w:val="clear" w:color="auto" w:fill="FFFFFF"/>
              </w:rPr>
              <w:t>;</w:t>
            </w:r>
          </w:p>
          <w:p w:rsidR="006234BD" w:rsidRDefault="006234BD" w:rsidP="006234BD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4"/>
                <w:shd w:val="clear" w:color="auto" w:fill="FFFFFF"/>
              </w:rPr>
            </w:pPr>
            <w:r w:rsidRPr="006234BD">
              <w:rPr>
                <w:color w:val="000000"/>
                <w:sz w:val="24"/>
                <w:shd w:val="clear" w:color="auto" w:fill="FFFFFF"/>
              </w:rPr>
              <w:t xml:space="preserve">справка с места учебы совершеннолетнего ребенка (детей) заявителя, подтверждающая обучение по очной форме в </w:t>
            </w:r>
            <w:r w:rsidRPr="006234BD">
              <w:rPr>
                <w:color w:val="000000"/>
                <w:sz w:val="24"/>
                <w:shd w:val="clear" w:color="auto" w:fill="FFFFFF"/>
              </w:rPr>
              <w:lastRenderedPageBreak/>
              <w:t>образовательной организации любого типа независимо от ее организационно-правовой формы (за исключением образовательной организации дополнительного образования) (в случае если такие дети имеются в семье);</w:t>
            </w:r>
          </w:p>
          <w:p w:rsidR="006234BD" w:rsidRDefault="006234BD" w:rsidP="006234BD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4"/>
                <w:shd w:val="clear" w:color="auto" w:fill="FFFFFF"/>
              </w:rPr>
            </w:pPr>
            <w:r w:rsidRPr="006234BD">
              <w:rPr>
                <w:color w:val="000000"/>
                <w:sz w:val="24"/>
                <w:shd w:val="clear" w:color="auto" w:fill="FFFFFF"/>
              </w:rPr>
              <w:t xml:space="preserve">документы, необходимые для получения компенсации части платы, взимаемой с родителей (законных представителей) за присмотр и уход за ребенком, осваивающим образовательную программу дошкольного образования в организации, осуществляющей образовательную деятельность, в соответствии с критериями нуждаемости, установленными </w:t>
            </w:r>
            <w:r w:rsidRPr="006234BD">
              <w:rPr>
                <w:color w:val="000000"/>
                <w:sz w:val="24"/>
                <w:shd w:val="clear" w:color="auto" w:fill="FFFFFF"/>
              </w:rPr>
              <w:lastRenderedPageBreak/>
              <w:t>органами государственной власти субъектов Российской Федерации в соответствии с </w:t>
            </w:r>
            <w:hyperlink r:id="rId8" w:anchor="l834" w:tgtFrame="_blank" w:history="1">
              <w:r w:rsidRPr="006234BD">
                <w:rPr>
                  <w:sz w:val="24"/>
                  <w:shd w:val="clear" w:color="auto" w:fill="FFFFFF"/>
                </w:rPr>
                <w:t>частью 5</w:t>
              </w:r>
            </w:hyperlink>
            <w:r w:rsidRPr="006234BD">
              <w:rPr>
                <w:sz w:val="24"/>
                <w:shd w:val="clear" w:color="auto" w:fill="FFFFFF"/>
              </w:rPr>
              <w:t> </w:t>
            </w:r>
            <w:r>
              <w:rPr>
                <w:color w:val="000000"/>
                <w:sz w:val="24"/>
                <w:shd w:val="clear" w:color="auto" w:fill="FFFFFF"/>
              </w:rPr>
              <w:t>статьи 65 Федерального закона «</w:t>
            </w:r>
            <w:r w:rsidRPr="006234BD">
              <w:rPr>
                <w:color w:val="000000"/>
                <w:sz w:val="24"/>
                <w:shd w:val="clear" w:color="auto" w:fill="FFFFFF"/>
              </w:rPr>
              <w:t>Об обр</w:t>
            </w:r>
            <w:r>
              <w:rPr>
                <w:color w:val="000000"/>
                <w:sz w:val="24"/>
                <w:shd w:val="clear" w:color="auto" w:fill="FFFFFF"/>
              </w:rPr>
              <w:t>азовании в Российской Федерации»;</w:t>
            </w:r>
          </w:p>
          <w:p w:rsidR="006234BD" w:rsidRDefault="006234BD" w:rsidP="006234BD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color w:val="212529"/>
                <w:sz w:val="24"/>
                <w:shd w:val="clear" w:color="auto" w:fill="FFFFFF"/>
              </w:rPr>
            </w:pPr>
            <w:r w:rsidRPr="006234BD">
              <w:rPr>
                <w:color w:val="212529"/>
                <w:sz w:val="24"/>
                <w:shd w:val="clear" w:color="auto" w:fill="FFFFFF"/>
              </w:rPr>
              <w:t>согласие лиц, указанных в заявлении, на обработку их персональных данных (при личном обращении)</w:t>
            </w:r>
            <w:r>
              <w:rPr>
                <w:color w:val="212529"/>
                <w:sz w:val="24"/>
                <w:shd w:val="clear" w:color="auto" w:fill="FFFFFF"/>
              </w:rPr>
              <w:t>;</w:t>
            </w:r>
          </w:p>
          <w:p w:rsidR="006234BD" w:rsidRDefault="006234BD" w:rsidP="006234BD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color w:val="212529"/>
                <w:sz w:val="24"/>
                <w:shd w:val="clear" w:color="auto" w:fill="FFFFFF"/>
              </w:rPr>
            </w:pPr>
            <w:r w:rsidRPr="006234BD">
              <w:rPr>
                <w:color w:val="212529"/>
                <w:sz w:val="24"/>
                <w:shd w:val="clear" w:color="auto" w:fill="FFFFFF"/>
              </w:rPr>
              <w:t>документы, подтверждающие сведения о регистрации брака, выданные компетентными органами иностранных государств, и перевод на русский язы</w:t>
            </w:r>
            <w:r w:rsidR="00574BC7">
              <w:rPr>
                <w:color w:val="212529"/>
                <w:sz w:val="24"/>
                <w:shd w:val="clear" w:color="auto" w:fill="FFFFFF"/>
              </w:rPr>
              <w:t xml:space="preserve">к (если брак зарегистрирован на </w:t>
            </w:r>
            <w:r w:rsidRPr="006234BD">
              <w:rPr>
                <w:color w:val="212529"/>
                <w:sz w:val="24"/>
                <w:shd w:val="clear" w:color="auto" w:fill="FFFFFF"/>
              </w:rPr>
              <w:t xml:space="preserve">территории иностранного государства); </w:t>
            </w:r>
          </w:p>
          <w:p w:rsidR="006234BD" w:rsidRPr="006234BD" w:rsidRDefault="006234BD" w:rsidP="006234BD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SimSun"/>
                <w:sz w:val="24"/>
              </w:rPr>
            </w:pPr>
            <w:r w:rsidRPr="006234BD">
              <w:rPr>
                <w:color w:val="212529"/>
                <w:sz w:val="24"/>
                <w:shd w:val="clear" w:color="auto" w:fill="FFFFFF"/>
              </w:rPr>
              <w:t xml:space="preserve">документы, подтверждающие сведения о расторжении брака, выданные </w:t>
            </w:r>
            <w:r w:rsidRPr="006234BD">
              <w:rPr>
                <w:color w:val="212529"/>
                <w:sz w:val="24"/>
                <w:shd w:val="clear" w:color="auto" w:fill="FFFFFF"/>
              </w:rPr>
              <w:lastRenderedPageBreak/>
              <w:t>компетентными органами иностранных государств, и перевод на русский язык (если брак расторгнут на территории иностранного государства)</w:t>
            </w:r>
          </w:p>
        </w:tc>
        <w:tc>
          <w:tcPr>
            <w:tcW w:w="3488" w:type="dxa"/>
          </w:tcPr>
          <w:p w:rsidR="003A4111" w:rsidRDefault="002E78DC" w:rsidP="00D273FF">
            <w:pPr>
              <w:autoSpaceDE w:val="0"/>
              <w:autoSpaceDN w:val="0"/>
              <w:adjustRightInd w:val="0"/>
              <w:jc w:val="both"/>
              <w:rPr>
                <w:rFonts w:eastAsia="SimSun"/>
                <w:sz w:val="24"/>
              </w:rPr>
            </w:pPr>
            <w:r w:rsidRPr="005E5C6F">
              <w:rPr>
                <w:rFonts w:eastAsia="SimSun"/>
                <w:sz w:val="24"/>
              </w:rPr>
              <w:lastRenderedPageBreak/>
              <w:t>сведения о лишении родителей (законных представителей) (или одного из них) родительских прав в отношении ребенка (детей);</w:t>
            </w:r>
          </w:p>
          <w:p w:rsidR="006234BD" w:rsidRDefault="006234BD" w:rsidP="00D273FF">
            <w:pPr>
              <w:autoSpaceDE w:val="0"/>
              <w:autoSpaceDN w:val="0"/>
              <w:adjustRightInd w:val="0"/>
              <w:jc w:val="both"/>
              <w:rPr>
                <w:color w:val="212529"/>
                <w:sz w:val="24"/>
                <w:shd w:val="clear" w:color="auto" w:fill="FFFFFF"/>
              </w:rPr>
            </w:pPr>
            <w:r w:rsidRPr="00320300">
              <w:rPr>
                <w:color w:val="212529"/>
                <w:sz w:val="24"/>
                <w:shd w:val="clear" w:color="auto" w:fill="FFFFFF"/>
              </w:rPr>
              <w:lastRenderedPageBreak/>
              <w:t>сведения об ограничении родителей (законных представителей) (или одного из них) родительских прав в отношении ребенка (детей)</w:t>
            </w:r>
            <w:r w:rsidR="00320300">
              <w:rPr>
                <w:color w:val="212529"/>
                <w:sz w:val="24"/>
                <w:shd w:val="clear" w:color="auto" w:fill="FFFFFF"/>
              </w:rPr>
              <w:t>;</w:t>
            </w:r>
          </w:p>
          <w:p w:rsidR="00320300" w:rsidRDefault="00320300" w:rsidP="00D273FF">
            <w:pPr>
              <w:autoSpaceDE w:val="0"/>
              <w:autoSpaceDN w:val="0"/>
              <w:adjustRightInd w:val="0"/>
              <w:jc w:val="both"/>
              <w:rPr>
                <w:color w:val="212529"/>
                <w:sz w:val="24"/>
                <w:shd w:val="clear" w:color="auto" w:fill="FFFFFF"/>
              </w:rPr>
            </w:pPr>
            <w:r w:rsidRPr="00320300">
              <w:rPr>
                <w:color w:val="212529"/>
                <w:sz w:val="24"/>
                <w:shd w:val="clear" w:color="auto" w:fill="FFFFFF"/>
              </w:rPr>
              <w:t>сведения об отобрании у родителей (законных представителей) (или одного из них) ребенка (детей) при непосредственной угрозе его жизни или здоровью</w:t>
            </w:r>
            <w:r>
              <w:rPr>
                <w:color w:val="212529"/>
                <w:sz w:val="24"/>
                <w:shd w:val="clear" w:color="auto" w:fill="FFFFFF"/>
              </w:rPr>
              <w:t>;</w:t>
            </w:r>
          </w:p>
          <w:p w:rsidR="00320300" w:rsidRDefault="00320300" w:rsidP="00D273FF">
            <w:pPr>
              <w:autoSpaceDE w:val="0"/>
              <w:autoSpaceDN w:val="0"/>
              <w:adjustRightInd w:val="0"/>
              <w:jc w:val="both"/>
              <w:rPr>
                <w:color w:val="212529"/>
                <w:sz w:val="24"/>
                <w:shd w:val="clear" w:color="auto" w:fill="FFFFFF"/>
              </w:rPr>
            </w:pPr>
            <w:r w:rsidRPr="00320300">
              <w:rPr>
                <w:color w:val="212529"/>
                <w:sz w:val="24"/>
                <w:shd w:val="clear" w:color="auto" w:fill="FFFFFF"/>
              </w:rPr>
              <w:t>сведения о заключении (расторжении) брака между родителями (законными представителями) ребенка (детей), проживающего в семье</w:t>
            </w:r>
            <w:r>
              <w:rPr>
                <w:color w:val="212529"/>
                <w:sz w:val="24"/>
                <w:shd w:val="clear" w:color="auto" w:fill="FFFFFF"/>
              </w:rPr>
              <w:t>;</w:t>
            </w:r>
          </w:p>
          <w:p w:rsidR="00320300" w:rsidRDefault="00320300" w:rsidP="00D273FF">
            <w:pPr>
              <w:autoSpaceDE w:val="0"/>
              <w:autoSpaceDN w:val="0"/>
              <w:adjustRightInd w:val="0"/>
              <w:jc w:val="both"/>
              <w:rPr>
                <w:color w:val="212529"/>
                <w:sz w:val="24"/>
                <w:shd w:val="clear" w:color="auto" w:fill="FFFFFF"/>
              </w:rPr>
            </w:pPr>
            <w:r w:rsidRPr="00320300">
              <w:rPr>
                <w:color w:val="212529"/>
                <w:sz w:val="24"/>
                <w:shd w:val="clear" w:color="auto" w:fill="FFFFFF"/>
              </w:rPr>
              <w:t>сведения об установлении или оспаривании отцовства (материнства) в отношении ребенка (детей), проживающего в семье</w:t>
            </w:r>
            <w:r>
              <w:rPr>
                <w:color w:val="212529"/>
                <w:sz w:val="24"/>
                <w:shd w:val="clear" w:color="auto" w:fill="FFFFFF"/>
              </w:rPr>
              <w:t>;</w:t>
            </w:r>
          </w:p>
          <w:p w:rsidR="00320300" w:rsidRDefault="00320300" w:rsidP="00D273FF">
            <w:pPr>
              <w:autoSpaceDE w:val="0"/>
              <w:autoSpaceDN w:val="0"/>
              <w:adjustRightInd w:val="0"/>
              <w:jc w:val="both"/>
              <w:rPr>
                <w:color w:val="212529"/>
                <w:sz w:val="24"/>
                <w:shd w:val="clear" w:color="auto" w:fill="FFFFFF"/>
              </w:rPr>
            </w:pPr>
            <w:r w:rsidRPr="00320300">
              <w:rPr>
                <w:color w:val="212529"/>
                <w:sz w:val="24"/>
                <w:shd w:val="clear" w:color="auto" w:fill="FFFFFF"/>
              </w:rPr>
              <w:t>сведения об изменении фамилии, имени или отчества для родителей (законных представителей) или ребенка (детей), проживающего в семье, изменивших фамилию, имя или отчество;</w:t>
            </w:r>
          </w:p>
          <w:p w:rsidR="00320300" w:rsidRPr="00320300" w:rsidRDefault="00320300" w:rsidP="00D273FF">
            <w:pPr>
              <w:autoSpaceDE w:val="0"/>
              <w:autoSpaceDN w:val="0"/>
              <w:adjustRightInd w:val="0"/>
              <w:jc w:val="both"/>
              <w:rPr>
                <w:rFonts w:eastAsia="SimSun"/>
                <w:sz w:val="24"/>
              </w:rPr>
            </w:pPr>
            <w:r w:rsidRPr="00320300">
              <w:rPr>
                <w:color w:val="212529"/>
                <w:sz w:val="24"/>
                <w:shd w:val="clear" w:color="auto" w:fill="FFFFFF"/>
              </w:rPr>
              <w:t>сведения об установлении опеки (попечительства) над ребенком (детьми), проживающим в семье</w:t>
            </w:r>
          </w:p>
        </w:tc>
      </w:tr>
      <w:tr w:rsidR="003A4111" w:rsidTr="006323EF">
        <w:tc>
          <w:tcPr>
            <w:tcW w:w="56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4111" w:rsidRPr="00BF1014" w:rsidRDefault="00521809" w:rsidP="00521809">
            <w:pPr>
              <w:overflowPunct w:val="0"/>
              <w:textAlignment w:val="baseline"/>
              <w:rPr>
                <w:spacing w:val="6"/>
                <w:kern w:val="3"/>
                <w:sz w:val="22"/>
                <w:szCs w:val="22"/>
                <w:shd w:val="clear" w:color="auto" w:fill="FFFFFF"/>
              </w:rPr>
            </w:pPr>
            <w:r>
              <w:rPr>
                <w:spacing w:val="6"/>
                <w:kern w:val="3"/>
                <w:sz w:val="22"/>
                <w:szCs w:val="22"/>
                <w:shd w:val="clear" w:color="auto" w:fill="FFFFFF"/>
              </w:rPr>
              <w:lastRenderedPageBreak/>
              <w:t>2.</w:t>
            </w:r>
          </w:p>
        </w:tc>
        <w:tc>
          <w:tcPr>
            <w:tcW w:w="26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20300" w:rsidRPr="00320300" w:rsidRDefault="00320300" w:rsidP="00320300">
            <w:pPr>
              <w:rPr>
                <w:sz w:val="24"/>
              </w:rPr>
            </w:pPr>
            <w:r w:rsidRPr="00320300">
              <w:rPr>
                <w:sz w:val="24"/>
              </w:rPr>
              <w:t>Заявители, ранее обратившиеся</w:t>
            </w:r>
          </w:p>
          <w:p w:rsidR="00320300" w:rsidRPr="00320300" w:rsidRDefault="00320300" w:rsidP="00320300">
            <w:pPr>
              <w:rPr>
                <w:sz w:val="24"/>
              </w:rPr>
            </w:pPr>
            <w:r w:rsidRPr="00320300">
              <w:rPr>
                <w:sz w:val="24"/>
              </w:rPr>
              <w:t>за получением муниципальной услуги, по результатам</w:t>
            </w:r>
          </w:p>
          <w:p w:rsidR="003A4111" w:rsidRPr="00567E20" w:rsidRDefault="00320300" w:rsidP="00320300">
            <w:pPr>
              <w:spacing w:line="216" w:lineRule="auto"/>
              <w:rPr>
                <w:spacing w:val="6"/>
                <w:sz w:val="24"/>
              </w:rPr>
            </w:pPr>
            <w:r w:rsidRPr="00320300">
              <w:rPr>
                <w:sz w:val="24"/>
              </w:rPr>
              <w:t>предоставления которой выданы документы с допущенными опечатками и ошибками</w:t>
            </w:r>
          </w:p>
        </w:tc>
        <w:tc>
          <w:tcPr>
            <w:tcW w:w="26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4111" w:rsidRPr="00567E20" w:rsidRDefault="00320300" w:rsidP="002E78DC">
            <w:pPr>
              <w:rPr>
                <w:sz w:val="20"/>
                <w:szCs w:val="20"/>
              </w:rPr>
            </w:pPr>
            <w:r>
              <w:rPr>
                <w:spacing w:val="-6"/>
                <w:sz w:val="24"/>
              </w:rPr>
              <w:t>На </w:t>
            </w:r>
            <w:r w:rsidRPr="006E2E94">
              <w:rPr>
                <w:spacing w:val="-6"/>
                <w:sz w:val="24"/>
              </w:rPr>
              <w:t xml:space="preserve">бумажном носителе посредством личного обращения в </w:t>
            </w:r>
            <w:r>
              <w:rPr>
                <w:spacing w:val="-6"/>
                <w:sz w:val="24"/>
              </w:rPr>
              <w:t>орган, предоставляющий муниципальную услугу</w:t>
            </w:r>
          </w:p>
        </w:tc>
        <w:tc>
          <w:tcPr>
            <w:tcW w:w="2612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21809" w:rsidRPr="006E2E94" w:rsidRDefault="00521809" w:rsidP="00521809">
            <w:pPr>
              <w:overflowPunct w:val="0"/>
              <w:jc w:val="both"/>
              <w:textAlignment w:val="baseline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Т</w:t>
            </w:r>
            <w:r w:rsidRPr="006E2E94">
              <w:rPr>
                <w:sz w:val="24"/>
                <w:shd w:val="clear" w:color="auto" w:fill="FFFFFF"/>
              </w:rPr>
              <w:t xml:space="preserve">ребования к формату, количеству, представлению документов только отдельными категориями заявителей и </w:t>
            </w:r>
            <w:r>
              <w:rPr>
                <w:sz w:val="24"/>
                <w:shd w:val="clear" w:color="auto" w:fill="FFFFFF"/>
              </w:rPr>
              <w:t>иные необходимые тре</w:t>
            </w:r>
            <w:r w:rsidRPr="006E2E94">
              <w:rPr>
                <w:sz w:val="24"/>
                <w:shd w:val="clear" w:color="auto" w:fill="FFFFFF"/>
              </w:rPr>
              <w:t xml:space="preserve">бования предусмотрены </w:t>
            </w:r>
            <w:proofErr w:type="gramStart"/>
            <w:r w:rsidRPr="006E2E94">
              <w:rPr>
                <w:sz w:val="24"/>
                <w:shd w:val="clear" w:color="auto" w:fill="FFFFFF"/>
              </w:rPr>
              <w:t>нас-</w:t>
            </w:r>
            <w:proofErr w:type="spellStart"/>
            <w:r w:rsidRPr="006E2E94">
              <w:rPr>
                <w:sz w:val="24"/>
                <w:shd w:val="clear" w:color="auto" w:fill="FFFFFF"/>
              </w:rPr>
              <w:t>тоящим</w:t>
            </w:r>
            <w:proofErr w:type="spellEnd"/>
            <w:proofErr w:type="gramEnd"/>
            <w:r>
              <w:rPr>
                <w:sz w:val="24"/>
                <w:shd w:val="clear" w:color="auto" w:fill="FFFFFF"/>
              </w:rPr>
              <w:t xml:space="preserve"> а</w:t>
            </w:r>
            <w:r w:rsidRPr="006E2E94">
              <w:rPr>
                <w:sz w:val="24"/>
                <w:shd w:val="clear" w:color="auto" w:fill="FFFFFF"/>
              </w:rPr>
              <w:t>дминистративным регламентом, а также иными нормативными правовыми актами Российской Федерации.</w:t>
            </w:r>
          </w:p>
          <w:p w:rsidR="00521809" w:rsidRDefault="00521809" w:rsidP="00521809">
            <w:pPr>
              <w:overflowPunct w:val="0"/>
              <w:jc w:val="both"/>
              <w:textAlignment w:val="baseline"/>
              <w:rPr>
                <w:sz w:val="24"/>
              </w:rPr>
            </w:pPr>
            <w:r w:rsidRPr="006E2E94">
              <w:rPr>
                <w:sz w:val="24"/>
              </w:rPr>
              <w:t>Родители (за</w:t>
            </w:r>
            <w:r w:rsidRPr="006E2E94">
              <w:rPr>
                <w:sz w:val="24"/>
              </w:rPr>
              <w:softHyphen/>
              <w:t>конные пред</w:t>
            </w:r>
            <w:r w:rsidRPr="006E2E94">
              <w:rPr>
                <w:sz w:val="24"/>
              </w:rPr>
              <w:softHyphen/>
              <w:t>ставители), яв</w:t>
            </w:r>
            <w:r w:rsidRPr="006E2E94">
              <w:rPr>
                <w:sz w:val="24"/>
              </w:rPr>
              <w:softHyphen/>
              <w:t>ляющиеся ино</w:t>
            </w:r>
            <w:r w:rsidRPr="006E2E94">
              <w:rPr>
                <w:sz w:val="24"/>
              </w:rPr>
              <w:softHyphen/>
              <w:t>странными гражданами или лицами без гражданства, дополни</w:t>
            </w:r>
            <w:r>
              <w:rPr>
                <w:sz w:val="24"/>
              </w:rPr>
              <w:t xml:space="preserve">тельно направляют </w:t>
            </w:r>
            <w:r>
              <w:rPr>
                <w:sz w:val="24"/>
              </w:rPr>
              <w:lastRenderedPageBreak/>
              <w:t>(представляют) копии доку</w:t>
            </w:r>
            <w:r w:rsidRPr="006E2E94">
              <w:rPr>
                <w:sz w:val="24"/>
              </w:rPr>
              <w:t>мента (</w:t>
            </w:r>
            <w:proofErr w:type="spellStart"/>
            <w:r w:rsidRPr="006E2E94">
              <w:rPr>
                <w:sz w:val="24"/>
              </w:rPr>
              <w:t>ов</w:t>
            </w:r>
            <w:proofErr w:type="spellEnd"/>
            <w:r w:rsidRPr="006E2E94">
              <w:rPr>
                <w:sz w:val="24"/>
              </w:rPr>
              <w:t>), удо</w:t>
            </w:r>
            <w:r w:rsidRPr="006E2E94">
              <w:rPr>
                <w:sz w:val="24"/>
              </w:rPr>
              <w:softHyphen/>
              <w:t>стоверяющ</w:t>
            </w:r>
            <w:r>
              <w:rPr>
                <w:sz w:val="24"/>
              </w:rPr>
              <w:t>его (их) личность ребёнка и под</w:t>
            </w:r>
            <w:r w:rsidRPr="006E2E94">
              <w:rPr>
                <w:sz w:val="24"/>
              </w:rPr>
              <w:t>тверждающего (их)</w:t>
            </w:r>
          </w:p>
          <w:p w:rsidR="00521809" w:rsidRDefault="00521809" w:rsidP="00521809">
            <w:pPr>
              <w:overflowPunct w:val="0"/>
              <w:jc w:val="both"/>
              <w:textAlignment w:val="baseline"/>
              <w:rPr>
                <w:sz w:val="24"/>
              </w:rPr>
            </w:pPr>
            <w:r w:rsidRPr="006E2E94">
              <w:rPr>
                <w:sz w:val="24"/>
              </w:rPr>
              <w:t>законность представления</w:t>
            </w:r>
          </w:p>
          <w:p w:rsidR="00521809" w:rsidRPr="006E2E94" w:rsidRDefault="00521809" w:rsidP="00521809">
            <w:pPr>
              <w:shd w:val="clear" w:color="auto" w:fill="FFFFFF"/>
              <w:rPr>
                <w:sz w:val="24"/>
              </w:rPr>
            </w:pPr>
            <w:r w:rsidRPr="006E2E94">
              <w:rPr>
                <w:sz w:val="24"/>
              </w:rPr>
              <w:t xml:space="preserve">прав ребёнка, а также документа, </w:t>
            </w:r>
            <w:r>
              <w:rPr>
                <w:sz w:val="24"/>
              </w:rPr>
              <w:t>под</w:t>
            </w:r>
            <w:r w:rsidRPr="006E2E94">
              <w:rPr>
                <w:sz w:val="24"/>
              </w:rPr>
              <w:t xml:space="preserve">тверждающего право </w:t>
            </w:r>
            <w:r>
              <w:rPr>
                <w:sz w:val="24"/>
              </w:rPr>
              <w:t>заявителя на пребывание в Российской Феде</w:t>
            </w:r>
            <w:r w:rsidRPr="006E2E94">
              <w:rPr>
                <w:sz w:val="24"/>
              </w:rPr>
              <w:t xml:space="preserve">рации. </w:t>
            </w:r>
          </w:p>
          <w:p w:rsidR="003A4111" w:rsidRPr="00574BC7" w:rsidRDefault="00521809" w:rsidP="00320300">
            <w:pPr>
              <w:shd w:val="clear" w:color="auto" w:fill="FFFFFF"/>
              <w:rPr>
                <w:color w:val="000000"/>
                <w:shd w:val="clear" w:color="auto" w:fill="FFFFFF"/>
              </w:rPr>
            </w:pPr>
            <w:r w:rsidRPr="006E2E94">
              <w:rPr>
                <w:sz w:val="24"/>
              </w:rPr>
              <w:t>Иностранные</w:t>
            </w:r>
            <w:r>
              <w:rPr>
                <w:sz w:val="24"/>
              </w:rPr>
              <w:t xml:space="preserve"> </w:t>
            </w:r>
            <w:r w:rsidRPr="006E2E94">
              <w:rPr>
                <w:sz w:val="24"/>
              </w:rPr>
              <w:t>граждане</w:t>
            </w:r>
            <w:r>
              <w:rPr>
                <w:sz w:val="24"/>
              </w:rPr>
              <w:t xml:space="preserve"> и лица без гражданства все копии докумен</w:t>
            </w:r>
            <w:r w:rsidRPr="006E2E94">
              <w:rPr>
                <w:sz w:val="24"/>
              </w:rPr>
              <w:t>тов направляют (предста</w:t>
            </w:r>
            <w:r>
              <w:rPr>
                <w:sz w:val="24"/>
              </w:rPr>
              <w:t>вляют) на русском языке или вместе с заверен</w:t>
            </w:r>
            <w:r w:rsidRPr="006E2E94">
              <w:rPr>
                <w:sz w:val="24"/>
              </w:rPr>
              <w:t>ным переводом на русский язык</w:t>
            </w:r>
            <w:r>
              <w:rPr>
                <w:sz w:val="24"/>
              </w:rPr>
              <w:t>.</w:t>
            </w:r>
          </w:p>
        </w:tc>
        <w:tc>
          <w:tcPr>
            <w:tcW w:w="2615" w:type="dxa"/>
          </w:tcPr>
          <w:p w:rsidR="00521809" w:rsidRPr="00967B56" w:rsidRDefault="0028445D" w:rsidP="00521809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SimSun"/>
                <w:sz w:val="24"/>
              </w:rPr>
            </w:pPr>
            <w:r w:rsidRPr="005273E8">
              <w:rPr>
                <w:kern w:val="2"/>
                <w:sz w:val="24"/>
                <w:shd w:val="clear" w:color="auto" w:fill="FFFFFF"/>
              </w:rPr>
              <w:lastRenderedPageBreak/>
              <w:t>заявление в свобо</w:t>
            </w:r>
            <w:r>
              <w:rPr>
                <w:kern w:val="2"/>
                <w:sz w:val="24"/>
                <w:shd w:val="clear" w:color="auto" w:fill="FFFFFF"/>
              </w:rPr>
              <w:t>дной форме, с указанием причины повторной выдачи</w:t>
            </w:r>
            <w:r w:rsidR="00521809" w:rsidRPr="00967B56">
              <w:rPr>
                <w:rFonts w:eastAsia="SimSun"/>
                <w:sz w:val="24"/>
              </w:rPr>
              <w:t>;</w:t>
            </w:r>
          </w:p>
          <w:p w:rsidR="003A4111" w:rsidRDefault="00521809" w:rsidP="00521809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hd w:val="clear" w:color="auto" w:fill="FFFFFF"/>
              </w:rPr>
            </w:pPr>
            <w:r w:rsidRPr="00521809">
              <w:rPr>
                <w:color w:val="000000"/>
                <w:sz w:val="24"/>
                <w:shd w:val="clear" w:color="auto" w:fill="FFFFFF"/>
              </w:rPr>
              <w:t>документ, подтверждающий наличие технических ошибок</w:t>
            </w:r>
          </w:p>
          <w:p w:rsidR="00574BC7" w:rsidRPr="00967B56" w:rsidRDefault="00574BC7" w:rsidP="00574BC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SimSun"/>
                <w:sz w:val="24"/>
              </w:rPr>
            </w:pPr>
            <w:r w:rsidRPr="00967B56">
              <w:rPr>
                <w:rFonts w:eastAsia="SimSun"/>
                <w:sz w:val="24"/>
              </w:rPr>
              <w:t>документ, удостоверяющий личность заявителя</w:t>
            </w:r>
          </w:p>
          <w:p w:rsidR="00574BC7" w:rsidRPr="00521809" w:rsidRDefault="00574BC7" w:rsidP="00521809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  <w:tc>
          <w:tcPr>
            <w:tcW w:w="3488" w:type="dxa"/>
          </w:tcPr>
          <w:p w:rsidR="003A4111" w:rsidRPr="005E5C6F" w:rsidRDefault="00B576E1" w:rsidP="002E78DC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>Отсутствует</w:t>
            </w:r>
          </w:p>
        </w:tc>
      </w:tr>
      <w:tr w:rsidR="00574BC7" w:rsidTr="00BF5833">
        <w:tc>
          <w:tcPr>
            <w:tcW w:w="56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4BC7" w:rsidRPr="00BF1014" w:rsidRDefault="00574BC7" w:rsidP="00574BC7">
            <w:pPr>
              <w:overflowPunct w:val="0"/>
              <w:jc w:val="center"/>
              <w:textAlignment w:val="baseline"/>
              <w:rPr>
                <w:spacing w:val="6"/>
                <w:kern w:val="3"/>
                <w:sz w:val="22"/>
                <w:szCs w:val="22"/>
                <w:shd w:val="clear" w:color="auto" w:fill="FFFFFF"/>
              </w:rPr>
            </w:pPr>
            <w:r>
              <w:rPr>
                <w:spacing w:val="6"/>
                <w:kern w:val="3"/>
                <w:sz w:val="22"/>
                <w:szCs w:val="22"/>
                <w:shd w:val="clear" w:color="auto" w:fill="FFFFFF"/>
              </w:rPr>
              <w:lastRenderedPageBreak/>
              <w:t>3.</w:t>
            </w:r>
          </w:p>
        </w:tc>
        <w:tc>
          <w:tcPr>
            <w:tcW w:w="26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4BC7" w:rsidRPr="00521809" w:rsidRDefault="00574BC7" w:rsidP="00574BC7">
            <w:pPr>
              <w:rPr>
                <w:sz w:val="24"/>
              </w:rPr>
            </w:pPr>
            <w:r w:rsidRPr="00521809">
              <w:rPr>
                <w:sz w:val="24"/>
              </w:rPr>
              <w:t>От имени заявителя могут действовать его представители, наделённые соответствующими</w:t>
            </w:r>
          </w:p>
          <w:p w:rsidR="00574BC7" w:rsidRPr="00521809" w:rsidRDefault="00574BC7" w:rsidP="00574BC7">
            <w:pPr>
              <w:rPr>
                <w:sz w:val="24"/>
              </w:rPr>
            </w:pPr>
            <w:r w:rsidRPr="00521809">
              <w:rPr>
                <w:sz w:val="24"/>
              </w:rPr>
              <w:t>полномочиями в порядке, установленном законодательством</w:t>
            </w:r>
          </w:p>
          <w:p w:rsidR="00574BC7" w:rsidRPr="00320300" w:rsidRDefault="00574BC7" w:rsidP="00574BC7">
            <w:pPr>
              <w:rPr>
                <w:sz w:val="24"/>
              </w:rPr>
            </w:pPr>
            <w:r w:rsidRPr="00521809">
              <w:rPr>
                <w:sz w:val="24"/>
              </w:rPr>
              <w:t>Российской Федерации</w:t>
            </w:r>
          </w:p>
        </w:tc>
        <w:tc>
          <w:tcPr>
            <w:tcW w:w="26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4BC7" w:rsidRDefault="00574BC7" w:rsidP="00574BC7">
            <w:pPr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На </w:t>
            </w:r>
            <w:r w:rsidRPr="006E2E94">
              <w:rPr>
                <w:spacing w:val="-6"/>
                <w:sz w:val="24"/>
              </w:rPr>
              <w:t xml:space="preserve">бумажном носителе посредством личного обращения в </w:t>
            </w:r>
            <w:r>
              <w:rPr>
                <w:spacing w:val="-6"/>
                <w:sz w:val="24"/>
              </w:rPr>
              <w:t>орган, предоставляющий муниципальную услугу;</w:t>
            </w:r>
            <w:r w:rsidRPr="006E2E94">
              <w:rPr>
                <w:spacing w:val="-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личное обращение в МФЦ</w:t>
            </w:r>
          </w:p>
          <w:p w:rsidR="00574BC7" w:rsidRDefault="00574BC7" w:rsidP="00574BC7">
            <w:pPr>
              <w:rPr>
                <w:spacing w:val="-6"/>
                <w:sz w:val="24"/>
              </w:rPr>
            </w:pPr>
          </w:p>
        </w:tc>
        <w:tc>
          <w:tcPr>
            <w:tcW w:w="2612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74BC7" w:rsidRPr="00A50C70" w:rsidRDefault="00574BC7" w:rsidP="00574BC7">
            <w:pPr>
              <w:widowControl w:val="0"/>
              <w:overflowPunct w:val="0"/>
              <w:jc w:val="both"/>
              <w:textAlignment w:val="baseline"/>
              <w:rPr>
                <w:kern w:val="2"/>
                <w:sz w:val="24"/>
                <w:shd w:val="clear" w:color="auto" w:fill="FFFFFF"/>
              </w:rPr>
            </w:pPr>
            <w:r w:rsidRPr="00A50C70">
              <w:rPr>
                <w:kern w:val="2"/>
                <w:sz w:val="24"/>
                <w:shd w:val="clear" w:color="auto" w:fill="FFFFFF"/>
              </w:rPr>
              <w:t xml:space="preserve">Требования к представлению документов заявителем, включая требования к формату, количеству, представлению документов только отдельными категориями </w:t>
            </w:r>
            <w:r w:rsidRPr="00A50C70">
              <w:rPr>
                <w:kern w:val="2"/>
                <w:sz w:val="24"/>
                <w:shd w:val="clear" w:color="auto" w:fill="FFFFFF"/>
              </w:rPr>
              <w:lastRenderedPageBreak/>
              <w:t xml:space="preserve">заявителей и иные необходимые требования, предусмотренные настоящим регламентом, а также иными нормативными правовыми актами Российской </w:t>
            </w:r>
          </w:p>
          <w:p w:rsidR="00574BC7" w:rsidRDefault="00574BC7" w:rsidP="00574BC7">
            <w:pPr>
              <w:overflowPunct w:val="0"/>
              <w:jc w:val="both"/>
              <w:textAlignment w:val="baseline"/>
              <w:rPr>
                <w:sz w:val="24"/>
                <w:shd w:val="clear" w:color="auto" w:fill="FFFFFF"/>
              </w:rPr>
            </w:pPr>
            <w:r w:rsidRPr="00A50C70">
              <w:rPr>
                <w:kern w:val="2"/>
                <w:sz w:val="24"/>
                <w:shd w:val="clear" w:color="auto" w:fill="FFFFFF"/>
              </w:rPr>
              <w:t>Федерации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BC7" w:rsidRPr="00A8173E" w:rsidRDefault="00574BC7" w:rsidP="00574BC7">
            <w:pPr>
              <w:pStyle w:val="TableParagraph"/>
              <w:tabs>
                <w:tab w:val="left" w:pos="410"/>
              </w:tabs>
              <w:ind w:right="95"/>
              <w:jc w:val="both"/>
              <w:rPr>
                <w:sz w:val="24"/>
              </w:rPr>
            </w:pPr>
            <w:r w:rsidRPr="00A8173E">
              <w:rPr>
                <w:sz w:val="24"/>
              </w:rPr>
              <w:lastRenderedPageBreak/>
              <w:t xml:space="preserve">1. Документы и (или) информация предоставляются в </w:t>
            </w:r>
          </w:p>
          <w:p w:rsidR="00574BC7" w:rsidRPr="00A8173E" w:rsidRDefault="00574BC7" w:rsidP="00574BC7">
            <w:pPr>
              <w:pStyle w:val="TableParagraph"/>
              <w:tabs>
                <w:tab w:val="left" w:pos="410"/>
              </w:tabs>
              <w:ind w:right="95"/>
              <w:jc w:val="both"/>
              <w:rPr>
                <w:sz w:val="24"/>
              </w:rPr>
            </w:pPr>
            <w:r w:rsidRPr="00A8173E">
              <w:rPr>
                <w:sz w:val="24"/>
              </w:rPr>
              <w:t xml:space="preserve">зависимости от идентификаторов категорий (признаков) заявителей, чьи интересы представляет уполномоченное </w:t>
            </w:r>
            <w:r w:rsidRPr="00A8173E">
              <w:rPr>
                <w:sz w:val="24"/>
              </w:rPr>
              <w:lastRenderedPageBreak/>
              <w:t>ли</w:t>
            </w:r>
            <w:r w:rsidRPr="00A8173E">
              <w:rPr>
                <w:spacing w:val="-4"/>
                <w:sz w:val="24"/>
              </w:rPr>
              <w:t>цо.</w:t>
            </w:r>
          </w:p>
          <w:p w:rsidR="00574BC7" w:rsidRPr="00574BC7" w:rsidRDefault="00574BC7" w:rsidP="00574BC7">
            <w:pPr>
              <w:pStyle w:val="TableParagraph"/>
              <w:tabs>
                <w:tab w:val="left" w:pos="390"/>
              </w:tabs>
              <w:spacing w:line="270" w:lineRule="atLeast"/>
              <w:ind w:right="95"/>
              <w:jc w:val="both"/>
              <w:rPr>
                <w:sz w:val="24"/>
              </w:rPr>
            </w:pPr>
            <w:r w:rsidRPr="00A8173E">
              <w:rPr>
                <w:sz w:val="24"/>
              </w:rPr>
              <w:t>2. Копия документа, удостоверяющего личность представителя, и документа, подтверждающего полномочия представителя</w:t>
            </w:r>
          </w:p>
        </w:tc>
        <w:tc>
          <w:tcPr>
            <w:tcW w:w="3488" w:type="dxa"/>
          </w:tcPr>
          <w:p w:rsidR="00574BC7" w:rsidRPr="00B576E1" w:rsidRDefault="00574BC7" w:rsidP="00574BC7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B576E1">
              <w:rPr>
                <w:sz w:val="24"/>
              </w:rPr>
              <w:lastRenderedPageBreak/>
              <w:t>Документы и</w:t>
            </w:r>
            <w:r>
              <w:rPr>
                <w:sz w:val="24"/>
              </w:rPr>
              <w:t xml:space="preserve"> (или) информации представляютс</w:t>
            </w:r>
            <w:r w:rsidRPr="00B576E1">
              <w:rPr>
                <w:sz w:val="24"/>
              </w:rPr>
              <w:t>я</w:t>
            </w:r>
            <w:r>
              <w:rPr>
                <w:sz w:val="24"/>
              </w:rPr>
              <w:t xml:space="preserve"> в зависимости от идентификатор</w:t>
            </w:r>
            <w:r w:rsidRPr="00B576E1">
              <w:rPr>
                <w:sz w:val="24"/>
              </w:rPr>
              <w:t>ов категории (признаков) заявителей, чьи интересы представляет уполномоченное лицо</w:t>
            </w:r>
          </w:p>
        </w:tc>
      </w:tr>
    </w:tbl>
    <w:p w:rsidR="00B978E2" w:rsidRDefault="00B978E2" w:rsidP="00B978E2">
      <w:pPr>
        <w:widowControl w:val="0"/>
        <w:spacing w:line="264" w:lineRule="auto"/>
        <w:ind w:firstLine="757"/>
        <w:jc w:val="both"/>
      </w:pPr>
    </w:p>
    <w:p w:rsidR="00B978E2" w:rsidRDefault="00B978E2" w:rsidP="00B978E2">
      <w:pPr>
        <w:widowControl w:val="0"/>
        <w:spacing w:line="264" w:lineRule="auto"/>
        <w:ind w:firstLine="757"/>
        <w:jc w:val="both"/>
        <w:rPr>
          <w:color w:val="000000"/>
          <w:szCs w:val="28"/>
          <w:lang w:bidi="ru-RU"/>
        </w:rPr>
      </w:pPr>
    </w:p>
    <w:p w:rsidR="00B978E2" w:rsidRPr="005E7543" w:rsidRDefault="00B978E2" w:rsidP="00B978E2">
      <w:pPr>
        <w:rPr>
          <w:color w:val="000000" w:themeColor="text1"/>
          <w:szCs w:val="16"/>
        </w:rPr>
      </w:pPr>
    </w:p>
    <w:p w:rsidR="00B978E2" w:rsidRPr="0096263D" w:rsidRDefault="00B978E2" w:rsidP="00B978E2">
      <w:pPr>
        <w:rPr>
          <w:color w:val="000000" w:themeColor="text1"/>
          <w:sz w:val="16"/>
          <w:szCs w:val="16"/>
        </w:rPr>
      </w:pPr>
    </w:p>
    <w:tbl>
      <w:tblPr>
        <w:tblW w:w="146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5245"/>
        <w:gridCol w:w="3969"/>
      </w:tblGrid>
      <w:tr w:rsidR="00B978E2" w:rsidRPr="00356500" w:rsidTr="0014200D">
        <w:trPr>
          <w:trHeight w:val="1460"/>
        </w:trPr>
        <w:tc>
          <w:tcPr>
            <w:tcW w:w="5387" w:type="dxa"/>
            <w:shd w:val="clear" w:color="auto" w:fill="auto"/>
            <w:vAlign w:val="bottom"/>
          </w:tcPr>
          <w:p w:rsidR="00D869B0" w:rsidRDefault="00D869B0" w:rsidP="006245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Исполняющий обязанности </w:t>
            </w:r>
          </w:p>
          <w:p w:rsidR="009B6EE7" w:rsidRPr="009B6EE7" w:rsidRDefault="00D8622B" w:rsidP="006245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B978E2">
              <w:rPr>
                <w:rFonts w:ascii="Times New Roman" w:hAnsi="Times New Roman" w:cs="Times New Roman"/>
                <w:sz w:val="28"/>
                <w:szCs w:val="28"/>
              </w:rPr>
              <w:t>ачальник</w:t>
            </w:r>
            <w:r w:rsidR="00D869B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978E2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</w:t>
            </w:r>
            <w:r w:rsidR="009B6E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978E2" w:rsidRPr="009B6EE7" w:rsidRDefault="00D8622B" w:rsidP="006245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  <w:r w:rsidR="00B978E2" w:rsidRPr="009B6E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978E2" w:rsidRDefault="00B978E2" w:rsidP="006245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  <w:p w:rsidR="00B978E2" w:rsidRDefault="00B978E2" w:rsidP="0062457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B978E2" w:rsidRPr="00356500" w:rsidRDefault="00B978E2" w:rsidP="00624571">
            <w:pPr>
              <w:rPr>
                <w:szCs w:val="28"/>
              </w:rPr>
            </w:pPr>
            <w:r>
              <w:rPr>
                <w:szCs w:val="28"/>
              </w:rPr>
              <w:t>город-курорт Анапа</w:t>
            </w:r>
            <w:permEnd w:id="107939679"/>
          </w:p>
        </w:tc>
        <w:tc>
          <w:tcPr>
            <w:tcW w:w="5245" w:type="dxa"/>
          </w:tcPr>
          <w:p w:rsidR="00B978E2" w:rsidRPr="00356500" w:rsidRDefault="00B978E2" w:rsidP="00624571">
            <w:pPr>
              <w:rPr>
                <w:szCs w:val="28"/>
              </w:rPr>
            </w:pPr>
            <w:bookmarkStart w:id="1" w:name="SIGNERSTAMP1"/>
            <w:r w:rsidRPr="009B6EE7">
              <w:rPr>
                <w:color w:val="FF0000"/>
                <w:sz w:val="24"/>
                <w:szCs w:val="28"/>
              </w:rPr>
              <w:t>[</w:t>
            </w:r>
            <w:r>
              <w:rPr>
                <w:color w:val="FF0000"/>
                <w:sz w:val="24"/>
                <w:szCs w:val="28"/>
              </w:rPr>
              <w:t>Авто_Штамп_ЭП]</w:t>
            </w:r>
            <w:bookmarkEnd w:id="1"/>
          </w:p>
        </w:tc>
        <w:tc>
          <w:tcPr>
            <w:tcW w:w="3969" w:type="dxa"/>
            <w:shd w:val="clear" w:color="auto" w:fill="auto"/>
            <w:vAlign w:val="bottom"/>
          </w:tcPr>
          <w:p w:rsidR="00B978E2" w:rsidRPr="009B6EE7" w:rsidRDefault="00B978E2" w:rsidP="00D258F1">
            <w:pPr>
              <w:ind w:left="141"/>
              <w:jc w:val="right"/>
              <w:rPr>
                <w:color w:val="000000" w:themeColor="text1"/>
                <w:szCs w:val="28"/>
              </w:rPr>
            </w:pPr>
            <w:bookmarkStart w:id="2" w:name="SIGNERNAME1"/>
            <w:r>
              <w:rPr>
                <w:szCs w:val="28"/>
              </w:rPr>
              <w:t>[Авто</w:t>
            </w:r>
            <w:r w:rsidRPr="00E07228">
              <w:rPr>
                <w:color w:val="000000" w:themeColor="text1"/>
                <w:szCs w:val="28"/>
              </w:rPr>
              <w:t>_Ф.И.О.</w:t>
            </w:r>
            <w:r w:rsidRPr="009B6EE7">
              <w:rPr>
                <w:color w:val="000000" w:themeColor="text1"/>
                <w:szCs w:val="28"/>
              </w:rPr>
              <w:t>]</w:t>
            </w:r>
            <w:bookmarkEnd w:id="2"/>
          </w:p>
        </w:tc>
      </w:tr>
    </w:tbl>
    <w:p w:rsidR="00614A98" w:rsidRDefault="00614A98" w:rsidP="009B6EE7"/>
    <w:sectPr w:rsidR="00614A98" w:rsidSect="0014200D">
      <w:headerReference w:type="default" r:id="rId9"/>
      <w:headerReference w:type="first" r:id="rId10"/>
      <w:pgSz w:w="16838" w:h="11906" w:orient="landscape"/>
      <w:pgMar w:top="1701" w:right="1134" w:bottom="567" w:left="1134" w:header="425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457" w:rsidRDefault="003C6457">
      <w:r>
        <w:separator/>
      </w:r>
    </w:p>
  </w:endnote>
  <w:endnote w:type="continuationSeparator" w:id="0">
    <w:p w:rsidR="003C6457" w:rsidRDefault="003C6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457" w:rsidRDefault="003C6457">
      <w:r>
        <w:separator/>
      </w:r>
    </w:p>
  </w:footnote>
  <w:footnote w:type="continuationSeparator" w:id="0">
    <w:p w:rsidR="003C6457" w:rsidRDefault="003C6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6558311"/>
      <w:docPartObj>
        <w:docPartGallery w:val="Page Numbers (Top of Page)"/>
        <w:docPartUnique/>
      </w:docPartObj>
    </w:sdtPr>
    <w:sdtEndPr/>
    <w:sdtContent>
      <w:p w:rsidR="00682724" w:rsidRDefault="00B978E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4BC7">
          <w:rPr>
            <w:noProof/>
          </w:rPr>
          <w:t>7</w:t>
        </w:r>
        <w:r>
          <w:fldChar w:fldCharType="end"/>
        </w:r>
      </w:p>
    </w:sdtContent>
  </w:sdt>
  <w:p w:rsidR="00682724" w:rsidRDefault="003C645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4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315"/>
      <w:gridCol w:w="1926"/>
      <w:gridCol w:w="3398"/>
    </w:tblGrid>
    <w:tr w:rsidR="001001D5" w:rsidTr="0096263D">
      <w:trPr>
        <w:trHeight w:hRule="exact" w:val="429"/>
      </w:trPr>
      <w:tc>
        <w:tcPr>
          <w:tcW w:w="4253" w:type="dxa"/>
          <w:tcMar>
            <w:left w:w="0" w:type="dxa"/>
            <w:right w:w="0" w:type="dxa"/>
          </w:tcMar>
          <w:vAlign w:val="center"/>
        </w:tcPr>
        <w:p w:rsidR="001001D5" w:rsidRDefault="003C6457" w:rsidP="00E44121">
          <w:pPr>
            <w:pStyle w:val="a5"/>
            <w:tabs>
              <w:tab w:val="clear" w:pos="4677"/>
            </w:tabs>
            <w:jc w:val="center"/>
          </w:pPr>
        </w:p>
      </w:tc>
      <w:tc>
        <w:tcPr>
          <w:tcW w:w="1899" w:type="dxa"/>
          <w:vAlign w:val="center"/>
        </w:tcPr>
        <w:p w:rsidR="001001D5" w:rsidRDefault="003C6457" w:rsidP="00E44121">
          <w:pPr>
            <w:pStyle w:val="a5"/>
            <w:jc w:val="center"/>
          </w:pPr>
        </w:p>
      </w:tc>
      <w:tc>
        <w:tcPr>
          <w:tcW w:w="3350" w:type="dxa"/>
          <w:vAlign w:val="center"/>
        </w:tcPr>
        <w:p w:rsidR="001001D5" w:rsidRDefault="003C6457" w:rsidP="00E44121">
          <w:pPr>
            <w:pStyle w:val="a5"/>
            <w:jc w:val="center"/>
          </w:pPr>
        </w:p>
      </w:tc>
    </w:tr>
  </w:tbl>
  <w:p w:rsidR="001001D5" w:rsidRPr="00E44121" w:rsidRDefault="003C6457">
    <w:pPr>
      <w:pStyle w:val="a5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107CD"/>
    <w:multiLevelType w:val="multilevel"/>
    <w:tmpl w:val="05C6E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6KanrxUEt9N84EfS61GW1CkGGzG2rZ1GfRkyPM01N3LZgVu+2QWDxE0UWmkyNZSf0CdZ9hTz4hrF/yKBA3S9Wg==" w:salt="Zx4ZHT92HrmefmBGphdEoQ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F1"/>
    <w:rsid w:val="00024031"/>
    <w:rsid w:val="001141F6"/>
    <w:rsid w:val="0014200D"/>
    <w:rsid w:val="00182953"/>
    <w:rsid w:val="001C26AA"/>
    <w:rsid w:val="00206C08"/>
    <w:rsid w:val="0023383D"/>
    <w:rsid w:val="00274D97"/>
    <w:rsid w:val="0028445D"/>
    <w:rsid w:val="00296291"/>
    <w:rsid w:val="002E78DC"/>
    <w:rsid w:val="00320300"/>
    <w:rsid w:val="003A4111"/>
    <w:rsid w:val="003C6457"/>
    <w:rsid w:val="003E61EE"/>
    <w:rsid w:val="00495AC2"/>
    <w:rsid w:val="004C0F5C"/>
    <w:rsid w:val="00521809"/>
    <w:rsid w:val="00532E5E"/>
    <w:rsid w:val="00565BBA"/>
    <w:rsid w:val="00571704"/>
    <w:rsid w:val="00574BC7"/>
    <w:rsid w:val="00594237"/>
    <w:rsid w:val="0059439C"/>
    <w:rsid w:val="0060219F"/>
    <w:rsid w:val="00614A98"/>
    <w:rsid w:val="006172B2"/>
    <w:rsid w:val="006234BD"/>
    <w:rsid w:val="006323EF"/>
    <w:rsid w:val="006A23A6"/>
    <w:rsid w:val="006B768B"/>
    <w:rsid w:val="006F35DF"/>
    <w:rsid w:val="0073102E"/>
    <w:rsid w:val="007A299E"/>
    <w:rsid w:val="007D6A7C"/>
    <w:rsid w:val="00834054"/>
    <w:rsid w:val="0088186F"/>
    <w:rsid w:val="008F1C2A"/>
    <w:rsid w:val="008F3D52"/>
    <w:rsid w:val="00904A46"/>
    <w:rsid w:val="009B2D05"/>
    <w:rsid w:val="009B4748"/>
    <w:rsid w:val="009B6EE7"/>
    <w:rsid w:val="00A20DCB"/>
    <w:rsid w:val="00A43D86"/>
    <w:rsid w:val="00A97728"/>
    <w:rsid w:val="00B576E1"/>
    <w:rsid w:val="00B978E2"/>
    <w:rsid w:val="00BB2AF1"/>
    <w:rsid w:val="00BD0092"/>
    <w:rsid w:val="00C35EEC"/>
    <w:rsid w:val="00C6507A"/>
    <w:rsid w:val="00CD288F"/>
    <w:rsid w:val="00D258F1"/>
    <w:rsid w:val="00D60CA8"/>
    <w:rsid w:val="00D70E17"/>
    <w:rsid w:val="00D8622B"/>
    <w:rsid w:val="00D869B0"/>
    <w:rsid w:val="00E60375"/>
    <w:rsid w:val="00F9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7AA8F"/>
  <w15:chartTrackingRefBased/>
  <w15:docId w15:val="{ABB75259-44BC-4F11-B472-1B01FB0EF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37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04A46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0375"/>
    <w:pPr>
      <w:spacing w:after="0" w:line="240" w:lineRule="auto"/>
    </w:pPr>
  </w:style>
  <w:style w:type="table" w:styleId="a4">
    <w:name w:val="Table Grid"/>
    <w:basedOn w:val="a1"/>
    <w:rsid w:val="00B97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978E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978E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904A46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character" w:styleId="a7">
    <w:name w:val="Hyperlink"/>
    <w:unhideWhenUsed/>
    <w:rsid w:val="00904A46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04A4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04A46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Body Text"/>
    <w:basedOn w:val="a"/>
    <w:link w:val="ab"/>
    <w:rsid w:val="00904A46"/>
    <w:pPr>
      <w:jc w:val="center"/>
    </w:pPr>
    <w:rPr>
      <w:b/>
      <w:bCs/>
      <w:caps/>
    </w:rPr>
  </w:style>
  <w:style w:type="character" w:customStyle="1" w:styleId="ab">
    <w:name w:val="Основной текст Знак"/>
    <w:basedOn w:val="a0"/>
    <w:link w:val="aa"/>
    <w:rsid w:val="00904A46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904A4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04A46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04A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04A46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04A4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904A4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904A4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574BC7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44394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7</Pages>
  <Words>1074</Words>
  <Characters>6125</Characters>
  <Application>Microsoft Office Word</Application>
  <DocSecurity>8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Решетник Кирилл Русланович</dc:creator>
  <cp:keywords/>
  <dc:description/>
  <cp:lastModifiedBy>admin</cp:lastModifiedBy>
  <cp:revision>11</cp:revision>
  <dcterms:created xsi:type="dcterms:W3CDTF">2025-10-14T08:38:00Z</dcterms:created>
  <dcterms:modified xsi:type="dcterms:W3CDTF">2025-12-26T09:41:00Z</dcterms:modified>
</cp:coreProperties>
</file>