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0" w:rsidRPr="007E0ED0" w:rsidRDefault="00C64B6A" w:rsidP="007E0ED0">
      <w:pPr>
        <w:ind w:firstLine="0"/>
        <w:jc w:val="center"/>
        <w:rPr>
          <w:b/>
          <w:szCs w:val="28"/>
        </w:rPr>
      </w:pPr>
      <w:bookmarkStart w:id="0" w:name="bookmark0"/>
      <w:r w:rsidRPr="007E0ED0">
        <w:rPr>
          <w:b/>
          <w:color w:val="000000"/>
          <w:szCs w:val="28"/>
        </w:rPr>
        <w:t>Протокол</w:t>
      </w:r>
      <w:bookmarkEnd w:id="0"/>
    </w:p>
    <w:p w:rsidR="007E0ED0" w:rsidRDefault="00C64B6A" w:rsidP="007E0ED0">
      <w:pPr>
        <w:ind w:firstLine="0"/>
        <w:jc w:val="center"/>
        <w:rPr>
          <w:color w:val="000000"/>
          <w:szCs w:val="28"/>
        </w:rPr>
      </w:pPr>
      <w:r w:rsidRPr="007E0ED0">
        <w:rPr>
          <w:color w:val="000000"/>
          <w:szCs w:val="28"/>
        </w:rPr>
        <w:t xml:space="preserve">жеребьевки по распределению между зарегистрированными кандидатами </w:t>
      </w:r>
    </w:p>
    <w:p w:rsidR="007E0ED0" w:rsidRPr="007E0ED0" w:rsidRDefault="00C64B6A" w:rsidP="007E0ED0">
      <w:pPr>
        <w:ind w:firstLine="0"/>
        <w:jc w:val="center"/>
        <w:rPr>
          <w:b/>
          <w:szCs w:val="28"/>
        </w:rPr>
      </w:pPr>
      <w:r w:rsidRPr="007E0ED0">
        <w:rPr>
          <w:b/>
          <w:color w:val="000000"/>
          <w:szCs w:val="28"/>
        </w:rPr>
        <w:t>по одномандатному избирательному округу № 31</w:t>
      </w:r>
      <w:r w:rsidRPr="007E0ED0">
        <w:rPr>
          <w:b/>
          <w:szCs w:val="28"/>
        </w:rPr>
        <w:t xml:space="preserve"> </w:t>
      </w:r>
    </w:p>
    <w:p w:rsidR="007E0ED0" w:rsidRDefault="00C64B6A" w:rsidP="007E0ED0">
      <w:pPr>
        <w:ind w:firstLine="0"/>
        <w:jc w:val="center"/>
        <w:rPr>
          <w:szCs w:val="28"/>
        </w:rPr>
      </w:pPr>
      <w:r w:rsidRPr="007E0ED0">
        <w:rPr>
          <w:color w:val="000000"/>
          <w:szCs w:val="28"/>
        </w:rPr>
        <w:t>бесплатной печатной площади для публикации предвыборных агитационных материалов в городском государственном периодическом печатном издании</w:t>
      </w:r>
    </w:p>
    <w:p w:rsidR="003B7B36" w:rsidRPr="007E0ED0" w:rsidRDefault="00C64B6A" w:rsidP="007E0ED0">
      <w:pPr>
        <w:ind w:firstLine="0"/>
        <w:jc w:val="center"/>
        <w:rPr>
          <w:rStyle w:val="1"/>
          <w:b/>
          <w:spacing w:val="0"/>
          <w:sz w:val="28"/>
          <w:szCs w:val="28"/>
        </w:rPr>
      </w:pPr>
      <w:r w:rsidRPr="007E0ED0">
        <w:rPr>
          <w:rStyle w:val="1"/>
          <w:b/>
          <w:spacing w:val="0"/>
          <w:sz w:val="28"/>
          <w:szCs w:val="28"/>
        </w:rPr>
        <w:t>газета «АНАПСКОЕ ЧЕРНОМОРЬЕ»</w:t>
      </w:r>
    </w:p>
    <w:p w:rsidR="00C64B6A" w:rsidRPr="007E0ED0" w:rsidRDefault="00C64B6A" w:rsidP="007E0ED0">
      <w:pPr>
        <w:ind w:firstLine="0"/>
        <w:rPr>
          <w:rStyle w:val="1"/>
          <w:spacing w:val="0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№</w:t>
            </w:r>
          </w:p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7E0ED0">
              <w:rPr>
                <w:rStyle w:val="9pt0pt"/>
                <w:spacing w:val="0"/>
                <w:sz w:val="28"/>
                <w:szCs w:val="28"/>
              </w:rPr>
              <w:t>п</w:t>
            </w:r>
            <w:proofErr w:type="gramEnd"/>
            <w:r w:rsidRPr="007E0ED0">
              <w:rPr>
                <w:rStyle w:val="9pt0pt"/>
                <w:spacing w:val="0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Даты публикации предвыборных агитационных материалов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Номер полосы (блока)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Булатов Руслан Рашитович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6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3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Вишняков Эльвиз Сейранович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7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4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Дереновский</w:t>
            </w:r>
            <w:proofErr w:type="spellEnd"/>
            <w:r w:rsidRPr="007E0ED0">
              <w:rPr>
                <w:szCs w:val="28"/>
              </w:rPr>
              <w:t xml:space="preserve"> Сергей Игоревич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Полоса № 8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5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Игнатов Игорь Борисович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9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6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Морарь Николай Иванович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4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8</w:t>
            </w:r>
          </w:p>
        </w:tc>
      </w:tr>
    </w:tbl>
    <w:p w:rsidR="00C64B6A" w:rsidRPr="007E0ED0" w:rsidRDefault="00C64B6A" w:rsidP="007E0ED0">
      <w:pPr>
        <w:ind w:firstLine="0"/>
        <w:rPr>
          <w:szCs w:val="28"/>
        </w:rPr>
      </w:pPr>
    </w:p>
    <w:p w:rsidR="00C64B6A" w:rsidRPr="007E0ED0" w:rsidRDefault="00C64B6A" w:rsidP="007E0ED0">
      <w:pPr>
        <w:ind w:firstLine="0"/>
        <w:rPr>
          <w:szCs w:val="28"/>
        </w:rPr>
      </w:pPr>
    </w:p>
    <w:p w:rsidR="00955702" w:rsidRPr="00955702" w:rsidRDefault="00C64B6A" w:rsidP="00955702">
      <w:pPr>
        <w:ind w:firstLine="0"/>
        <w:jc w:val="center"/>
        <w:rPr>
          <w:b/>
          <w:szCs w:val="28"/>
        </w:rPr>
      </w:pPr>
      <w:r w:rsidRPr="00955702">
        <w:rPr>
          <w:b/>
          <w:color w:val="000000"/>
          <w:szCs w:val="28"/>
        </w:rPr>
        <w:t>Протокол</w:t>
      </w:r>
    </w:p>
    <w:p w:rsidR="00955702" w:rsidRDefault="00C64B6A" w:rsidP="00955702">
      <w:pPr>
        <w:ind w:firstLine="0"/>
        <w:jc w:val="center"/>
        <w:rPr>
          <w:color w:val="000000"/>
          <w:szCs w:val="28"/>
        </w:rPr>
      </w:pPr>
      <w:r w:rsidRPr="007E0ED0">
        <w:rPr>
          <w:color w:val="000000"/>
          <w:szCs w:val="28"/>
        </w:rPr>
        <w:t>жеребьевки по распределению между зарегистрированными кандидатами</w:t>
      </w:r>
    </w:p>
    <w:p w:rsidR="00955702" w:rsidRPr="00955702" w:rsidRDefault="00C64B6A" w:rsidP="00955702">
      <w:pPr>
        <w:ind w:firstLine="0"/>
        <w:jc w:val="center"/>
        <w:rPr>
          <w:b/>
          <w:szCs w:val="28"/>
        </w:rPr>
      </w:pPr>
      <w:r w:rsidRPr="00955702">
        <w:rPr>
          <w:b/>
          <w:color w:val="000000"/>
          <w:szCs w:val="28"/>
        </w:rPr>
        <w:t>по одномандатному избирательному округу № 32</w:t>
      </w:r>
    </w:p>
    <w:p w:rsidR="00C64B6A" w:rsidRPr="007E0ED0" w:rsidRDefault="00C64B6A" w:rsidP="00955702">
      <w:pPr>
        <w:ind w:firstLine="0"/>
        <w:jc w:val="center"/>
        <w:rPr>
          <w:rStyle w:val="1"/>
          <w:spacing w:val="0"/>
          <w:sz w:val="28"/>
          <w:szCs w:val="28"/>
        </w:rPr>
      </w:pPr>
      <w:r w:rsidRPr="007E0ED0">
        <w:rPr>
          <w:color w:val="000000"/>
          <w:szCs w:val="28"/>
        </w:rPr>
        <w:t>бесплатной печатной площади для публикации предвыборных агитационных материалов в городском государственном периодическом печатном издании</w:t>
      </w:r>
      <w:r w:rsidRPr="007E0ED0">
        <w:rPr>
          <w:szCs w:val="28"/>
        </w:rPr>
        <w:t xml:space="preserve"> </w:t>
      </w:r>
      <w:r w:rsidRPr="00955702">
        <w:rPr>
          <w:rStyle w:val="1"/>
          <w:b/>
          <w:spacing w:val="0"/>
          <w:sz w:val="28"/>
          <w:szCs w:val="28"/>
        </w:rPr>
        <w:t>газета «АНАПСКОЕ ЧЕРНОМОРЬЕ»</w:t>
      </w:r>
    </w:p>
    <w:p w:rsidR="00C64B6A" w:rsidRPr="007E0ED0" w:rsidRDefault="00C64B6A" w:rsidP="007E0ED0">
      <w:pPr>
        <w:ind w:firstLine="0"/>
        <w:rPr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№</w:t>
            </w:r>
          </w:p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7E0ED0">
              <w:rPr>
                <w:rStyle w:val="9pt0pt"/>
                <w:spacing w:val="0"/>
                <w:sz w:val="28"/>
                <w:szCs w:val="28"/>
              </w:rPr>
              <w:t>п</w:t>
            </w:r>
            <w:proofErr w:type="gramEnd"/>
            <w:r w:rsidRPr="007E0ED0">
              <w:rPr>
                <w:rStyle w:val="9pt0pt"/>
                <w:spacing w:val="0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Даты публикации предвыборных агитационных материалов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Номер полосы (блока)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Кочьян</w:t>
            </w:r>
            <w:proofErr w:type="spellEnd"/>
            <w:r w:rsidRPr="007E0ED0">
              <w:rPr>
                <w:szCs w:val="28"/>
              </w:rPr>
              <w:t xml:space="preserve"> </w:t>
            </w:r>
            <w:proofErr w:type="spellStart"/>
            <w:r w:rsidRPr="007E0ED0">
              <w:rPr>
                <w:szCs w:val="28"/>
              </w:rPr>
              <w:t>Ваграм</w:t>
            </w:r>
            <w:proofErr w:type="spellEnd"/>
            <w:r w:rsidRPr="007E0ED0">
              <w:rPr>
                <w:szCs w:val="28"/>
              </w:rPr>
              <w:t xml:space="preserve"> </w:t>
            </w:r>
            <w:proofErr w:type="spellStart"/>
            <w:r w:rsidRPr="007E0ED0">
              <w:rPr>
                <w:szCs w:val="28"/>
              </w:rPr>
              <w:t>Анушаванович</w:t>
            </w:r>
            <w:proofErr w:type="spellEnd"/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5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9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Пархоменко Юлия Викторовна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10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7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Пронин Александр Анатольевич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Полоса № 4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1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Симутина</w:t>
            </w:r>
            <w:proofErr w:type="spellEnd"/>
            <w:r w:rsidRPr="007E0ED0">
              <w:rPr>
                <w:szCs w:val="28"/>
              </w:rPr>
              <w:t xml:space="preserve"> Елена Викторовна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 xml:space="preserve">Полоса № 5 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2</w:t>
            </w:r>
          </w:p>
        </w:tc>
      </w:tr>
      <w:tr w:rsidR="00C64B6A" w:rsidRPr="007E0ED0" w:rsidTr="00955702">
        <w:tc>
          <w:tcPr>
            <w:tcW w:w="675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C64B6A" w:rsidRPr="007E0ED0" w:rsidRDefault="00C64B6A" w:rsidP="007E0ED0">
            <w:pPr>
              <w:pStyle w:val="a5"/>
              <w:ind w:left="0" w:firstLine="0"/>
              <w:rPr>
                <w:bCs/>
                <w:iCs/>
                <w:szCs w:val="28"/>
              </w:rPr>
            </w:pPr>
            <w:r w:rsidRPr="007E0ED0">
              <w:rPr>
                <w:szCs w:val="28"/>
              </w:rPr>
              <w:t>Щербаков Ростислав В</w:t>
            </w:r>
            <w:bookmarkStart w:id="1" w:name="_GoBack"/>
            <w:bookmarkEnd w:id="1"/>
            <w:r w:rsidRPr="007E0ED0">
              <w:rPr>
                <w:szCs w:val="28"/>
              </w:rPr>
              <w:t>ладимирович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955702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06.09.2022</w:t>
            </w:r>
          </w:p>
        </w:tc>
        <w:tc>
          <w:tcPr>
            <w:tcW w:w="2393" w:type="dxa"/>
            <w:vAlign w:val="center"/>
          </w:tcPr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Полоса № 6</w:t>
            </w:r>
          </w:p>
          <w:p w:rsidR="00C64B6A" w:rsidRPr="007E0ED0" w:rsidRDefault="00C64B6A" w:rsidP="007E0ED0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Блок № 10</w:t>
            </w:r>
          </w:p>
        </w:tc>
      </w:tr>
    </w:tbl>
    <w:p w:rsidR="007E0ED0" w:rsidRDefault="007E0ED0" w:rsidP="00272E61">
      <w:pPr>
        <w:ind w:firstLine="0"/>
      </w:pPr>
    </w:p>
    <w:sectPr w:rsidR="007E0ED0" w:rsidSect="00272E61">
      <w:pgSz w:w="11907" w:h="16839" w:code="9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77D"/>
    <w:multiLevelType w:val="hybridMultilevel"/>
    <w:tmpl w:val="DBE47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A47232"/>
    <w:multiLevelType w:val="hybridMultilevel"/>
    <w:tmpl w:val="62025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DD587A"/>
    <w:multiLevelType w:val="hybridMultilevel"/>
    <w:tmpl w:val="1FCC3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A"/>
    <w:rsid w:val="00272E61"/>
    <w:rsid w:val="002F5253"/>
    <w:rsid w:val="00382AB8"/>
    <w:rsid w:val="003B7B36"/>
    <w:rsid w:val="003D308D"/>
    <w:rsid w:val="007E0ED0"/>
    <w:rsid w:val="008440FC"/>
    <w:rsid w:val="00955702"/>
    <w:rsid w:val="009A7B42"/>
    <w:rsid w:val="00C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64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table" w:styleId="a3">
    <w:name w:val="Table Grid"/>
    <w:basedOn w:val="a1"/>
    <w:uiPriority w:val="59"/>
    <w:rsid w:val="00C6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64B6A"/>
    <w:rPr>
      <w:spacing w:val="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C64B6A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64B6A"/>
    <w:pPr>
      <w:widowControl w:val="0"/>
      <w:shd w:val="clear" w:color="auto" w:fill="FFFFFF"/>
      <w:spacing w:line="274" w:lineRule="exact"/>
      <w:ind w:firstLine="0"/>
      <w:jc w:val="right"/>
    </w:pPr>
    <w:rPr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C6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64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table" w:styleId="a3">
    <w:name w:val="Table Grid"/>
    <w:basedOn w:val="a1"/>
    <w:uiPriority w:val="59"/>
    <w:rsid w:val="00C6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64B6A"/>
    <w:rPr>
      <w:spacing w:val="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C64B6A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64B6A"/>
    <w:pPr>
      <w:widowControl w:val="0"/>
      <w:shd w:val="clear" w:color="auto" w:fill="FFFFFF"/>
      <w:spacing w:line="274" w:lineRule="exact"/>
      <w:ind w:firstLine="0"/>
      <w:jc w:val="right"/>
    </w:pPr>
    <w:rPr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C6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2022-08-12T09:24:00Z</dcterms:created>
  <dcterms:modified xsi:type="dcterms:W3CDTF">2022-08-12T11:35:00Z</dcterms:modified>
</cp:coreProperties>
</file>