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6369FC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69FC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6369FC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8F6281">
        <w:rPr>
          <w:rFonts w:eastAsia="Times New Roman" w:cs="Times New Roman"/>
          <w:szCs w:val="20"/>
          <w:lang w:eastAsia="ru-RU"/>
        </w:rPr>
        <w:t>10 декабря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8F6281">
        <w:rPr>
          <w:rFonts w:eastAsia="Times New Roman" w:cs="Times New Roman"/>
          <w:szCs w:val="20"/>
          <w:lang w:eastAsia="ru-RU"/>
        </w:rPr>
        <w:t>8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A52A18">
        <w:rPr>
          <w:rFonts w:eastAsia="Times New Roman" w:cs="Times New Roman"/>
          <w:szCs w:val="28"/>
          <w:lang w:eastAsia="ru-RU"/>
        </w:rPr>
        <w:t xml:space="preserve">       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F6281">
        <w:rPr>
          <w:rFonts w:eastAsia="Times New Roman" w:cs="Times New Roman"/>
          <w:szCs w:val="28"/>
          <w:lang w:eastAsia="ru-RU"/>
        </w:rPr>
        <w:t>10</w:t>
      </w:r>
      <w:r w:rsidR="001B4256">
        <w:rPr>
          <w:rFonts w:eastAsia="Times New Roman" w:cs="Times New Roman"/>
          <w:szCs w:val="28"/>
          <w:lang w:eastAsia="ru-RU"/>
        </w:rPr>
        <w:t>1</w:t>
      </w:r>
      <w:r w:rsidR="00C3739F">
        <w:rPr>
          <w:rFonts w:eastAsia="Times New Roman" w:cs="Times New Roman"/>
          <w:szCs w:val="28"/>
          <w:lang w:eastAsia="ru-RU"/>
        </w:rPr>
        <w:t>/</w:t>
      </w:r>
      <w:r w:rsidR="008F6281">
        <w:rPr>
          <w:rFonts w:eastAsia="Times New Roman" w:cs="Times New Roman"/>
          <w:szCs w:val="28"/>
          <w:lang w:eastAsia="ru-RU"/>
        </w:rPr>
        <w:t>642</w:t>
      </w:r>
    </w:p>
    <w:p w:rsidR="009E60B2" w:rsidRDefault="009E60B2" w:rsidP="009E60B2">
      <w:pPr>
        <w:ind w:firstLine="0"/>
      </w:pPr>
    </w:p>
    <w:p w:rsidR="00803138" w:rsidRDefault="00803138" w:rsidP="009E60B2">
      <w:pPr>
        <w:ind w:firstLine="0"/>
      </w:pP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 xml:space="preserve">О назначении </w:t>
      </w:r>
      <w:r w:rsidR="0087566B">
        <w:rPr>
          <w:rFonts w:cs="Times New Roman"/>
          <w:b/>
          <w:szCs w:val="28"/>
        </w:rPr>
        <w:t>Меликова Р.А.</w:t>
      </w:r>
      <w:r w:rsidR="006117D0">
        <w:rPr>
          <w:rFonts w:cs="Times New Roman"/>
          <w:szCs w:val="28"/>
        </w:rPr>
        <w:t xml:space="preserve"> </w:t>
      </w:r>
      <w:r w:rsidRPr="009E60B2">
        <w:rPr>
          <w:b/>
        </w:rPr>
        <w:t xml:space="preserve">на должность председателя участковой </w:t>
      </w: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>избирательной комиссии избирательного участка № 02-</w:t>
      </w:r>
      <w:r w:rsidR="0087566B">
        <w:rPr>
          <w:b/>
        </w:rPr>
        <w:t>27</w:t>
      </w:r>
    </w:p>
    <w:p w:rsidR="009E60B2" w:rsidRDefault="009E60B2" w:rsidP="009E60B2">
      <w:pPr>
        <w:jc w:val="center"/>
      </w:pPr>
    </w:p>
    <w:p w:rsidR="00803138" w:rsidRDefault="00803138" w:rsidP="009E60B2">
      <w:pPr>
        <w:jc w:val="center"/>
      </w:pPr>
    </w:p>
    <w:p w:rsidR="009E60B2" w:rsidRDefault="009E60B2" w:rsidP="00C3739F">
      <w:pPr>
        <w:spacing w:line="360" w:lineRule="auto"/>
      </w:pPr>
      <w:proofErr w:type="gramStart"/>
      <w:r>
        <w:t>В соответствии с пунктом 7 статьи 28 Федерального закона от 12.06.2002  № 67-ФЗ «Об основных гарантиях избирательных прав и права на участие в референдуме граждан Российской Федерации»,</w:t>
      </w:r>
      <w:r w:rsidR="00C3739F" w:rsidRPr="00C3739F">
        <w:t xml:space="preserve"> </w:t>
      </w:r>
      <w:r>
        <w:t xml:space="preserve">учитывая решение территориальной избирательной комиссии Анапская  </w:t>
      </w:r>
      <w:r w:rsidR="00F80307" w:rsidRPr="00CC1307">
        <w:rPr>
          <w:szCs w:val="28"/>
        </w:rPr>
        <w:t xml:space="preserve">от </w:t>
      </w:r>
      <w:r w:rsidR="00F80307" w:rsidRPr="00CC1307">
        <w:t>14 сентября 2018 года</w:t>
      </w:r>
      <w:r w:rsidR="00F80307">
        <w:rPr>
          <w:szCs w:val="28"/>
        </w:rPr>
        <w:t xml:space="preserve"> </w:t>
      </w:r>
      <w:r w:rsidR="00F80307" w:rsidRPr="00CC1307">
        <w:rPr>
          <w:szCs w:val="28"/>
        </w:rPr>
        <w:t>№ 96/6</w:t>
      </w:r>
      <w:r w:rsidR="00F80307">
        <w:rPr>
          <w:szCs w:val="28"/>
        </w:rPr>
        <w:t>20 «</w:t>
      </w:r>
      <w:r w:rsidR="00F80307" w:rsidRPr="00CC1307">
        <w:rPr>
          <w:szCs w:val="28"/>
        </w:rPr>
        <w:t>О выводе из состава участковой избирательной комиссии</w:t>
      </w:r>
      <w:r w:rsidR="00F80307">
        <w:rPr>
          <w:szCs w:val="28"/>
        </w:rPr>
        <w:t xml:space="preserve"> №</w:t>
      </w:r>
      <w:r w:rsidR="00F80307" w:rsidRPr="00CC1307">
        <w:rPr>
          <w:szCs w:val="28"/>
        </w:rPr>
        <w:t xml:space="preserve"> </w:t>
      </w:r>
      <w:r w:rsidR="00F80307" w:rsidRPr="00D743C9">
        <w:rPr>
          <w:szCs w:val="28"/>
        </w:rPr>
        <w:t>02-27 члена участковой избирательной комиссии с правом решающего голоса Коваленко В.В.</w:t>
      </w:r>
      <w:r w:rsidR="00F80307" w:rsidRPr="00CC1307">
        <w:rPr>
          <w:szCs w:val="28"/>
        </w:rPr>
        <w:t xml:space="preserve"> в связи</w:t>
      </w:r>
      <w:proofErr w:type="gramEnd"/>
      <w:r w:rsidR="00F80307" w:rsidRPr="00CC1307">
        <w:rPr>
          <w:szCs w:val="28"/>
        </w:rPr>
        <w:t xml:space="preserve"> с </w:t>
      </w:r>
      <w:r w:rsidR="00F80307" w:rsidRPr="00CC1307">
        <w:t>постановлением мирового судьи о назначении административного наказания</w:t>
      </w:r>
      <w:r w:rsidR="00F80307" w:rsidRPr="00CC1307">
        <w:rPr>
          <w:szCs w:val="28"/>
        </w:rPr>
        <w:t>»</w:t>
      </w:r>
      <w:r w:rsidR="00F844B3">
        <w:t>,</w:t>
      </w:r>
      <w:r>
        <w:t xml:space="preserve"> территориальная избирательная комиссия Анапская РЕШИЛА:</w:t>
      </w:r>
    </w:p>
    <w:p w:rsidR="009E60B2" w:rsidRPr="00803138" w:rsidRDefault="009E60B2" w:rsidP="00F80307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803138">
        <w:rPr>
          <w:szCs w:val="28"/>
        </w:rPr>
        <w:t xml:space="preserve">Назначить из числа членов с правом решающего голоса  </w:t>
      </w:r>
      <w:r w:rsidR="00F80307" w:rsidRPr="00F80307">
        <w:rPr>
          <w:rFonts w:cs="Times New Roman"/>
          <w:szCs w:val="28"/>
        </w:rPr>
        <w:t>Меликов</w:t>
      </w:r>
      <w:r w:rsidR="00F80307">
        <w:rPr>
          <w:rFonts w:cs="Times New Roman"/>
          <w:szCs w:val="28"/>
        </w:rPr>
        <w:t>а</w:t>
      </w:r>
      <w:r w:rsidR="00F80307" w:rsidRPr="00F80307">
        <w:rPr>
          <w:rFonts w:cs="Times New Roman"/>
          <w:szCs w:val="28"/>
        </w:rPr>
        <w:t xml:space="preserve"> </w:t>
      </w:r>
      <w:proofErr w:type="spellStart"/>
      <w:r w:rsidR="00F80307" w:rsidRPr="00F80307">
        <w:rPr>
          <w:rFonts w:cs="Times New Roman"/>
          <w:szCs w:val="28"/>
        </w:rPr>
        <w:t>Рамиз</w:t>
      </w:r>
      <w:r w:rsidR="00F80307">
        <w:rPr>
          <w:rFonts w:cs="Times New Roman"/>
          <w:szCs w:val="28"/>
        </w:rPr>
        <w:t>а</w:t>
      </w:r>
      <w:proofErr w:type="spellEnd"/>
      <w:r w:rsidR="00F80307" w:rsidRPr="00F80307">
        <w:rPr>
          <w:rFonts w:cs="Times New Roman"/>
          <w:szCs w:val="28"/>
        </w:rPr>
        <w:t xml:space="preserve"> </w:t>
      </w:r>
      <w:proofErr w:type="spellStart"/>
      <w:r w:rsidR="00F80307" w:rsidRPr="00F80307">
        <w:rPr>
          <w:rFonts w:cs="Times New Roman"/>
          <w:szCs w:val="28"/>
        </w:rPr>
        <w:t>Асланович</w:t>
      </w:r>
      <w:r w:rsidR="00F80307">
        <w:rPr>
          <w:rFonts w:cs="Times New Roman"/>
          <w:szCs w:val="28"/>
        </w:rPr>
        <w:t>а</w:t>
      </w:r>
      <w:proofErr w:type="spellEnd"/>
      <w:r w:rsidR="001B4256" w:rsidRPr="00803138">
        <w:rPr>
          <w:rFonts w:cs="Times New Roman"/>
          <w:szCs w:val="28"/>
        </w:rPr>
        <w:t xml:space="preserve"> </w:t>
      </w:r>
      <w:r w:rsidRPr="00803138">
        <w:rPr>
          <w:szCs w:val="28"/>
        </w:rPr>
        <w:t>председателем участковой избирательной комиссии  избирательного участка  № 02-</w:t>
      </w:r>
      <w:r w:rsidR="00F80307">
        <w:rPr>
          <w:szCs w:val="28"/>
        </w:rPr>
        <w:t>27</w:t>
      </w:r>
      <w:r w:rsidRPr="00803138">
        <w:rPr>
          <w:szCs w:val="28"/>
        </w:rPr>
        <w:t>.</w:t>
      </w:r>
    </w:p>
    <w:p w:rsidR="00803138" w:rsidRPr="00F80307" w:rsidRDefault="00803138" w:rsidP="00F80307">
      <w:pPr>
        <w:pStyle w:val="a5"/>
        <w:numPr>
          <w:ilvl w:val="0"/>
          <w:numId w:val="1"/>
        </w:numPr>
        <w:tabs>
          <w:tab w:val="left" w:pos="0"/>
        </w:tabs>
        <w:spacing w:before="0" w:after="0" w:line="360" w:lineRule="auto"/>
        <w:ind w:left="0" w:firstLine="709"/>
      </w:pPr>
      <w:r w:rsidRPr="00F80307">
        <w:rPr>
          <w:rFonts w:eastAsiaTheme="minorHAnsi" w:cstheme="minorBidi"/>
          <w:lang w:eastAsia="en-US"/>
        </w:rPr>
        <w:t xml:space="preserve">Признать утратившим силу решение территориальной избирательной комиссии Анапская от </w:t>
      </w:r>
      <w:r w:rsidR="00F80307" w:rsidRPr="00F80307">
        <w:rPr>
          <w:rFonts w:eastAsiaTheme="minorHAnsi" w:cstheme="minorBidi"/>
          <w:lang w:eastAsia="en-US"/>
        </w:rPr>
        <w:t>30</w:t>
      </w:r>
      <w:r w:rsidRPr="00F80307">
        <w:rPr>
          <w:rFonts w:eastAsiaTheme="minorHAnsi" w:cstheme="minorBidi"/>
          <w:lang w:eastAsia="en-US"/>
        </w:rPr>
        <w:t xml:space="preserve"> ма</w:t>
      </w:r>
      <w:r w:rsidR="00F80307" w:rsidRPr="00F80307">
        <w:rPr>
          <w:rFonts w:eastAsiaTheme="minorHAnsi" w:cstheme="minorBidi"/>
          <w:lang w:eastAsia="en-US"/>
        </w:rPr>
        <w:t>я</w:t>
      </w:r>
      <w:r w:rsidRPr="00F80307">
        <w:rPr>
          <w:rFonts w:eastAsiaTheme="minorHAnsi" w:cstheme="minorBidi"/>
          <w:lang w:eastAsia="en-US"/>
        </w:rPr>
        <w:t xml:space="preserve"> 201</w:t>
      </w:r>
      <w:r w:rsidR="00F80307" w:rsidRPr="00F80307">
        <w:rPr>
          <w:rFonts w:eastAsiaTheme="minorHAnsi" w:cstheme="minorBidi"/>
          <w:lang w:eastAsia="en-US"/>
        </w:rPr>
        <w:t>8</w:t>
      </w:r>
      <w:r w:rsidRPr="00F80307">
        <w:rPr>
          <w:rFonts w:eastAsiaTheme="minorHAnsi" w:cstheme="minorBidi"/>
          <w:lang w:eastAsia="en-US"/>
        </w:rPr>
        <w:t xml:space="preserve"> года № </w:t>
      </w:r>
      <w:r w:rsidR="00F80307" w:rsidRPr="00F80307">
        <w:rPr>
          <w:rFonts w:eastAsiaTheme="minorHAnsi" w:cstheme="minorBidi"/>
          <w:lang w:eastAsia="en-US"/>
        </w:rPr>
        <w:t>92/569</w:t>
      </w:r>
      <w:r w:rsidRPr="00F80307">
        <w:rPr>
          <w:rFonts w:eastAsiaTheme="minorHAnsi" w:cstheme="minorBidi"/>
          <w:lang w:eastAsia="en-US"/>
        </w:rPr>
        <w:t xml:space="preserve"> «</w:t>
      </w:r>
      <w:r w:rsidR="00F80307" w:rsidRPr="00F80307">
        <w:rPr>
          <w:rFonts w:eastAsiaTheme="minorHAnsi" w:cstheme="minorBidi"/>
          <w:lang w:eastAsia="en-US"/>
        </w:rPr>
        <w:t>О назначении председателя</w:t>
      </w:r>
      <w:r w:rsidR="00F80307">
        <w:rPr>
          <w:rFonts w:eastAsiaTheme="minorHAnsi" w:cstheme="minorBidi"/>
          <w:lang w:eastAsia="en-US"/>
        </w:rPr>
        <w:t xml:space="preserve"> </w:t>
      </w:r>
      <w:r w:rsidR="00F80307" w:rsidRPr="00F80307">
        <w:t>участковой избирательной комиссии избирательного участка № 02-27</w:t>
      </w:r>
      <w:r w:rsidRPr="00F80307">
        <w:t>».</w:t>
      </w:r>
    </w:p>
    <w:p w:rsidR="009E60B2" w:rsidRDefault="00803138" w:rsidP="00F80307">
      <w:pPr>
        <w:spacing w:line="360" w:lineRule="auto"/>
      </w:pPr>
      <w:r w:rsidRPr="00F80307">
        <w:rPr>
          <w:szCs w:val="28"/>
        </w:rPr>
        <w:t>3</w:t>
      </w:r>
      <w:r w:rsidR="009E60B2" w:rsidRPr="00F80307">
        <w:rPr>
          <w:szCs w:val="28"/>
        </w:rPr>
        <w:t>. Направить настоящее решение в участковую избирательную</w:t>
      </w:r>
      <w:r w:rsidR="009E60B2">
        <w:t xml:space="preserve"> комиссию избирательного участка № 02-</w:t>
      </w:r>
      <w:r w:rsidR="00F80307">
        <w:t>27</w:t>
      </w:r>
      <w:r w:rsidR="009E60B2">
        <w:t>.</w:t>
      </w:r>
    </w:p>
    <w:p w:rsidR="009E60B2" w:rsidRDefault="00803138" w:rsidP="00C3739F">
      <w:pPr>
        <w:spacing w:line="360" w:lineRule="auto"/>
      </w:pPr>
      <w:r>
        <w:lastRenderedPageBreak/>
        <w:t>4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9E60B2" w:rsidRDefault="00803138" w:rsidP="00C3739F">
      <w:pPr>
        <w:spacing w:line="360" w:lineRule="auto"/>
      </w:pPr>
      <w:bookmarkStart w:id="0" w:name="_GoBack"/>
      <w:bookmarkEnd w:id="0"/>
      <w:r>
        <w:t>5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F80307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41A"/>
    <w:multiLevelType w:val="hybridMultilevel"/>
    <w:tmpl w:val="E3BC3DA2"/>
    <w:lvl w:ilvl="0" w:tplc="C3AAE9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F37AE"/>
    <w:multiLevelType w:val="hybridMultilevel"/>
    <w:tmpl w:val="E3BC3DA2"/>
    <w:lvl w:ilvl="0" w:tplc="C3AAE9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07EBF"/>
    <w:multiLevelType w:val="hybridMultilevel"/>
    <w:tmpl w:val="F618A750"/>
    <w:lvl w:ilvl="0" w:tplc="C0D2EC5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142946"/>
    <w:rsid w:val="001A2C5B"/>
    <w:rsid w:val="001B4256"/>
    <w:rsid w:val="00282E49"/>
    <w:rsid w:val="003B7B36"/>
    <w:rsid w:val="00456ADC"/>
    <w:rsid w:val="006117D0"/>
    <w:rsid w:val="006369FC"/>
    <w:rsid w:val="00803138"/>
    <w:rsid w:val="0087566B"/>
    <w:rsid w:val="00893D62"/>
    <w:rsid w:val="008D1605"/>
    <w:rsid w:val="008F6281"/>
    <w:rsid w:val="009B583D"/>
    <w:rsid w:val="009B686D"/>
    <w:rsid w:val="009E60B2"/>
    <w:rsid w:val="00A52A18"/>
    <w:rsid w:val="00AD70F4"/>
    <w:rsid w:val="00BF7435"/>
    <w:rsid w:val="00C3739F"/>
    <w:rsid w:val="00CD0DCC"/>
    <w:rsid w:val="00E04472"/>
    <w:rsid w:val="00E338B0"/>
    <w:rsid w:val="00E9093A"/>
    <w:rsid w:val="00F80307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307"/>
    <w:pPr>
      <w:keepNext/>
      <w:spacing w:before="240" w:after="60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1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80307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5">
    <w:name w:val="Body Text"/>
    <w:basedOn w:val="a"/>
    <w:link w:val="a6"/>
    <w:uiPriority w:val="99"/>
    <w:rsid w:val="00F80307"/>
    <w:pPr>
      <w:shd w:val="clear" w:color="auto" w:fill="FFFFFF"/>
      <w:spacing w:before="420" w:after="600" w:line="322" w:lineRule="exact"/>
      <w:ind w:firstLine="860"/>
    </w:pPr>
    <w:rPr>
      <w:rFonts w:eastAsia="Times New Roman" w:cs="Times New Roman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80307"/>
    <w:rPr>
      <w:rFonts w:eastAsia="Times New Roman" w:cs="Times New Roman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5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307"/>
    <w:pPr>
      <w:keepNext/>
      <w:spacing w:before="240" w:after="60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1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80307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5">
    <w:name w:val="Body Text"/>
    <w:basedOn w:val="a"/>
    <w:link w:val="a6"/>
    <w:uiPriority w:val="99"/>
    <w:rsid w:val="00F80307"/>
    <w:pPr>
      <w:shd w:val="clear" w:color="auto" w:fill="FFFFFF"/>
      <w:spacing w:before="420" w:after="600" w:line="322" w:lineRule="exact"/>
      <w:ind w:firstLine="860"/>
    </w:pPr>
    <w:rPr>
      <w:rFonts w:eastAsia="Times New Roman" w:cs="Times New Roman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80307"/>
    <w:rPr>
      <w:rFonts w:eastAsia="Times New Roman" w:cs="Times New Roman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5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2018-12-06T14:05:00Z</cp:lastPrinted>
  <dcterms:created xsi:type="dcterms:W3CDTF">2018-12-06T13:46:00Z</dcterms:created>
  <dcterms:modified xsi:type="dcterms:W3CDTF">2018-12-06T14:11:00Z</dcterms:modified>
</cp:coreProperties>
</file>