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r w:rsidRPr="00734380">
        <w:rPr>
          <w:rFonts w:ascii="Times New Roman" w:hAnsi="Times New Roman"/>
          <w:sz w:val="28"/>
          <w:szCs w:val="28"/>
        </w:rPr>
        <w:t>методические рекомендации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w:t>
      </w:r>
      <w:bookmarkStart w:id="0" w:name="_GoBack"/>
      <w:bookmarkEnd w:id="0"/>
      <w:r w:rsidR="00980A5D" w:rsidRPr="00FB1C37">
        <w:rPr>
          <w:rFonts w:ascii="Times New Roman" w:hAnsi="Times New Roman"/>
          <w:sz w:val="28"/>
          <w:szCs w:val="28"/>
        </w:rPr>
        <w:t>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перечни,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в Центральном банке Российской Федерации, включенные в перечень,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1F43C6">
        <w:rPr>
          <w:rFonts w:ascii="Times New Roman" w:hAnsi="Times New Roman"/>
          <w:sz w:val="28"/>
          <w:szCs w:val="28"/>
        </w:rPr>
        <w:lastRenderedPageBreak/>
        <w:t xml:space="preserve">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lastRenderedPageBreak/>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lastRenderedPageBreak/>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w:t>
            </w:r>
            <w:r w:rsidRPr="00903CA0">
              <w:rPr>
                <w:rFonts w:ascii="Times New Roman" w:hAnsi="Times New Roman"/>
                <w:sz w:val="28"/>
                <w:szCs w:val="28"/>
              </w:rPr>
              <w:lastRenderedPageBreak/>
              <w:t xml:space="preserve">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903CA0">
              <w:rPr>
                <w:rFonts w:ascii="Times New Roman" w:hAnsi="Times New Roman"/>
                <w:sz w:val="28"/>
                <w:szCs w:val="28"/>
              </w:rPr>
              <w:lastRenderedPageBreak/>
              <w:t xml:space="preserve">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lastRenderedPageBreak/>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w:t>
            </w:r>
            <w:r w:rsidRPr="00903CA0">
              <w:rPr>
                <w:rFonts w:ascii="Times New Roman" w:hAnsi="Times New Roman"/>
                <w:sz w:val="28"/>
                <w:szCs w:val="28"/>
              </w:rPr>
              <w:lastRenderedPageBreak/>
              <w:t xml:space="preserve">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сведения в отношении сына представляются, </w:t>
            </w:r>
            <w:r w:rsidRPr="00903CA0">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lastRenderedPageBreak/>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lastRenderedPageBreak/>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lastRenderedPageBreak/>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096ED3">
        <w:rPr>
          <w:rFonts w:ascii="Times New Roman" w:hAnsi="Times New Roman"/>
          <w:color w:val="0000FF"/>
          <w:sz w:val="28"/>
          <w:szCs w:val="28"/>
          <w:u w:val="single"/>
        </w:rPr>
        <w:t>http://www.cbr.ru/currency_base/daily.aspx</w:t>
      </w:r>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w:t>
      </w:r>
      <w:r w:rsidRPr="00096ED3">
        <w:rPr>
          <w:rFonts w:ascii="Times New Roman" w:hAnsi="Times New Roman" w:cs="Times New Roman"/>
          <w:sz w:val="28"/>
          <w:szCs w:val="28"/>
        </w:rPr>
        <w:lastRenderedPageBreak/>
        <w:t xml:space="preserve">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w:t>
      </w:r>
      <w:r w:rsidR="00096ED3" w:rsidRPr="00096ED3">
        <w:rPr>
          <w:rFonts w:ascii="Times New Roman" w:hAnsi="Times New Roman" w:cs="Times New Roman"/>
          <w:sz w:val="28"/>
          <w:szCs w:val="28"/>
        </w:rPr>
        <w:lastRenderedPageBreak/>
        <w:t>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rsidRPr="00096ED3">
        <w:rPr>
          <w:rFonts w:ascii="Times New Roman" w:hAnsi="Times New Roman"/>
          <w:sz w:val="28"/>
          <w:szCs w:val="28"/>
        </w:rP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lastRenderedPageBreak/>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w:t>
      </w:r>
      <w:r w:rsidRPr="00096ED3">
        <w:rPr>
          <w:rFonts w:ascii="Times New Roman" w:hAnsi="Times New Roman"/>
          <w:sz w:val="28"/>
          <w:szCs w:val="28"/>
        </w:rPr>
        <w:lastRenderedPageBreak/>
        <w:t xml:space="preserve">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w:t>
      </w:r>
      <w:r w:rsidRPr="00096ED3">
        <w:rPr>
          <w:rFonts w:ascii="Times New Roman" w:hAnsi="Times New Roman"/>
          <w:sz w:val="28"/>
          <w:szCs w:val="28"/>
        </w:rPr>
        <w:lastRenderedPageBreak/>
        <w:t>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w:t>
      </w:r>
      <w:r w:rsidRPr="00096ED3">
        <w:rPr>
          <w:rFonts w:ascii="Times New Roman" w:hAnsi="Times New Roman"/>
          <w:sz w:val="28"/>
          <w:szCs w:val="28"/>
        </w:rPr>
        <w:lastRenderedPageBreak/>
        <w:t>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2" w:name="Par8"/>
      <w:bookmarkEnd w:id="2"/>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lastRenderedPageBreak/>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r w:rsidRPr="00096ED3">
        <w:rPr>
          <w:rFonts w:ascii="Times New Roman" w:eastAsia="Times New Roman" w:hAnsi="Times New Roman"/>
          <w:bCs/>
          <w:sz w:val="28"/>
          <w:szCs w:val="28"/>
          <w:lang w:eastAsia="ru-RU"/>
        </w:rPr>
        <w:t>МО ГИБДД ТНРЭР № 2 ГУ МВД России по г. Москве</w:t>
      </w:r>
      <w:r w:rsidR="001F3E28" w:rsidRPr="003546FE">
        <w:rPr>
          <w:rFonts w:ascii="Times New Roman" w:eastAsia="Times New Roman" w:hAnsi="Times New Roman"/>
          <w:sz w:val="28"/>
          <w:szCs w:val="28"/>
          <w:lang w:eastAsia="ru-RU"/>
        </w:rPr>
        <w:t xml:space="preserve">, </w:t>
      </w:r>
      <w:r w:rsidRPr="00096ED3">
        <w:rPr>
          <w:rFonts w:ascii="Times New Roman" w:eastAsia="Times New Roman" w:hAnsi="Times New Roman"/>
          <w:bCs/>
          <w:sz w:val="28"/>
          <w:szCs w:val="28"/>
          <w:lang w:eastAsia="ru-RU"/>
        </w:rPr>
        <w:t>ОГИБДД ММО МВД России «Шалинский</w:t>
      </w:r>
      <w:r w:rsidR="001F3E28" w:rsidRPr="003546FE">
        <w:rPr>
          <w:rFonts w:ascii="Times New Roman" w:eastAsia="Times New Roman" w:hAnsi="Times New Roman"/>
          <w:sz w:val="28"/>
          <w:szCs w:val="28"/>
          <w:lang w:eastAsia="ru-RU"/>
        </w:rPr>
        <w:t xml:space="preserve">», </w:t>
      </w:r>
      <w:r w:rsidRPr="00096ED3">
        <w:rPr>
          <w:rFonts w:ascii="Times New Roman" w:eastAsia="Times New Roman" w:hAnsi="Times New Roman"/>
          <w:bCs/>
          <w:sz w:val="28"/>
          <w:szCs w:val="28"/>
          <w:lang w:eastAsia="ru-RU"/>
        </w:rPr>
        <w:t>ОГИБДД ММО МВД России по Новолялинскому району</w:t>
      </w:r>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lastRenderedPageBreak/>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w:t>
      </w:r>
      <w:r w:rsidRPr="00096ED3">
        <w:rPr>
          <w:rFonts w:ascii="Times New Roman" w:hAnsi="Times New Roman"/>
          <w:sz w:val="28"/>
          <w:szCs w:val="28"/>
        </w:rPr>
        <w:lastRenderedPageBreak/>
        <w:t>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r w:rsidRPr="00096ED3">
        <w:rPr>
          <w:rFonts w:ascii="Times New Roman" w:hAnsi="Times New Roman"/>
          <w:color w:val="0000FF"/>
          <w:sz w:val="28"/>
          <w:szCs w:val="28"/>
          <w:u w:val="single"/>
        </w:rPr>
        <w:t>http://www.cbr.ru/hd_base/?PrtId=metall_base_new</w:t>
      </w:r>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физическим лицам для совершения операций, не связанных с </w:t>
            </w:r>
            <w:r w:rsidRPr="00903CA0">
              <w:rPr>
                <w:rFonts w:ascii="Times New Roman" w:hAnsi="Times New Roman"/>
                <w:sz w:val="28"/>
                <w:szCs w:val="28"/>
              </w:rPr>
              <w:lastRenderedPageBreak/>
              <w:t>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lastRenderedPageBreak/>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w:t>
            </w:r>
            <w:r w:rsidRPr="00903CA0">
              <w:rPr>
                <w:rFonts w:ascii="Times New Roman" w:hAnsi="Times New Roman"/>
                <w:sz w:val="28"/>
                <w:szCs w:val="28"/>
              </w:rPr>
              <w:lastRenderedPageBreak/>
              <w:t xml:space="preserve">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sidRPr="00096ED3">
        <w:rPr>
          <w:rFonts w:ascii="Times New Roman" w:hAnsi="Times New Roman"/>
          <w:color w:val="0000FF"/>
          <w:sz w:val="28"/>
          <w:szCs w:val="28"/>
          <w:u w:val="single"/>
        </w:rPr>
        <w:t>http://www.cbr.ru/currency_base/daily.aspx</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Pr="00096ED3">
        <w:rPr>
          <w:rFonts w:ascii="Times New Roman" w:hAnsi="Times New Roman"/>
          <w:sz w:val="28"/>
          <w:szCs w:val="28"/>
        </w:rPr>
        <w:lastRenderedPageBreak/>
        <w:t>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3" w:name="Par619"/>
      <w:bookmarkEnd w:id="3"/>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00096ED3" w:rsidRPr="00096ED3">
        <w:rPr>
          <w:rFonts w:ascii="Times New Roman" w:hAnsi="Times New Roman"/>
          <w:color w:val="0000FF"/>
          <w:sz w:val="28"/>
          <w:szCs w:val="28"/>
          <w:u w:val="single"/>
        </w:rPr>
        <w:t>http://www.cbr.ru/currency_base/daily.aspx</w:t>
      </w:r>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4" w:name="Par620"/>
      <w:bookmarkEnd w:id="4"/>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w:t>
      </w:r>
      <w:r w:rsidRPr="00096ED3">
        <w:rPr>
          <w:rFonts w:ascii="Times New Roman" w:hAnsi="Times New Roman"/>
          <w:sz w:val="28"/>
          <w:szCs w:val="28"/>
        </w:rPr>
        <w:lastRenderedPageBreak/>
        <w:t xml:space="preserve">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096ED3">
        <w:rPr>
          <w:rFonts w:ascii="Times New Roman" w:hAnsi="Times New Roman"/>
          <w:color w:val="0000FF"/>
          <w:sz w:val="28"/>
          <w:szCs w:val="28"/>
          <w:u w:val="single"/>
        </w:rPr>
        <w:t>http://www.cbr.ru/currency_base/daily.aspx</w:t>
      </w:r>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6" w:name="Par627"/>
      <w:bookmarkEnd w:id="6"/>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xml:space="preserve">» указываются основание </w:t>
      </w:r>
      <w:r w:rsidRPr="00C20E8C">
        <w:rPr>
          <w:rFonts w:ascii="Times New Roman" w:hAnsi="Times New Roman"/>
          <w:sz w:val="28"/>
          <w:szCs w:val="28"/>
        </w:rPr>
        <w:lastRenderedPageBreak/>
        <w:t>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r w:rsidRPr="00FE26A5">
        <w:rPr>
          <w:rFonts w:ascii="Times New Roman" w:hAnsi="Times New Roman"/>
          <w:color w:val="0000FF"/>
          <w:sz w:val="28"/>
          <w:szCs w:val="28"/>
          <w:u w:val="single"/>
        </w:rPr>
        <w:t>http://www.cbr.ru/currency_base/daily.aspx</w:t>
      </w:r>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 xml:space="preserve">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w:t>
      </w:r>
      <w:r w:rsidR="00096ED3" w:rsidRPr="00096ED3">
        <w:rPr>
          <w:rFonts w:ascii="Times New Roman" w:hAnsi="Times New Roman"/>
          <w:sz w:val="28"/>
          <w:szCs w:val="28"/>
        </w:rPr>
        <w:lastRenderedPageBreak/>
        <w:t>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w:t>
      </w:r>
      <w:r w:rsidRPr="00FB4F2E">
        <w:rPr>
          <w:rFonts w:ascii="Times New Roman" w:hAnsi="Times New Roman"/>
          <w:sz w:val="28"/>
          <w:szCs w:val="28"/>
        </w:rPr>
        <w:lastRenderedPageBreak/>
        <w:t>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9"/>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CB" w:rsidRDefault="006061CB" w:rsidP="00204BB5">
      <w:r>
        <w:separator/>
      </w:r>
    </w:p>
  </w:endnote>
  <w:endnote w:type="continuationSeparator" w:id="0">
    <w:p w:rsidR="006061CB" w:rsidRDefault="006061C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CB" w:rsidRDefault="006061CB" w:rsidP="00204BB5">
      <w:r>
        <w:separator/>
      </w:r>
    </w:p>
  </w:footnote>
  <w:footnote w:type="continuationSeparator" w:id="0">
    <w:p w:rsidR="006061CB" w:rsidRDefault="006061C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E3" w:rsidRDefault="00C370E3">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95CFE">
      <w:rPr>
        <w:rFonts w:ascii="Times New Roman" w:hAnsi="Times New Roman"/>
        <w:noProof/>
        <w:sz w:val="28"/>
        <w:szCs w:val="28"/>
      </w:rPr>
      <w:t>2</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78C0"/>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1CB"/>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4171"/>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95CFE"/>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88216D-9B83-46D5-BA6B-D04E379D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15532</Words>
  <Characters>88536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103861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Нина Беликова</cp:lastModifiedBy>
  <cp:revision>2</cp:revision>
  <cp:lastPrinted>2017-11-17T07:50:00Z</cp:lastPrinted>
  <dcterms:created xsi:type="dcterms:W3CDTF">2017-12-15T08:11:00Z</dcterms:created>
  <dcterms:modified xsi:type="dcterms:W3CDTF">2017-12-15T08:11:00Z</dcterms:modified>
</cp:coreProperties>
</file>