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2D3B17">
        <w:rPr>
          <w:sz w:val="26"/>
          <w:szCs w:val="26"/>
        </w:rPr>
        <w:t>1</w:t>
      </w:r>
      <w:r w:rsidR="00ED4484">
        <w:rPr>
          <w:sz w:val="26"/>
          <w:szCs w:val="26"/>
        </w:rPr>
        <w:t>5</w:t>
      </w:r>
      <w:r w:rsidR="00E726F0" w:rsidRPr="00B137AE">
        <w:rPr>
          <w:sz w:val="26"/>
          <w:szCs w:val="26"/>
        </w:rPr>
        <w:t xml:space="preserve">» </w:t>
      </w:r>
      <w:r w:rsidR="00ED4484">
        <w:rPr>
          <w:sz w:val="26"/>
          <w:szCs w:val="26"/>
        </w:rPr>
        <w:t>июня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ED4484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15 июня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ED4484">
        <w:rPr>
          <w:sz w:val="26"/>
          <w:szCs w:val="26"/>
        </w:rPr>
        <w:t>15 июня</w:t>
      </w:r>
      <w:r w:rsidR="00684589" w:rsidRPr="004E1AE5">
        <w:rPr>
          <w:sz w:val="26"/>
          <w:szCs w:val="26"/>
        </w:rPr>
        <w:t xml:space="preserve"> 2021 г. в 1</w:t>
      </w:r>
      <w:r w:rsidR="00ED4484">
        <w:rPr>
          <w:sz w:val="26"/>
          <w:szCs w:val="26"/>
        </w:rPr>
        <w:t>5</w:t>
      </w:r>
      <w:r w:rsidR="00684589" w:rsidRPr="004E1AE5">
        <w:rPr>
          <w:sz w:val="26"/>
          <w:szCs w:val="26"/>
        </w:rPr>
        <w:t>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>: газета «</w:t>
      </w:r>
      <w:proofErr w:type="spellStart"/>
      <w:r w:rsidRPr="004E1AE5">
        <w:rPr>
          <w:sz w:val="26"/>
          <w:szCs w:val="26"/>
        </w:rPr>
        <w:t>Анапское</w:t>
      </w:r>
      <w:proofErr w:type="spellEnd"/>
      <w:r w:rsidRPr="004E1AE5">
        <w:rPr>
          <w:sz w:val="26"/>
          <w:szCs w:val="26"/>
        </w:rPr>
        <w:t xml:space="preserve"> </w:t>
      </w:r>
      <w:proofErr w:type="spellStart"/>
      <w:r w:rsidRPr="004E1AE5">
        <w:rPr>
          <w:sz w:val="26"/>
          <w:szCs w:val="26"/>
        </w:rPr>
        <w:t>Черноморье</w:t>
      </w:r>
      <w:proofErr w:type="spellEnd"/>
      <w:r w:rsidRPr="004E1AE5">
        <w:rPr>
          <w:sz w:val="26"/>
          <w:szCs w:val="26"/>
        </w:rPr>
        <w:t xml:space="preserve">» от </w:t>
      </w:r>
      <w:r w:rsidR="00ED4484">
        <w:rPr>
          <w:rFonts w:eastAsia="Times New Roman"/>
          <w:color w:val="000000"/>
          <w:sz w:val="26"/>
          <w:szCs w:val="26"/>
          <w:lang w:eastAsia="ru-RU"/>
        </w:rPr>
        <w:t>25 мая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ED4484">
        <w:rPr>
          <w:rFonts w:eastAsia="Calibri"/>
          <w:sz w:val="26"/>
          <w:szCs w:val="26"/>
        </w:rPr>
        <w:t>25 мая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2D3B17">
        <w:rPr>
          <w:sz w:val="26"/>
          <w:szCs w:val="26"/>
        </w:rPr>
        <w:t>11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ED4484">
        <w:rPr>
          <w:sz w:val="26"/>
          <w:szCs w:val="26"/>
        </w:rPr>
        <w:t>15 июня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ED4484" w:rsidRPr="00ED4484" w:rsidRDefault="00ED4484" w:rsidP="00F41A7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A934F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A934F5">
        <w:rPr>
          <w:rFonts w:eastAsia="Calibri"/>
          <w:color w:val="000000"/>
          <w:sz w:val="26"/>
          <w:szCs w:val="26"/>
        </w:rPr>
        <w:t xml:space="preserve">912 кв. м с видом разрешенного использования «индивидуальное жилищное строительство, пункты оказания первой медицинской помощи», </w:t>
      </w:r>
      <w:r w:rsidRPr="00ED4484">
        <w:rPr>
          <w:rFonts w:eastAsia="Calibri"/>
          <w:color w:val="000000"/>
          <w:sz w:val="26"/>
          <w:szCs w:val="26"/>
        </w:rPr>
        <w:t xml:space="preserve">расположенного </w:t>
      </w:r>
      <w:r w:rsidRPr="00A934F5">
        <w:rPr>
          <w:rFonts w:eastAsia="Calibri"/>
          <w:color w:val="000000"/>
          <w:sz w:val="26"/>
          <w:szCs w:val="26"/>
        </w:rPr>
        <w:t xml:space="preserve">относительно ориентира: </w:t>
      </w:r>
      <w:proofErr w:type="spellStart"/>
      <w:r w:rsidRPr="00A934F5">
        <w:rPr>
          <w:rFonts w:eastAsia="Calibri"/>
          <w:color w:val="000000"/>
          <w:sz w:val="26"/>
          <w:szCs w:val="26"/>
        </w:rPr>
        <w:t>Анапский</w:t>
      </w:r>
      <w:proofErr w:type="spellEnd"/>
      <w:r w:rsidRPr="00A934F5">
        <w:rPr>
          <w:rFonts w:eastAsia="Calibri"/>
          <w:color w:val="000000"/>
          <w:sz w:val="26"/>
          <w:szCs w:val="26"/>
        </w:rPr>
        <w:t xml:space="preserve"> район, </w:t>
      </w:r>
      <w:r w:rsidRPr="00ED4484">
        <w:rPr>
          <w:rFonts w:eastAsia="Calibri"/>
          <w:color w:val="000000"/>
          <w:sz w:val="26"/>
          <w:szCs w:val="26"/>
        </w:rPr>
        <w:br/>
      </w:r>
      <w:proofErr w:type="spellStart"/>
      <w:r w:rsidRPr="00A934F5">
        <w:rPr>
          <w:rFonts w:eastAsia="Calibri"/>
          <w:color w:val="000000"/>
          <w:sz w:val="26"/>
          <w:szCs w:val="26"/>
        </w:rPr>
        <w:t>ст-ца</w:t>
      </w:r>
      <w:proofErr w:type="spellEnd"/>
      <w:r w:rsidRPr="00A934F5">
        <w:rPr>
          <w:rFonts w:eastAsia="Calibri"/>
          <w:color w:val="000000"/>
          <w:sz w:val="26"/>
          <w:szCs w:val="26"/>
        </w:rPr>
        <w:t xml:space="preserve"> Гостагаевская, ул. Новороссийская, 90 (23:37:0602004:877), – «бытовое обслуживание» код 3.3, «магазины» код 4.4</w:t>
      </w:r>
      <w:r w:rsidRPr="00A934F5">
        <w:rPr>
          <w:rFonts w:eastAsia="Calibri"/>
          <w:sz w:val="26"/>
          <w:szCs w:val="26"/>
        </w:rPr>
        <w:t>.</w:t>
      </w:r>
      <w:r w:rsidRPr="00A934F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32FBB" w:rsidRPr="00ED4484" w:rsidRDefault="00880B47" w:rsidP="00ED448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ED4484">
        <w:rPr>
          <w:sz w:val="26"/>
          <w:szCs w:val="26"/>
        </w:rPr>
        <w:t>21 мая</w:t>
      </w:r>
      <w:r w:rsidR="00A5424A" w:rsidRPr="00ED4484">
        <w:rPr>
          <w:sz w:val="26"/>
          <w:szCs w:val="26"/>
        </w:rPr>
        <w:t xml:space="preserve"> 2021 г. № </w:t>
      </w:r>
      <w:r w:rsidR="00ED4484">
        <w:rPr>
          <w:sz w:val="26"/>
          <w:szCs w:val="26"/>
        </w:rPr>
        <w:t>1419</w:t>
      </w:r>
      <w:r w:rsidR="00232FBB" w:rsidRPr="00ED4484">
        <w:rPr>
          <w:rFonts w:eastAsia="Calibri"/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AA3B26" w:rsidRDefault="00A5424A" w:rsidP="00ED4484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A3B2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AA3B2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AA3B26">
              <w:rPr>
                <w:rFonts w:eastAsia="Times New Roman"/>
                <w:sz w:val="22"/>
                <w:szCs w:val="22"/>
              </w:rPr>
              <w:t xml:space="preserve"> – </w:t>
            </w:r>
            <w:r w:rsidR="00ED4484" w:rsidRPr="00AA3B26">
              <w:rPr>
                <w:rFonts w:eastAsia="Times New Roman"/>
                <w:sz w:val="22"/>
                <w:szCs w:val="22"/>
              </w:rPr>
              <w:t xml:space="preserve">разрешение на возведение объекта, эксплуатируемого как магазин, не представлено.  </w:t>
            </w:r>
            <w:r w:rsidR="00ED4484" w:rsidRPr="00AA3B26">
              <w:rPr>
                <w:rFonts w:eastAsia="Times New Roman"/>
                <w:bCs/>
                <w:sz w:val="22"/>
                <w:szCs w:val="22"/>
              </w:rPr>
              <w:t xml:space="preserve">В схеме перспективного развития земельного участка количество </w:t>
            </w:r>
            <w:proofErr w:type="spellStart"/>
            <w:r w:rsidR="00ED4484" w:rsidRPr="00AA3B26">
              <w:rPr>
                <w:rFonts w:eastAsia="Times New Roman"/>
                <w:bCs/>
                <w:sz w:val="22"/>
                <w:szCs w:val="22"/>
              </w:rPr>
              <w:t>машино</w:t>
            </w:r>
            <w:proofErr w:type="spellEnd"/>
            <w:r w:rsidR="00ED4484" w:rsidRPr="00AA3B26">
              <w:rPr>
                <w:rFonts w:eastAsia="Times New Roman"/>
                <w:bCs/>
                <w:sz w:val="22"/>
                <w:szCs w:val="22"/>
              </w:rPr>
              <w:t>-мест для стоянки временного хранения легковых автомобилей не соответствует нормативам градостроительного проектирования муниципального образования город-курорт Анапа, утвержденным решением Совета муниципального образования город-курорт Анапа от 8 декабря 2017 г. № 266 (</w:t>
            </w:r>
            <w:proofErr w:type="gramStart"/>
            <w:r w:rsidR="00ED4484" w:rsidRPr="00AA3B26">
              <w:rPr>
                <w:rFonts w:eastAsia="Times New Roman"/>
                <w:bCs/>
                <w:sz w:val="22"/>
                <w:szCs w:val="22"/>
              </w:rPr>
              <w:t>с изменениями</w:t>
            </w:r>
            <w:proofErr w:type="gramEnd"/>
            <w:r w:rsidR="00ED4484" w:rsidRPr="00AA3B26">
              <w:rPr>
                <w:rFonts w:eastAsia="Times New Roman"/>
                <w:bCs/>
                <w:sz w:val="22"/>
                <w:szCs w:val="22"/>
              </w:rPr>
              <w:t xml:space="preserve"> утвержденными решением Совета муниципального образования город-курорт Анапа от 24 октября 2019 г. № 522). Не представлено согласование с </w:t>
            </w:r>
            <w:proofErr w:type="spellStart"/>
            <w:r w:rsidR="00ED4484" w:rsidRPr="00AA3B26">
              <w:rPr>
                <w:rFonts w:eastAsia="Times New Roman"/>
                <w:bCs/>
                <w:sz w:val="22"/>
                <w:szCs w:val="22"/>
              </w:rPr>
              <w:t>Росавтодором</w:t>
            </w:r>
            <w:proofErr w:type="spellEnd"/>
            <w:r w:rsidR="00ED4484" w:rsidRPr="00AA3B26">
              <w:rPr>
                <w:rFonts w:eastAsia="Times New Roman"/>
                <w:bCs/>
                <w:sz w:val="22"/>
                <w:szCs w:val="22"/>
              </w:rPr>
              <w:t xml:space="preserve"> организации съезда с Федеральной трассы.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AA3B26" w:rsidRDefault="00ED4484" w:rsidP="00ED448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A3B26">
              <w:rPr>
                <w:rFonts w:eastAsia="Calibri"/>
                <w:sz w:val="22"/>
                <w:szCs w:val="22"/>
              </w:rPr>
              <w:t>Рекомендовать отказать в связи с отсутствием парковочных мест на рассматриваемом земельном участке, отсутствием согласования</w:t>
            </w:r>
            <w:r w:rsidRPr="00AA3B2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A3B26">
              <w:rPr>
                <w:rFonts w:eastAsia="Calibri"/>
                <w:bCs/>
                <w:sz w:val="22"/>
                <w:szCs w:val="22"/>
              </w:rPr>
              <w:t xml:space="preserve">с </w:t>
            </w:r>
            <w:proofErr w:type="spellStart"/>
            <w:r w:rsidRPr="00AA3B26">
              <w:rPr>
                <w:rFonts w:eastAsia="Calibri"/>
                <w:bCs/>
                <w:sz w:val="22"/>
                <w:szCs w:val="22"/>
              </w:rPr>
              <w:t>Росавтодором</w:t>
            </w:r>
            <w:proofErr w:type="spellEnd"/>
            <w:r w:rsidRPr="00AA3B26">
              <w:rPr>
                <w:rFonts w:eastAsia="Calibri"/>
                <w:bCs/>
                <w:sz w:val="22"/>
                <w:szCs w:val="22"/>
              </w:rPr>
              <w:t xml:space="preserve"> организации съезда с Федеральной трассы.</w:t>
            </w:r>
          </w:p>
          <w:p w:rsidR="00232FBB" w:rsidRPr="00AA3B26" w:rsidRDefault="00232FBB" w:rsidP="0054583C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ED4484" w:rsidRPr="00ED4484" w:rsidRDefault="008E7242" w:rsidP="00ED448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8E724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</w:t>
      </w:r>
      <w:r w:rsidR="00ED4484" w:rsidRPr="00ED4484">
        <w:rPr>
          <w:rFonts w:eastAsia="Times New Roman"/>
          <w:sz w:val="26"/>
          <w:szCs w:val="26"/>
        </w:rPr>
        <w:t xml:space="preserve">отказать в предоставлении </w:t>
      </w:r>
      <w:r w:rsidR="00ED4484" w:rsidRPr="00ED4484">
        <w:rPr>
          <w:rFonts w:eastAsia="Times New Roman"/>
          <w:bCs/>
          <w:sz w:val="26"/>
          <w:szCs w:val="26"/>
        </w:rPr>
        <w:t xml:space="preserve">разрешения </w:t>
      </w:r>
      <w:r w:rsidR="00ED4484" w:rsidRPr="00ED448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912 кв. м с видом разрешенного использования «индивидуальное жилищное строительство, пункты оказания первой медицинской помощи», расположенного относительно ориентира: </w:t>
      </w:r>
      <w:proofErr w:type="spellStart"/>
      <w:r w:rsidR="00ED4484" w:rsidRPr="00ED4484">
        <w:rPr>
          <w:rFonts w:eastAsia="Times New Roman"/>
          <w:sz w:val="26"/>
          <w:szCs w:val="26"/>
        </w:rPr>
        <w:t>Анапский</w:t>
      </w:r>
      <w:proofErr w:type="spellEnd"/>
      <w:r w:rsidR="00ED4484" w:rsidRPr="00ED4484">
        <w:rPr>
          <w:rFonts w:eastAsia="Times New Roman"/>
          <w:sz w:val="26"/>
          <w:szCs w:val="26"/>
        </w:rPr>
        <w:t xml:space="preserve"> район, </w:t>
      </w:r>
      <w:proofErr w:type="spellStart"/>
      <w:r w:rsidR="00ED4484" w:rsidRPr="00ED4484">
        <w:rPr>
          <w:rFonts w:eastAsia="Times New Roman"/>
          <w:sz w:val="26"/>
          <w:szCs w:val="26"/>
        </w:rPr>
        <w:t>ст-ца</w:t>
      </w:r>
      <w:proofErr w:type="spellEnd"/>
      <w:r w:rsidR="00ED4484" w:rsidRPr="00ED4484">
        <w:rPr>
          <w:rFonts w:eastAsia="Times New Roman"/>
          <w:sz w:val="26"/>
          <w:szCs w:val="26"/>
        </w:rPr>
        <w:t xml:space="preserve"> Гостагаевская, ул. Новороссийская, 90 (23:37:0602004:877), – «бытовое обслуживание» код 3.3, «магазины» код 4.4.</w:t>
      </w:r>
    </w:p>
    <w:p w:rsidR="00ED4484" w:rsidRDefault="009319F8" w:rsidP="00ED4484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2. </w:t>
      </w:r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550 кв. м с видом разрешенного использования «индивидуальное жилищное строительство», расположенного относительно ориентира: г. Анапа, ул. Горького, 23 (23:37:0103002:106), – «магазины» код 4.4. </w:t>
      </w:r>
    </w:p>
    <w:p w:rsidR="009319F8" w:rsidRPr="009319F8" w:rsidRDefault="009319F8" w:rsidP="00ED448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D4484">
        <w:rPr>
          <w:rFonts w:eastAsia="Calibri"/>
          <w:sz w:val="26"/>
          <w:szCs w:val="26"/>
        </w:rPr>
        <w:t>12</w:t>
      </w:r>
      <w:r w:rsidRPr="009319F8">
        <w:rPr>
          <w:sz w:val="26"/>
          <w:szCs w:val="26"/>
        </w:rPr>
        <w:t xml:space="preserve"> </w:t>
      </w:r>
      <w:r w:rsidR="00ED4484">
        <w:rPr>
          <w:sz w:val="26"/>
          <w:szCs w:val="26"/>
        </w:rPr>
        <w:t>мая</w:t>
      </w:r>
      <w:r w:rsidRPr="009319F8">
        <w:rPr>
          <w:sz w:val="26"/>
          <w:szCs w:val="26"/>
        </w:rPr>
        <w:t xml:space="preserve"> 2021 г. № </w:t>
      </w:r>
      <w:r w:rsidR="00ED4484">
        <w:rPr>
          <w:sz w:val="26"/>
          <w:szCs w:val="26"/>
        </w:rPr>
        <w:t>1312 (с изменениями от 21 мая 2021 г. № 1415)</w:t>
      </w:r>
      <w:r w:rsidRPr="009319F8">
        <w:rPr>
          <w:rFonts w:eastAsia="Calibri"/>
          <w:sz w:val="26"/>
          <w:szCs w:val="26"/>
        </w:rPr>
        <w:t>.</w:t>
      </w:r>
    </w:p>
    <w:p w:rsidR="009319F8" w:rsidRPr="004E1AE5" w:rsidRDefault="009319F8" w:rsidP="0093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319F8" w:rsidRPr="004E1AE5" w:rsidTr="00624E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319F8" w:rsidRPr="004E1AE5" w:rsidRDefault="009319F8" w:rsidP="00624E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319F8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19F8" w:rsidRPr="004E1AE5" w:rsidTr="00624EA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319F8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319F8" w:rsidRPr="004E1AE5" w:rsidTr="00624EA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9319F8" w:rsidRPr="004E1AE5" w:rsidRDefault="009319F8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AA3B26" w:rsidRDefault="009319F8" w:rsidP="00ED448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A3B2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AA3B2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AA3B26">
              <w:rPr>
                <w:rFonts w:eastAsia="Times New Roman"/>
                <w:sz w:val="22"/>
                <w:szCs w:val="22"/>
              </w:rPr>
              <w:t xml:space="preserve"> – </w:t>
            </w:r>
            <w:r w:rsidR="00ED4484" w:rsidRPr="00AA3B26">
              <w:rPr>
                <w:rFonts w:eastAsia="Times New Roman"/>
                <w:sz w:val="22"/>
                <w:szCs w:val="22"/>
              </w:rPr>
              <w:t xml:space="preserve">необходимо разработать индивидуальный проект павильона с соблюдением требований градостроительных регламентов. </w:t>
            </w:r>
          </w:p>
          <w:p w:rsidR="009319F8" w:rsidRPr="00AA3B26" w:rsidRDefault="009319F8" w:rsidP="00624EA8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AA3B26" w:rsidRDefault="008610A7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A3B26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9319F8" w:rsidRPr="004E1AE5" w:rsidRDefault="009319F8" w:rsidP="0093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610A7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ED4484" w:rsidRPr="00ED4484" w:rsidRDefault="009319F8" w:rsidP="00ED448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lastRenderedPageBreak/>
        <w:t>Выводы п</w:t>
      </w:r>
      <w:r>
        <w:rPr>
          <w:rFonts w:eastAsia="Calibri"/>
          <w:sz w:val="26"/>
          <w:szCs w:val="26"/>
        </w:rPr>
        <w:t>о результатам общественных обсуждений</w:t>
      </w:r>
      <w:r w:rsidRPr="004E1AE5">
        <w:rPr>
          <w:rFonts w:eastAsia="Calibri"/>
          <w:sz w:val="26"/>
          <w:szCs w:val="26"/>
        </w:rPr>
        <w:t xml:space="preserve">: после обсуждения комиссия приняла решение </w:t>
      </w:r>
      <w:r w:rsidR="00ED4484" w:rsidRPr="00ED4484">
        <w:rPr>
          <w:rFonts w:eastAsia="Calibri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="00ED4484" w:rsidRPr="00ED4484">
        <w:rPr>
          <w:rFonts w:eastAsia="Calibri"/>
          <w:bCs/>
          <w:sz w:val="26"/>
          <w:szCs w:val="26"/>
        </w:rPr>
        <w:t xml:space="preserve">разрешение </w:t>
      </w:r>
      <w:r w:rsidR="00ED4484" w:rsidRPr="00ED4484">
        <w:rPr>
          <w:rFonts w:eastAsia="Calibri"/>
          <w:sz w:val="26"/>
          <w:szCs w:val="26"/>
        </w:rPr>
        <w:t>на условно разрешенный вид использования земельного участка общей площадью 550 кв. м с видом разрешенного использования «индивидуальное жилищное строительство», расположенного относительно ориентира: г. Анапа, ул. Горького, 23 (23:37:0103002:106), – «магазины» код 4.4.</w:t>
      </w:r>
    </w:p>
    <w:p w:rsidR="00ED4484" w:rsidRDefault="00787FEE" w:rsidP="00ED4484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3. </w:t>
      </w:r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ED4484" w:rsidRPr="00ED4484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700 кв. м расположенном относительно ориентира: </w:t>
      </w:r>
      <w:proofErr w:type="spellStart"/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>Анапский</w:t>
      </w:r>
      <w:proofErr w:type="spellEnd"/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>Супсех</w:t>
      </w:r>
      <w:proofErr w:type="spellEnd"/>
      <w:r w:rsidR="00ED4484" w:rsidRPr="00ED4484">
        <w:rPr>
          <w:rFonts w:eastAsia="Times New Roman"/>
          <w:color w:val="000000"/>
          <w:sz w:val="26"/>
          <w:szCs w:val="26"/>
          <w:lang w:eastAsia="ru-RU"/>
        </w:rPr>
        <w:t xml:space="preserve">, пер. Южный, 16д (23:37:1001001:1237). </w:t>
      </w:r>
    </w:p>
    <w:p w:rsidR="00092299" w:rsidRPr="0041069B" w:rsidRDefault="00092299" w:rsidP="00ED448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D4484">
        <w:rPr>
          <w:sz w:val="26"/>
          <w:szCs w:val="26"/>
        </w:rPr>
        <w:t>21 мая</w:t>
      </w:r>
      <w:r w:rsidR="0041069B" w:rsidRPr="0041069B">
        <w:rPr>
          <w:sz w:val="26"/>
          <w:szCs w:val="26"/>
        </w:rPr>
        <w:t xml:space="preserve"> 2021 г. № </w:t>
      </w:r>
      <w:r w:rsidR="00ED4484">
        <w:rPr>
          <w:sz w:val="26"/>
          <w:szCs w:val="26"/>
        </w:rPr>
        <w:t>1413</w:t>
      </w:r>
      <w:r w:rsidR="0041069B">
        <w:rPr>
          <w:sz w:val="26"/>
          <w:szCs w:val="26"/>
        </w:rPr>
        <w:t>.</w:t>
      </w:r>
    </w:p>
    <w:p w:rsidR="00092299" w:rsidRPr="004E1AE5" w:rsidRDefault="00092299" w:rsidP="0009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</w:t>
      </w:r>
      <w:r w:rsidRPr="004E1AE5">
        <w:rPr>
          <w:rFonts w:eastAsia="Calibri"/>
          <w:sz w:val="26"/>
          <w:szCs w:val="26"/>
        </w:rPr>
        <w:t xml:space="preserve">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92299" w:rsidRPr="004E1AE5" w:rsidTr="00624E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92299" w:rsidRPr="004E1AE5" w:rsidRDefault="00092299" w:rsidP="00624E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92299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92299" w:rsidRPr="004E1AE5" w:rsidTr="00624EA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92299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092299" w:rsidRPr="004E1AE5" w:rsidTr="00624EA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092299" w:rsidRPr="004E1AE5" w:rsidRDefault="00092299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4" w:rsidRPr="00AA3B26" w:rsidRDefault="00E37150" w:rsidP="00ED448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A3B2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AA3B2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AA3B26">
              <w:rPr>
                <w:rFonts w:eastAsia="Times New Roman"/>
                <w:sz w:val="22"/>
                <w:szCs w:val="22"/>
              </w:rPr>
              <w:t xml:space="preserve"> – </w:t>
            </w:r>
            <w:r w:rsidR="00ED4484" w:rsidRPr="00AA3B26">
              <w:rPr>
                <w:rFonts w:eastAsia="Times New Roman"/>
                <w:sz w:val="22"/>
                <w:szCs w:val="22"/>
              </w:rPr>
              <w:t>п. 8, 9 ст. 36 Градостроительного кодекса РФ предусмотрено, что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      </w:r>
          </w:p>
          <w:p w:rsidR="00ED4484" w:rsidRPr="00AA3B26" w:rsidRDefault="00ED4484" w:rsidP="00ED448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A3B26">
              <w:rPr>
                <w:rFonts w:eastAsia="Times New Roman"/>
                <w:sz w:val="22"/>
                <w:szCs w:val="22"/>
              </w:rPr>
              <w:t xml:space="preserve">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      </w:r>
          </w:p>
          <w:p w:rsidR="00092299" w:rsidRPr="00AA3B26" w:rsidRDefault="00ED4484" w:rsidP="00AA3B26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AA3B26">
              <w:rPr>
                <w:rFonts w:eastAsia="Times New Roman"/>
                <w:sz w:val="22"/>
                <w:szCs w:val="22"/>
              </w:rPr>
              <w:t xml:space="preserve"> С учетом площади и конфигурации земельного участка реконструкцию индивидуального жилого дома возможно выполнить без отклонений от предельных параметров, установленных градостроительными регламентами.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9" w:rsidRPr="00AA3B26" w:rsidRDefault="00092299" w:rsidP="00AA3B26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A3B26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AA3B26" w:rsidRPr="00AA3B26">
              <w:rPr>
                <w:rFonts w:eastAsia="Calibri"/>
                <w:sz w:val="22"/>
                <w:szCs w:val="22"/>
              </w:rPr>
              <w:t>возможностью выполнения реконструкции индивидуального жилого дома без отклонений от предельных пара</w:t>
            </w:r>
            <w:r w:rsidR="00C525F2">
              <w:rPr>
                <w:rFonts w:eastAsia="Calibri"/>
                <w:sz w:val="22"/>
                <w:szCs w:val="22"/>
              </w:rPr>
              <w:t>метров, установленных градостро</w:t>
            </w:r>
            <w:bookmarkStart w:id="1" w:name="_GoBack"/>
            <w:bookmarkEnd w:id="1"/>
            <w:r w:rsidR="00AA3B26" w:rsidRPr="00AA3B26">
              <w:rPr>
                <w:rFonts w:eastAsia="Calibri"/>
                <w:sz w:val="22"/>
                <w:szCs w:val="22"/>
              </w:rPr>
              <w:t>ительными регламентами.</w:t>
            </w:r>
          </w:p>
        </w:tc>
      </w:tr>
    </w:tbl>
    <w:p w:rsidR="00092299" w:rsidRPr="004E1AE5" w:rsidRDefault="00092299" w:rsidP="0009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AA3B26" w:rsidRDefault="00092299" w:rsidP="00AA3B2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8E724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</w:t>
      </w:r>
      <w:r w:rsidR="00AA3B26" w:rsidRPr="00AA3B26">
        <w:rPr>
          <w:rFonts w:eastAsia="Times New Roman"/>
          <w:sz w:val="26"/>
          <w:szCs w:val="26"/>
        </w:rPr>
        <w:t xml:space="preserve">отказать в предоставлении </w:t>
      </w:r>
      <w:r w:rsidR="00AA3B26" w:rsidRPr="00AA3B26">
        <w:rPr>
          <w:rFonts w:eastAsia="Times New Roman"/>
          <w:bCs/>
          <w:sz w:val="26"/>
          <w:szCs w:val="26"/>
        </w:rPr>
        <w:t xml:space="preserve">разрешения </w:t>
      </w:r>
      <w:r w:rsidR="00AA3B26" w:rsidRPr="00AA3B26">
        <w:rPr>
          <w:rFonts w:eastAsia="Times New Roman"/>
          <w:bCs/>
          <w:sz w:val="26"/>
          <w:szCs w:val="26"/>
        </w:rPr>
        <w:lastRenderedPageBreak/>
        <w:t>на отклонение от предельных параметров разрешенной реконструкции объекта капитального строительства на земельном</w:t>
      </w:r>
      <w:r w:rsidR="00AA3B26" w:rsidRPr="00AA3B26">
        <w:rPr>
          <w:rFonts w:eastAsia="Times New Roman"/>
          <w:sz w:val="26"/>
          <w:szCs w:val="26"/>
        </w:rPr>
        <w:t xml:space="preserve"> участке общей площадью 700 кв. м расположенном относительно ориентира: </w:t>
      </w:r>
      <w:proofErr w:type="spellStart"/>
      <w:r w:rsidR="00AA3B26" w:rsidRPr="00AA3B26">
        <w:rPr>
          <w:rFonts w:eastAsia="Times New Roman"/>
          <w:sz w:val="26"/>
          <w:szCs w:val="26"/>
        </w:rPr>
        <w:t>Анапский</w:t>
      </w:r>
      <w:proofErr w:type="spellEnd"/>
      <w:r w:rsidR="00AA3B26" w:rsidRPr="00AA3B26">
        <w:rPr>
          <w:rFonts w:eastAsia="Times New Roman"/>
          <w:sz w:val="26"/>
          <w:szCs w:val="26"/>
        </w:rPr>
        <w:t xml:space="preserve"> район, с. </w:t>
      </w:r>
      <w:proofErr w:type="spellStart"/>
      <w:r w:rsidR="00AA3B26" w:rsidRPr="00AA3B26">
        <w:rPr>
          <w:rFonts w:eastAsia="Times New Roman"/>
          <w:sz w:val="26"/>
          <w:szCs w:val="26"/>
        </w:rPr>
        <w:t>Супсех</w:t>
      </w:r>
      <w:proofErr w:type="spellEnd"/>
      <w:r w:rsidR="00AA3B26" w:rsidRPr="00AA3B26">
        <w:rPr>
          <w:rFonts w:eastAsia="Times New Roman"/>
          <w:sz w:val="26"/>
          <w:szCs w:val="26"/>
        </w:rPr>
        <w:t>, пер. Южный, 16д (23:37:1001001:1237).</w:t>
      </w:r>
    </w:p>
    <w:p w:rsidR="00AA3B26" w:rsidRDefault="00DC5ED1" w:rsidP="00AA3B26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4. </w:t>
      </w:r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AA3B26" w:rsidRPr="00AA3B26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1000 кв. м расположенного по адресу: </w:t>
      </w:r>
      <w:proofErr w:type="spellStart"/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t>Анапский</w:t>
      </w:r>
      <w:proofErr w:type="spellEnd"/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t xml:space="preserve"> район, </w:t>
      </w:r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br/>
        <w:t xml:space="preserve">с. </w:t>
      </w:r>
      <w:proofErr w:type="spellStart"/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t>Цибанобалка</w:t>
      </w:r>
      <w:proofErr w:type="spellEnd"/>
      <w:r w:rsidR="00AA3B26" w:rsidRPr="00AA3B26">
        <w:rPr>
          <w:rFonts w:eastAsia="Times New Roman"/>
          <w:color w:val="000000"/>
          <w:sz w:val="26"/>
          <w:szCs w:val="26"/>
          <w:lang w:eastAsia="ru-RU"/>
        </w:rPr>
        <w:t xml:space="preserve">, ул. Заречная, 67 (23:37:0711001:5175). </w:t>
      </w:r>
    </w:p>
    <w:p w:rsidR="00F503DF" w:rsidRPr="00F503DF" w:rsidRDefault="00F503DF" w:rsidP="00AA3B2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Pr="00F503DF">
        <w:rPr>
          <w:rFonts w:eastAsia="Calibri"/>
          <w:sz w:val="26"/>
          <w:szCs w:val="26"/>
        </w:rPr>
        <w:t xml:space="preserve">от </w:t>
      </w:r>
      <w:r w:rsidR="00AA3B26">
        <w:rPr>
          <w:sz w:val="26"/>
          <w:szCs w:val="26"/>
        </w:rPr>
        <w:t>21 мая</w:t>
      </w:r>
      <w:r w:rsidRPr="00F503DF">
        <w:rPr>
          <w:sz w:val="26"/>
          <w:szCs w:val="26"/>
        </w:rPr>
        <w:t xml:space="preserve"> 2021 г. № </w:t>
      </w:r>
      <w:r w:rsidR="00AA3B26">
        <w:rPr>
          <w:sz w:val="26"/>
          <w:szCs w:val="26"/>
        </w:rPr>
        <w:t>1414</w:t>
      </w:r>
      <w:r w:rsidRPr="00F503DF">
        <w:rPr>
          <w:sz w:val="26"/>
          <w:szCs w:val="26"/>
        </w:rPr>
        <w:t>.</w:t>
      </w:r>
    </w:p>
    <w:p w:rsidR="00F503DF" w:rsidRPr="004E1AE5" w:rsidRDefault="00F503DF" w:rsidP="00F5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16B7E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</w:t>
      </w:r>
      <w:r w:rsidRPr="004E1AE5">
        <w:rPr>
          <w:rFonts w:eastAsia="Calibri"/>
          <w:sz w:val="26"/>
          <w:szCs w:val="26"/>
        </w:rPr>
        <w:t xml:space="preserve">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503DF" w:rsidRPr="004E1AE5" w:rsidTr="00624E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503DF" w:rsidRPr="004E1AE5" w:rsidRDefault="00F503DF" w:rsidP="00624E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503DF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F503DF" w:rsidRPr="004E1AE5" w:rsidTr="00624EA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503DF" w:rsidRPr="004E1AE5" w:rsidTr="00624EA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F503DF" w:rsidRPr="004E1AE5" w:rsidTr="00624EA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F503DF" w:rsidRPr="004E1AE5" w:rsidRDefault="00F503DF" w:rsidP="0062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26" w:rsidRPr="00CD78F4" w:rsidRDefault="00AA3B26" w:rsidP="00AA3B26">
            <w:pPr>
              <w:spacing w:after="0" w:line="240" w:lineRule="auto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proofErr w:type="spellStart"/>
            <w:r w:rsidRPr="00AA3B26">
              <w:rPr>
                <w:rFonts w:eastAsia="Calibri"/>
                <w:b/>
                <w:sz w:val="22"/>
                <w:szCs w:val="22"/>
              </w:rPr>
              <w:t>Юнаев</w:t>
            </w:r>
            <w:proofErr w:type="spellEnd"/>
            <w:r w:rsidRPr="00AA3B26">
              <w:rPr>
                <w:rFonts w:eastAsia="Calibri"/>
                <w:b/>
                <w:sz w:val="22"/>
                <w:szCs w:val="22"/>
              </w:rPr>
              <w:t xml:space="preserve"> Р.Г.</w:t>
            </w:r>
            <w:r w:rsidRPr="00AA3B26">
              <w:rPr>
                <w:rFonts w:eastAsia="Calibri"/>
                <w:sz w:val="22"/>
                <w:szCs w:val="22"/>
              </w:rPr>
              <w:t xml:space="preserve"> – и</w:t>
            </w:r>
            <w:r w:rsidRPr="00AA3B26">
              <w:rPr>
                <w:rFonts w:eastAsia="Calibri"/>
                <w:spacing w:val="-6"/>
                <w:sz w:val="22"/>
                <w:szCs w:val="22"/>
              </w:rPr>
              <w:t>спрашиваемый нулевой отступ от границы земельного участка со стороны</w:t>
            </w:r>
            <w:r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AA3B26">
              <w:rPr>
                <w:rFonts w:eastAsia="Calibri"/>
                <w:spacing w:val="-6"/>
                <w:sz w:val="22"/>
                <w:szCs w:val="22"/>
              </w:rPr>
              <w:t>ул. Заречной обосновывается сложившейся линией застройки. При нулевом отступе с данной стороны не нарушаются противопожарные и санитарно-бытовые разрывы до зданий, располагаемых на смежных земельных участках. Реконструкция будет проводиться без увеличения пятна застройки.</w:t>
            </w:r>
          </w:p>
          <w:p w:rsidR="00AA3B26" w:rsidRPr="00AA3B26" w:rsidRDefault="00AA3B26" w:rsidP="00AA3B2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A3B26">
              <w:rPr>
                <w:rFonts w:eastAsia="Times New Roman"/>
                <w:sz w:val="22"/>
                <w:szCs w:val="22"/>
              </w:rPr>
              <w:t>Однако, согласно топографической съемке, выполненной ООО «Земельный центр» 05.03.2020, ограждение земельного участка установлено за границей земельного участка с кадастровым номером 23:37:0711001:5175.</w:t>
            </w:r>
            <w:r w:rsidRPr="00AA3B26">
              <w:rPr>
                <w:rFonts w:eastAsia="Times New Roman"/>
                <w:sz w:val="22"/>
                <w:szCs w:val="22"/>
                <w:lang w:eastAsia="ru-RU"/>
              </w:rPr>
              <w:t xml:space="preserve"> Необходимо перенести ограждение в пределы границ земельного участка с кадастровым номером 23:37:0711001:5175 в соответствии с градостроительными нормами.</w:t>
            </w:r>
          </w:p>
          <w:p w:rsidR="00F503DF" w:rsidRPr="00AA3B26" w:rsidRDefault="00F503DF" w:rsidP="00624EA8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F" w:rsidRPr="00AA3B26" w:rsidRDefault="00AA3B26" w:rsidP="00624EA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A3B26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F503DF" w:rsidRPr="004E1AE5" w:rsidRDefault="00F503DF" w:rsidP="00F50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AA3B26" w:rsidRPr="00AA3B26" w:rsidRDefault="00F503DF" w:rsidP="00AA3B26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AA3B26" w:rsidRPr="00AA3B26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="00AA3B26" w:rsidRPr="00AA3B26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разрешенной реконструкции объекта капитального строительства на земельном</w:t>
      </w:r>
      <w:r w:rsidR="00AA3B26" w:rsidRPr="00AA3B26">
        <w:rPr>
          <w:rFonts w:eastAsia="Times New Roman"/>
          <w:sz w:val="26"/>
          <w:szCs w:val="26"/>
        </w:rPr>
        <w:t xml:space="preserve"> участке общей площадью 1000 кв. м расположенного по адресу: </w:t>
      </w:r>
      <w:proofErr w:type="spellStart"/>
      <w:r w:rsidR="00AA3B26" w:rsidRPr="00AA3B26">
        <w:rPr>
          <w:rFonts w:eastAsia="Times New Roman"/>
          <w:sz w:val="26"/>
          <w:szCs w:val="26"/>
        </w:rPr>
        <w:t>Анапский</w:t>
      </w:r>
      <w:proofErr w:type="spellEnd"/>
      <w:r w:rsidR="00AA3B26" w:rsidRPr="00AA3B26">
        <w:rPr>
          <w:rFonts w:eastAsia="Times New Roman"/>
          <w:sz w:val="26"/>
          <w:szCs w:val="26"/>
        </w:rPr>
        <w:t xml:space="preserve"> район, с. </w:t>
      </w:r>
      <w:proofErr w:type="spellStart"/>
      <w:r w:rsidR="00AA3B26" w:rsidRPr="00AA3B26">
        <w:rPr>
          <w:rFonts w:eastAsia="Times New Roman"/>
          <w:sz w:val="26"/>
          <w:szCs w:val="26"/>
        </w:rPr>
        <w:t>Цибанобалка</w:t>
      </w:r>
      <w:proofErr w:type="spellEnd"/>
      <w:r w:rsidR="00AA3B26" w:rsidRPr="00AA3B26">
        <w:rPr>
          <w:rFonts w:eastAsia="Times New Roman"/>
          <w:sz w:val="26"/>
          <w:szCs w:val="26"/>
        </w:rPr>
        <w:t>, ул. Заречная, 67 (23:37:0711001:5175).</w:t>
      </w:r>
    </w:p>
    <w:p w:rsidR="00E579CC" w:rsidRPr="00E579CC" w:rsidRDefault="00E579CC" w:rsidP="00AA3B2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E579CC" w:rsidRPr="00E579CC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3157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3EFD-5F26-4E05-8F90-C76D178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NRezaeva</cp:lastModifiedBy>
  <cp:revision>4</cp:revision>
  <cp:lastPrinted>2021-06-18T16:15:00Z</cp:lastPrinted>
  <dcterms:created xsi:type="dcterms:W3CDTF">2021-06-18T15:58:00Z</dcterms:created>
  <dcterms:modified xsi:type="dcterms:W3CDTF">2021-06-21T08:27:00Z</dcterms:modified>
</cp:coreProperties>
</file>