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FE65" w14:textId="77777777" w:rsidR="00C9201A" w:rsidRDefault="00C9201A" w:rsidP="00C9201A">
      <w:pPr>
        <w:spacing w:after="0" w:line="20" w:lineRule="atLeast"/>
        <w:jc w:val="center"/>
        <w:rPr>
          <w:rFonts w:ascii="Times New Roman" w:hAnsi="Times New Roman"/>
          <w:b/>
          <w:sz w:val="28"/>
        </w:rPr>
      </w:pPr>
    </w:p>
    <w:p w14:paraId="42D742F9" w14:textId="77777777" w:rsidR="00C9201A" w:rsidRDefault="00C9201A" w:rsidP="00C9201A">
      <w:pPr>
        <w:spacing w:after="0" w:line="20" w:lineRule="atLeast"/>
        <w:jc w:val="center"/>
        <w:rPr>
          <w:rFonts w:ascii="Times New Roman" w:hAnsi="Times New Roman"/>
          <w:b/>
          <w:sz w:val="28"/>
        </w:rPr>
      </w:pPr>
    </w:p>
    <w:p w14:paraId="15CB4C72" w14:textId="77777777" w:rsidR="00C9201A" w:rsidRDefault="00C9201A" w:rsidP="00C9201A">
      <w:pPr>
        <w:spacing w:after="0" w:line="20" w:lineRule="atLeast"/>
        <w:jc w:val="center"/>
        <w:rPr>
          <w:rFonts w:ascii="Times New Roman" w:hAnsi="Times New Roman"/>
          <w:b/>
          <w:sz w:val="28"/>
        </w:rPr>
      </w:pPr>
    </w:p>
    <w:p w14:paraId="489C2E4D" w14:textId="77777777" w:rsidR="00C9201A" w:rsidRDefault="00C9201A" w:rsidP="00C9201A">
      <w:pPr>
        <w:spacing w:after="0" w:line="20" w:lineRule="atLeast"/>
        <w:jc w:val="center"/>
        <w:rPr>
          <w:rFonts w:ascii="Times New Roman" w:hAnsi="Times New Roman"/>
          <w:b/>
          <w:sz w:val="28"/>
        </w:rPr>
      </w:pPr>
    </w:p>
    <w:p w14:paraId="353EA780" w14:textId="77777777" w:rsidR="00C9201A" w:rsidRDefault="00C9201A" w:rsidP="00C9201A">
      <w:pPr>
        <w:spacing w:after="0" w:line="20" w:lineRule="atLeast"/>
        <w:jc w:val="center"/>
        <w:rPr>
          <w:rFonts w:ascii="Times New Roman" w:hAnsi="Times New Roman"/>
          <w:b/>
          <w:sz w:val="28"/>
        </w:rPr>
      </w:pPr>
    </w:p>
    <w:p w14:paraId="5FD33D7E" w14:textId="77777777" w:rsidR="00C9201A" w:rsidRDefault="00C9201A" w:rsidP="00C9201A">
      <w:pPr>
        <w:spacing w:after="0" w:line="20" w:lineRule="atLeast"/>
        <w:jc w:val="center"/>
        <w:rPr>
          <w:rFonts w:ascii="Times New Roman" w:hAnsi="Times New Roman"/>
          <w:b/>
          <w:sz w:val="28"/>
        </w:rPr>
      </w:pPr>
    </w:p>
    <w:p w14:paraId="5F654BCD" w14:textId="77777777" w:rsidR="00C9201A" w:rsidRDefault="00C9201A" w:rsidP="00C9201A">
      <w:pPr>
        <w:spacing w:after="0" w:line="20" w:lineRule="atLeast"/>
        <w:jc w:val="center"/>
        <w:rPr>
          <w:rFonts w:ascii="Times New Roman" w:hAnsi="Times New Roman"/>
          <w:b/>
          <w:sz w:val="28"/>
        </w:rPr>
      </w:pPr>
    </w:p>
    <w:p w14:paraId="16DB8C17" w14:textId="77777777" w:rsidR="00C9201A" w:rsidRDefault="00C9201A" w:rsidP="00C9201A">
      <w:pPr>
        <w:spacing w:after="0" w:line="20" w:lineRule="atLeast"/>
        <w:jc w:val="center"/>
        <w:rPr>
          <w:rFonts w:ascii="Times New Roman" w:hAnsi="Times New Roman"/>
          <w:b/>
          <w:sz w:val="28"/>
        </w:rPr>
      </w:pPr>
    </w:p>
    <w:p w14:paraId="5236BAB2" w14:textId="77777777" w:rsidR="00C9201A" w:rsidRDefault="00C9201A" w:rsidP="00C9201A">
      <w:pPr>
        <w:spacing w:after="0" w:line="20" w:lineRule="atLeast"/>
        <w:jc w:val="center"/>
        <w:rPr>
          <w:rFonts w:ascii="Times New Roman" w:hAnsi="Times New Roman"/>
          <w:b/>
          <w:sz w:val="28"/>
        </w:rPr>
      </w:pPr>
    </w:p>
    <w:p w14:paraId="1428DDEB" w14:textId="77777777" w:rsidR="00F85065" w:rsidRDefault="00112CC9" w:rsidP="00C9201A">
      <w:pPr>
        <w:spacing w:after="0" w:line="2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временных мерах </w:t>
      </w:r>
      <w:r w:rsidR="00657F02">
        <w:rPr>
          <w:rFonts w:ascii="Times New Roman" w:hAnsi="Times New Roman"/>
          <w:b/>
          <w:sz w:val="28"/>
        </w:rPr>
        <w:t xml:space="preserve">необходимых для </w:t>
      </w:r>
      <w:r w:rsidR="00F85065">
        <w:rPr>
          <w:rFonts w:ascii="Times New Roman" w:hAnsi="Times New Roman"/>
          <w:b/>
          <w:sz w:val="28"/>
        </w:rPr>
        <w:t>разработки</w:t>
      </w:r>
    </w:p>
    <w:p w14:paraId="6FCF3629" w14:textId="77777777" w:rsidR="00F85065" w:rsidRDefault="00657F02" w:rsidP="00C9201A">
      <w:pPr>
        <w:spacing w:after="0" w:line="2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мероприятий</w:t>
      </w:r>
      <w:r w:rsidR="00F85065">
        <w:rPr>
          <w:rFonts w:ascii="Times New Roman" w:hAnsi="Times New Roman"/>
          <w:b/>
          <w:sz w:val="28"/>
        </w:rPr>
        <w:t xml:space="preserve"> </w:t>
      </w:r>
      <w:r w:rsidR="00112CC9">
        <w:rPr>
          <w:rFonts w:ascii="Times New Roman" w:hAnsi="Times New Roman"/>
          <w:b/>
          <w:sz w:val="28"/>
        </w:rPr>
        <w:t>по урегулированию правового статуса</w:t>
      </w:r>
    </w:p>
    <w:p w14:paraId="754233B2" w14:textId="77777777" w:rsidR="00F85065" w:rsidRDefault="00112CC9" w:rsidP="00C9201A">
      <w:pPr>
        <w:spacing w:after="0" w:line="2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земельных участков</w:t>
      </w:r>
      <w:r w:rsidR="00F85065" w:rsidRPr="00F85065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сельскохозяйственн</w:t>
      </w:r>
      <w:r w:rsidR="00F85065">
        <w:rPr>
          <w:rFonts w:ascii="Times New Roman" w:hAnsi="Times New Roman"/>
          <w:b/>
          <w:sz w:val="28"/>
        </w:rPr>
        <w:t>ого назначения,</w:t>
      </w:r>
    </w:p>
    <w:p w14:paraId="31C9AA4D" w14:textId="77777777" w:rsidR="00F85065" w:rsidRDefault="00F85065" w:rsidP="00C9201A">
      <w:pPr>
        <w:spacing w:after="0" w:line="2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расположенных на территории муниципального образования</w:t>
      </w:r>
    </w:p>
    <w:p w14:paraId="347FC529" w14:textId="77777777" w:rsidR="00A97AC5" w:rsidRDefault="00F85065" w:rsidP="00C9201A">
      <w:pPr>
        <w:spacing w:after="0" w:line="2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город-курорт Анапа </w:t>
      </w:r>
      <w:r w:rsidR="00112CC9">
        <w:rPr>
          <w:rFonts w:ascii="Times New Roman" w:hAnsi="Times New Roman"/>
          <w:b/>
          <w:sz w:val="28"/>
        </w:rPr>
        <w:t>и занятых</w:t>
      </w:r>
      <w:r w:rsidR="00FA6FBF">
        <w:rPr>
          <w:rFonts w:ascii="Times New Roman" w:hAnsi="Times New Roman"/>
          <w:b/>
          <w:sz w:val="28"/>
        </w:rPr>
        <w:t xml:space="preserve"> объектами</w:t>
      </w:r>
      <w:r w:rsidR="000F3D24">
        <w:rPr>
          <w:rFonts w:ascii="Times New Roman" w:hAnsi="Times New Roman"/>
          <w:b/>
          <w:sz w:val="28"/>
        </w:rPr>
        <w:t>,</w:t>
      </w:r>
      <w:r w:rsidR="00FA6FBF">
        <w:rPr>
          <w:rFonts w:ascii="Times New Roman" w:hAnsi="Times New Roman"/>
          <w:b/>
          <w:sz w:val="28"/>
        </w:rPr>
        <w:t xml:space="preserve"> </w:t>
      </w:r>
      <w:r w:rsidR="00A97AC5">
        <w:rPr>
          <w:rFonts w:ascii="Times New Roman" w:hAnsi="Times New Roman"/>
          <w:b/>
          <w:sz w:val="28"/>
        </w:rPr>
        <w:t>обладающими</w:t>
      </w:r>
    </w:p>
    <w:p w14:paraId="03000000" w14:textId="479D7277" w:rsidR="00D02B4D" w:rsidRPr="00F85065" w:rsidRDefault="00A97AC5" w:rsidP="00C9201A">
      <w:pPr>
        <w:spacing w:after="0" w:line="20" w:lineRule="atLeast"/>
        <w:jc w:val="center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sz w:val="28"/>
        </w:rPr>
        <w:t xml:space="preserve">признаками </w:t>
      </w:r>
      <w:r w:rsidR="00FA6FBF" w:rsidRPr="00F85065">
        <w:rPr>
          <w:rFonts w:ascii="Times New Roman" w:hAnsi="Times New Roman"/>
          <w:b/>
          <w:color w:val="auto"/>
          <w:sz w:val="28"/>
        </w:rPr>
        <w:t>жилых домов</w:t>
      </w:r>
      <w:r w:rsidR="000F3D24" w:rsidRPr="00F85065">
        <w:rPr>
          <w:rFonts w:ascii="Times New Roman" w:hAnsi="Times New Roman"/>
          <w:b/>
          <w:color w:val="auto"/>
          <w:sz w:val="28"/>
        </w:rPr>
        <w:t xml:space="preserve"> и</w:t>
      </w:r>
      <w:r w:rsidR="0074603E" w:rsidRPr="00F85065">
        <w:rPr>
          <w:rFonts w:ascii="Times New Roman" w:hAnsi="Times New Roman"/>
          <w:b/>
          <w:color w:val="auto"/>
          <w:sz w:val="28"/>
        </w:rPr>
        <w:t>ли</w:t>
      </w:r>
      <w:r w:rsidR="000F3D24" w:rsidRPr="00F85065">
        <w:rPr>
          <w:rFonts w:ascii="Times New Roman" w:hAnsi="Times New Roman"/>
          <w:b/>
          <w:color w:val="auto"/>
          <w:sz w:val="28"/>
        </w:rPr>
        <w:t xml:space="preserve"> садовых домов</w:t>
      </w:r>
    </w:p>
    <w:p w14:paraId="6CAE8AAC" w14:textId="77777777" w:rsidR="00D5706D" w:rsidRDefault="00D5706D" w:rsidP="00C9201A">
      <w:pPr>
        <w:spacing w:after="0" w:line="20" w:lineRule="atLeast"/>
        <w:jc w:val="center"/>
        <w:rPr>
          <w:rFonts w:ascii="Times New Roman" w:hAnsi="Times New Roman"/>
          <w:b/>
          <w:sz w:val="28"/>
        </w:rPr>
      </w:pPr>
    </w:p>
    <w:p w14:paraId="04000000" w14:textId="6AF565DB" w:rsidR="00D02B4D" w:rsidRDefault="00C9201A" w:rsidP="00C9201A">
      <w:pPr>
        <w:spacing w:after="0" w:line="2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Руководствуясь статьей 40 Конституции Российской Федерации, статьей 16 Федерального закона от 20 марта 2025 г. № 33-ФЗ «Об общих принципах организации местного самоуправления в единой системе публичной власти», Уставом муниципального образования муниципальный округ город-курорт Анапа Краснодарского края, учитывая решение Совета муниципального образования город-курорт </w:t>
      </w:r>
      <w:r w:rsidRPr="00F85065">
        <w:rPr>
          <w:rFonts w:ascii="Times New Roman" w:hAnsi="Times New Roman"/>
          <w:color w:val="auto"/>
          <w:sz w:val="28"/>
        </w:rPr>
        <w:t>Анапа от 14 ноября 2013 г. № 404 «</w:t>
      </w:r>
      <w:r>
        <w:rPr>
          <w:rFonts w:ascii="Times New Roman" w:hAnsi="Times New Roman"/>
          <w:sz w:val="28"/>
        </w:rPr>
        <w:t>Об утверждении генерального плана городского округа город-курорт Анапа», в</w:t>
      </w:r>
      <w:r w:rsidR="00112CC9">
        <w:rPr>
          <w:rFonts w:ascii="Times New Roman" w:hAnsi="Times New Roman"/>
          <w:sz w:val="28"/>
        </w:rPr>
        <w:t xml:space="preserve"> целях обеспечения баланса публичных и частных интересов, защиты прав граждан, нуждающихся в особой социальной поддержке, предотвращения возникновения критической социальной ситуации на территории муниципального образования город-курорт Анапа, в связи с многочисленными обращениями жителей, Совет муниципального о</w:t>
      </w:r>
      <w:r>
        <w:rPr>
          <w:rFonts w:ascii="Times New Roman" w:hAnsi="Times New Roman"/>
          <w:sz w:val="28"/>
        </w:rPr>
        <w:t>бразования город-курорт Анапа</w:t>
      </w:r>
    </w:p>
    <w:p w14:paraId="635171FA" w14:textId="77777777" w:rsidR="000F3D24" w:rsidRDefault="000F3D24" w:rsidP="00C9201A">
      <w:pPr>
        <w:spacing w:after="0" w:line="20" w:lineRule="atLeast"/>
        <w:ind w:firstLine="709"/>
        <w:jc w:val="both"/>
        <w:rPr>
          <w:rFonts w:ascii="Times New Roman" w:hAnsi="Times New Roman"/>
          <w:sz w:val="28"/>
        </w:rPr>
      </w:pPr>
    </w:p>
    <w:p w14:paraId="05000000" w14:textId="468E618E" w:rsidR="00D02B4D" w:rsidRDefault="00112CC9" w:rsidP="00C9201A">
      <w:pPr>
        <w:spacing w:after="0" w:line="20" w:lineRule="atLeast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РЕШИЛ:</w:t>
      </w:r>
    </w:p>
    <w:p w14:paraId="5F416757" w14:textId="77777777" w:rsidR="000F3D24" w:rsidRDefault="000F3D24" w:rsidP="00C9201A">
      <w:pPr>
        <w:spacing w:after="0" w:line="20" w:lineRule="atLeast"/>
        <w:ind w:firstLine="709"/>
        <w:jc w:val="center"/>
        <w:rPr>
          <w:rFonts w:ascii="Times New Roman" w:hAnsi="Times New Roman"/>
          <w:b/>
          <w:sz w:val="28"/>
        </w:rPr>
      </w:pPr>
    </w:p>
    <w:p w14:paraId="06000000" w14:textId="183A17A9" w:rsidR="00D02B4D" w:rsidRDefault="00C9201A" w:rsidP="00F85065">
      <w:pPr>
        <w:spacing w:after="0" w:line="2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</w:t>
      </w:r>
      <w:r w:rsidR="00112CC9">
        <w:rPr>
          <w:rFonts w:ascii="Times New Roman" w:hAnsi="Times New Roman"/>
          <w:sz w:val="28"/>
        </w:rPr>
        <w:t>Признать ситуацию, связанную с расположением</w:t>
      </w:r>
      <w:r w:rsidR="00FA6FBF">
        <w:rPr>
          <w:rFonts w:ascii="Times New Roman" w:hAnsi="Times New Roman"/>
          <w:sz w:val="28"/>
        </w:rPr>
        <w:t xml:space="preserve"> объектов</w:t>
      </w:r>
      <w:r>
        <w:rPr>
          <w:rFonts w:ascii="Times New Roman" w:hAnsi="Times New Roman"/>
          <w:sz w:val="28"/>
        </w:rPr>
        <w:t>,</w:t>
      </w:r>
      <w:r w:rsidR="00FA6FBF">
        <w:rPr>
          <w:rFonts w:ascii="Times New Roman" w:hAnsi="Times New Roman"/>
          <w:sz w:val="28"/>
        </w:rPr>
        <w:t xml:space="preserve"> </w:t>
      </w:r>
      <w:r w:rsidR="00A97AC5">
        <w:rPr>
          <w:rFonts w:ascii="Times New Roman" w:hAnsi="Times New Roman"/>
          <w:sz w:val="28"/>
        </w:rPr>
        <w:t>обладающих признаками</w:t>
      </w:r>
      <w:r w:rsidR="00112CC9" w:rsidRPr="00F85065">
        <w:rPr>
          <w:rFonts w:ascii="Times New Roman" w:hAnsi="Times New Roman"/>
          <w:color w:val="auto"/>
          <w:sz w:val="28"/>
        </w:rPr>
        <w:t xml:space="preserve"> жилых домов</w:t>
      </w:r>
      <w:r w:rsidRPr="00F85065">
        <w:rPr>
          <w:rFonts w:ascii="Times New Roman" w:hAnsi="Times New Roman"/>
          <w:color w:val="auto"/>
          <w:sz w:val="28"/>
        </w:rPr>
        <w:t xml:space="preserve"> или садовых домов</w:t>
      </w:r>
      <w:r w:rsidR="00F85065" w:rsidRPr="00F85065">
        <w:rPr>
          <w:rFonts w:ascii="Times New Roman" w:hAnsi="Times New Roman"/>
          <w:color w:val="auto"/>
          <w:sz w:val="28"/>
        </w:rPr>
        <w:t xml:space="preserve"> </w:t>
      </w:r>
      <w:r w:rsidR="00112CC9" w:rsidRPr="00F85065">
        <w:rPr>
          <w:rFonts w:ascii="Times New Roman" w:hAnsi="Times New Roman"/>
          <w:color w:val="auto"/>
          <w:sz w:val="28"/>
        </w:rPr>
        <w:t>на земельных участках</w:t>
      </w:r>
      <w:r w:rsidR="00F85065" w:rsidRPr="00F85065">
        <w:rPr>
          <w:rFonts w:ascii="Times New Roman" w:hAnsi="Times New Roman"/>
          <w:color w:val="auto"/>
          <w:sz w:val="28"/>
        </w:rPr>
        <w:t xml:space="preserve"> сельскохозяйственного назначения, в том числе включенных в перечень земель особо ценных продуктивных сельскохозяйственных угодий на территории города-курорта Анапа, использование которых не допускается для целей, не связанных с сельскохозяйственным производством, утвержденный распоряжением главы администрации Краснодарского края от 27 февраля 2006 г. № 153-р, на которых не предусмотрено </w:t>
      </w:r>
      <w:r w:rsidR="00112CC9" w:rsidRPr="00F85065">
        <w:rPr>
          <w:rFonts w:ascii="Times New Roman" w:hAnsi="Times New Roman"/>
          <w:color w:val="auto"/>
          <w:sz w:val="28"/>
        </w:rPr>
        <w:t xml:space="preserve">размещение объектов капитального </w:t>
      </w:r>
      <w:r w:rsidR="00F85065" w:rsidRPr="00F85065">
        <w:rPr>
          <w:rFonts w:ascii="Times New Roman" w:hAnsi="Times New Roman"/>
          <w:color w:val="auto"/>
          <w:sz w:val="28"/>
        </w:rPr>
        <w:t>и иного строительства,</w:t>
      </w:r>
      <w:r w:rsidR="00112CC9" w:rsidRPr="00F85065">
        <w:rPr>
          <w:rFonts w:ascii="Times New Roman" w:hAnsi="Times New Roman"/>
          <w:color w:val="auto"/>
          <w:sz w:val="28"/>
        </w:rPr>
        <w:t xml:space="preserve"> связанных с риском лишения </w:t>
      </w:r>
      <w:r w:rsidR="00112CC9">
        <w:rPr>
          <w:rFonts w:ascii="Times New Roman" w:hAnsi="Times New Roman"/>
          <w:sz w:val="28"/>
        </w:rPr>
        <w:t>граждан единственного жилья, требующей системног</w:t>
      </w:r>
      <w:r w:rsidR="00A203B7">
        <w:rPr>
          <w:rFonts w:ascii="Times New Roman" w:hAnsi="Times New Roman"/>
          <w:sz w:val="28"/>
        </w:rPr>
        <w:t>о правового урегулирования с уче</w:t>
      </w:r>
      <w:r w:rsidR="00112CC9">
        <w:rPr>
          <w:rFonts w:ascii="Times New Roman" w:hAnsi="Times New Roman"/>
          <w:sz w:val="28"/>
        </w:rPr>
        <w:t>том ее социальной значимости.</w:t>
      </w:r>
    </w:p>
    <w:p w14:paraId="07000000" w14:textId="48EA072C" w:rsidR="00D02B4D" w:rsidRDefault="00194CEA" w:rsidP="00C9201A">
      <w:pPr>
        <w:spacing w:after="0" w:line="2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</w:t>
      </w:r>
      <w:r w:rsidR="00F85065">
        <w:rPr>
          <w:rFonts w:ascii="Times New Roman" w:hAnsi="Times New Roman"/>
          <w:sz w:val="28"/>
        </w:rPr>
        <w:t>Рекомендовать а</w:t>
      </w:r>
      <w:r w:rsidR="00112CC9">
        <w:rPr>
          <w:rFonts w:ascii="Times New Roman" w:hAnsi="Times New Roman"/>
          <w:sz w:val="28"/>
        </w:rPr>
        <w:t xml:space="preserve">дминистрации муниципального образования </w:t>
      </w:r>
      <w:r w:rsidR="00F85065">
        <w:rPr>
          <w:rFonts w:ascii="Times New Roman" w:hAnsi="Times New Roman"/>
          <w:sz w:val="28"/>
        </w:rPr>
        <w:t xml:space="preserve">                            </w:t>
      </w:r>
      <w:r w:rsidR="00112CC9">
        <w:rPr>
          <w:rFonts w:ascii="Times New Roman" w:hAnsi="Times New Roman"/>
          <w:sz w:val="28"/>
        </w:rPr>
        <w:t>город-курор</w:t>
      </w:r>
      <w:r w:rsidR="00FA6FBF">
        <w:rPr>
          <w:rFonts w:ascii="Times New Roman" w:hAnsi="Times New Roman"/>
          <w:sz w:val="28"/>
        </w:rPr>
        <w:t>т Анапа (далее – администрация)</w:t>
      </w:r>
      <w:r w:rsidR="00112CC9">
        <w:rPr>
          <w:rFonts w:ascii="Times New Roman" w:hAnsi="Times New Roman"/>
          <w:sz w:val="28"/>
        </w:rPr>
        <w:t>:</w:t>
      </w:r>
    </w:p>
    <w:p w14:paraId="552210C1" w14:textId="77777777" w:rsidR="00595B40" w:rsidRDefault="00595B40" w:rsidP="00C9201A">
      <w:pPr>
        <w:spacing w:after="0" w:line="20" w:lineRule="atLeast"/>
        <w:ind w:firstLine="709"/>
        <w:jc w:val="both"/>
        <w:rPr>
          <w:rFonts w:ascii="Times New Roman" w:hAnsi="Times New Roman"/>
          <w:sz w:val="28"/>
        </w:rPr>
      </w:pPr>
    </w:p>
    <w:p w14:paraId="08000000" w14:textId="0778DC94" w:rsidR="00D02B4D" w:rsidRPr="00595B40" w:rsidRDefault="00E42667" w:rsidP="00C9201A">
      <w:pPr>
        <w:spacing w:after="0" w:line="20" w:lineRule="atLeast"/>
        <w:ind w:firstLine="709"/>
        <w:jc w:val="both"/>
        <w:rPr>
          <w:rFonts w:ascii="Times New Roman" w:hAnsi="Times New Roman"/>
          <w:color w:val="auto"/>
          <w:sz w:val="28"/>
        </w:rPr>
      </w:pPr>
      <w:r w:rsidRPr="00C063D2">
        <w:rPr>
          <w:rFonts w:ascii="Times New Roman" w:hAnsi="Times New Roman"/>
          <w:color w:val="auto"/>
          <w:sz w:val="28"/>
        </w:rPr>
        <w:lastRenderedPageBreak/>
        <w:t>1) </w:t>
      </w:r>
      <w:r w:rsidR="00194CEA" w:rsidRPr="00C063D2">
        <w:rPr>
          <w:rFonts w:ascii="Times New Roman" w:hAnsi="Times New Roman"/>
          <w:color w:val="auto"/>
          <w:sz w:val="28"/>
        </w:rPr>
        <w:t>утвердить</w:t>
      </w:r>
      <w:r w:rsidR="00112CC9" w:rsidRPr="00C063D2">
        <w:rPr>
          <w:rFonts w:ascii="Times New Roman" w:hAnsi="Times New Roman"/>
          <w:color w:val="auto"/>
          <w:sz w:val="28"/>
        </w:rPr>
        <w:t xml:space="preserve"> </w:t>
      </w:r>
      <w:r w:rsidR="00C063D2" w:rsidRPr="00C063D2">
        <w:rPr>
          <w:rFonts w:ascii="Times New Roman" w:hAnsi="Times New Roman"/>
          <w:color w:val="auto"/>
          <w:sz w:val="28"/>
        </w:rPr>
        <w:t>план мероприятий</w:t>
      </w:r>
      <w:r w:rsidR="00E7560D" w:rsidRPr="00C063D2">
        <w:rPr>
          <w:rFonts w:ascii="Times New Roman" w:hAnsi="Times New Roman"/>
          <w:color w:val="auto"/>
          <w:sz w:val="28"/>
        </w:rPr>
        <w:t xml:space="preserve"> по урегулированию правового статуса земельны</w:t>
      </w:r>
      <w:r w:rsidR="00C063D2" w:rsidRPr="00C063D2">
        <w:rPr>
          <w:rFonts w:ascii="Times New Roman" w:hAnsi="Times New Roman"/>
          <w:color w:val="auto"/>
          <w:sz w:val="28"/>
        </w:rPr>
        <w:t>х</w:t>
      </w:r>
      <w:r w:rsidR="00E7560D" w:rsidRPr="00C063D2">
        <w:rPr>
          <w:rFonts w:ascii="Times New Roman" w:hAnsi="Times New Roman"/>
          <w:color w:val="auto"/>
          <w:sz w:val="28"/>
        </w:rPr>
        <w:t xml:space="preserve"> участк</w:t>
      </w:r>
      <w:r w:rsidR="00C063D2" w:rsidRPr="00C063D2">
        <w:rPr>
          <w:rFonts w:ascii="Times New Roman" w:hAnsi="Times New Roman"/>
          <w:color w:val="auto"/>
          <w:sz w:val="28"/>
        </w:rPr>
        <w:t>ов</w:t>
      </w:r>
      <w:r w:rsidR="00112CC9" w:rsidRPr="00C063D2">
        <w:rPr>
          <w:rFonts w:ascii="Times New Roman" w:hAnsi="Times New Roman"/>
          <w:color w:val="auto"/>
          <w:sz w:val="28"/>
        </w:rPr>
        <w:t xml:space="preserve"> </w:t>
      </w:r>
      <w:r w:rsidR="00B11F61" w:rsidRPr="00C063D2">
        <w:rPr>
          <w:rFonts w:ascii="Times New Roman" w:hAnsi="Times New Roman"/>
          <w:color w:val="auto"/>
          <w:sz w:val="28"/>
        </w:rPr>
        <w:t xml:space="preserve">сельскохозяйственного назначения, на которых расположены </w:t>
      </w:r>
      <w:r w:rsidR="00FA6FBF" w:rsidRPr="00C063D2">
        <w:rPr>
          <w:rFonts w:ascii="Times New Roman" w:hAnsi="Times New Roman"/>
          <w:color w:val="auto"/>
          <w:sz w:val="28"/>
        </w:rPr>
        <w:t>объект</w:t>
      </w:r>
      <w:r w:rsidR="00B11F61" w:rsidRPr="00C063D2">
        <w:rPr>
          <w:rFonts w:ascii="Times New Roman" w:hAnsi="Times New Roman"/>
          <w:color w:val="auto"/>
          <w:sz w:val="28"/>
        </w:rPr>
        <w:t>ы</w:t>
      </w:r>
      <w:r w:rsidR="00E7560D" w:rsidRPr="00C063D2">
        <w:rPr>
          <w:rFonts w:ascii="Times New Roman" w:hAnsi="Times New Roman"/>
          <w:color w:val="auto"/>
          <w:sz w:val="28"/>
        </w:rPr>
        <w:t>,</w:t>
      </w:r>
      <w:r w:rsidR="00FA6FBF" w:rsidRPr="00C063D2">
        <w:rPr>
          <w:rFonts w:ascii="Times New Roman" w:hAnsi="Times New Roman"/>
          <w:color w:val="auto"/>
          <w:sz w:val="28"/>
        </w:rPr>
        <w:t xml:space="preserve"> </w:t>
      </w:r>
      <w:r w:rsidR="00A97AC5">
        <w:rPr>
          <w:rFonts w:ascii="Times New Roman" w:hAnsi="Times New Roman"/>
          <w:color w:val="auto"/>
          <w:sz w:val="28"/>
        </w:rPr>
        <w:t>обладающие</w:t>
      </w:r>
      <w:r w:rsidR="00FA6FBF" w:rsidRPr="00C063D2">
        <w:rPr>
          <w:rFonts w:ascii="Times New Roman" w:hAnsi="Times New Roman"/>
          <w:color w:val="auto"/>
          <w:sz w:val="28"/>
        </w:rPr>
        <w:t xml:space="preserve"> признак</w:t>
      </w:r>
      <w:r w:rsidR="00A97AC5">
        <w:rPr>
          <w:rFonts w:ascii="Times New Roman" w:hAnsi="Times New Roman"/>
          <w:color w:val="auto"/>
          <w:sz w:val="28"/>
        </w:rPr>
        <w:t>ами</w:t>
      </w:r>
      <w:r w:rsidR="00FA6FBF" w:rsidRPr="00C063D2">
        <w:rPr>
          <w:rFonts w:ascii="Times New Roman" w:hAnsi="Times New Roman"/>
          <w:color w:val="auto"/>
          <w:sz w:val="28"/>
        </w:rPr>
        <w:t xml:space="preserve"> жилых домов</w:t>
      </w:r>
      <w:r w:rsidR="00A203B7" w:rsidRPr="00C063D2">
        <w:rPr>
          <w:rFonts w:ascii="Times New Roman" w:hAnsi="Times New Roman"/>
          <w:color w:val="auto"/>
          <w:sz w:val="28"/>
        </w:rPr>
        <w:t xml:space="preserve"> и</w:t>
      </w:r>
      <w:r w:rsidR="0074603E" w:rsidRPr="00C063D2">
        <w:rPr>
          <w:rFonts w:ascii="Times New Roman" w:hAnsi="Times New Roman"/>
          <w:color w:val="auto"/>
          <w:sz w:val="28"/>
        </w:rPr>
        <w:t>ли</w:t>
      </w:r>
      <w:r w:rsidR="00A203B7" w:rsidRPr="00C063D2">
        <w:rPr>
          <w:rFonts w:ascii="Times New Roman" w:hAnsi="Times New Roman"/>
          <w:color w:val="auto"/>
          <w:sz w:val="28"/>
        </w:rPr>
        <w:t xml:space="preserve"> садовых домов</w:t>
      </w:r>
      <w:r w:rsidR="00B11F61" w:rsidRPr="00C063D2">
        <w:rPr>
          <w:rFonts w:ascii="Times New Roman" w:hAnsi="Times New Roman"/>
          <w:color w:val="auto"/>
          <w:sz w:val="28"/>
        </w:rPr>
        <w:t>,</w:t>
      </w:r>
      <w:r w:rsidR="00F85065" w:rsidRPr="00C063D2">
        <w:rPr>
          <w:rFonts w:ascii="Times New Roman" w:hAnsi="Times New Roman"/>
          <w:color w:val="auto"/>
          <w:sz w:val="28"/>
        </w:rPr>
        <w:t xml:space="preserve"> </w:t>
      </w:r>
      <w:r w:rsidR="00112CC9" w:rsidRPr="00C063D2">
        <w:rPr>
          <w:rFonts w:ascii="Times New Roman" w:hAnsi="Times New Roman"/>
          <w:color w:val="auto"/>
          <w:sz w:val="28"/>
        </w:rPr>
        <w:t xml:space="preserve">и </w:t>
      </w:r>
      <w:r w:rsidR="00112CC9" w:rsidRPr="00595B40">
        <w:rPr>
          <w:rFonts w:ascii="Times New Roman" w:hAnsi="Times New Roman"/>
          <w:color w:val="auto"/>
          <w:sz w:val="28"/>
        </w:rPr>
        <w:t xml:space="preserve">не предназначенных для </w:t>
      </w:r>
      <w:r w:rsidR="00B11F61" w:rsidRPr="00595B40">
        <w:rPr>
          <w:rFonts w:ascii="Times New Roman" w:hAnsi="Times New Roman"/>
          <w:color w:val="auto"/>
          <w:sz w:val="28"/>
        </w:rPr>
        <w:t>капитального и иного строительства</w:t>
      </w:r>
      <w:r w:rsidR="00A203B7" w:rsidRPr="00595B40">
        <w:rPr>
          <w:rFonts w:ascii="Times New Roman" w:hAnsi="Times New Roman"/>
          <w:color w:val="auto"/>
          <w:sz w:val="28"/>
        </w:rPr>
        <w:t>;</w:t>
      </w:r>
    </w:p>
    <w:p w14:paraId="09000000" w14:textId="32592209" w:rsidR="00D02B4D" w:rsidRPr="00B11F61" w:rsidRDefault="00A203B7" w:rsidP="00C9201A">
      <w:pPr>
        <w:spacing w:after="0" w:line="20" w:lineRule="atLeast"/>
        <w:ind w:firstLine="709"/>
        <w:jc w:val="both"/>
        <w:rPr>
          <w:rFonts w:ascii="Times New Roman" w:hAnsi="Times New Roman"/>
          <w:color w:val="auto"/>
          <w:sz w:val="28"/>
        </w:rPr>
      </w:pPr>
      <w:r w:rsidRPr="00B11F61">
        <w:rPr>
          <w:rFonts w:ascii="Times New Roman" w:hAnsi="Times New Roman"/>
          <w:color w:val="auto"/>
          <w:sz w:val="28"/>
        </w:rPr>
        <w:t>2) </w:t>
      </w:r>
      <w:r w:rsidR="00112CC9" w:rsidRPr="00B11F61">
        <w:rPr>
          <w:rFonts w:ascii="Times New Roman" w:hAnsi="Times New Roman"/>
          <w:color w:val="auto"/>
          <w:sz w:val="28"/>
        </w:rPr>
        <w:t>приостанов</w:t>
      </w:r>
      <w:r w:rsidRPr="00B11F61">
        <w:rPr>
          <w:rFonts w:ascii="Times New Roman" w:hAnsi="Times New Roman"/>
          <w:color w:val="auto"/>
          <w:sz w:val="28"/>
        </w:rPr>
        <w:t>ить</w:t>
      </w:r>
      <w:r w:rsidR="00112CC9" w:rsidRPr="00B11F61">
        <w:rPr>
          <w:rFonts w:ascii="Times New Roman" w:hAnsi="Times New Roman"/>
          <w:color w:val="auto"/>
          <w:sz w:val="28"/>
        </w:rPr>
        <w:t xml:space="preserve"> подач</w:t>
      </w:r>
      <w:r w:rsidRPr="00B11F61">
        <w:rPr>
          <w:rFonts w:ascii="Times New Roman" w:hAnsi="Times New Roman"/>
          <w:color w:val="auto"/>
          <w:sz w:val="28"/>
        </w:rPr>
        <w:t>у</w:t>
      </w:r>
      <w:r w:rsidR="00112CC9" w:rsidRPr="00B11F61">
        <w:rPr>
          <w:rFonts w:ascii="Times New Roman" w:hAnsi="Times New Roman"/>
          <w:color w:val="auto"/>
          <w:sz w:val="28"/>
        </w:rPr>
        <w:t xml:space="preserve"> новых исковых заявлений о сносе </w:t>
      </w:r>
      <w:r w:rsidR="003C3F3D" w:rsidRPr="00B11F61">
        <w:rPr>
          <w:rFonts w:ascii="Times New Roman" w:hAnsi="Times New Roman"/>
          <w:color w:val="auto"/>
          <w:sz w:val="28"/>
        </w:rPr>
        <w:t xml:space="preserve">объектов, </w:t>
      </w:r>
      <w:r w:rsidR="00A97AC5">
        <w:rPr>
          <w:rFonts w:ascii="Times New Roman" w:hAnsi="Times New Roman"/>
          <w:color w:val="auto"/>
          <w:sz w:val="28"/>
        </w:rPr>
        <w:t>обладающих</w:t>
      </w:r>
      <w:r w:rsidR="003C3F3D" w:rsidRPr="00B11F61">
        <w:rPr>
          <w:rFonts w:ascii="Times New Roman" w:hAnsi="Times New Roman"/>
          <w:color w:val="auto"/>
          <w:sz w:val="28"/>
        </w:rPr>
        <w:t xml:space="preserve"> признак</w:t>
      </w:r>
      <w:r w:rsidR="00A97AC5">
        <w:rPr>
          <w:rFonts w:ascii="Times New Roman" w:hAnsi="Times New Roman"/>
          <w:color w:val="auto"/>
          <w:sz w:val="28"/>
        </w:rPr>
        <w:t>ами</w:t>
      </w:r>
      <w:r w:rsidR="003C3F3D" w:rsidRPr="00B11F61">
        <w:rPr>
          <w:rFonts w:ascii="Times New Roman" w:hAnsi="Times New Roman"/>
          <w:color w:val="auto"/>
          <w:sz w:val="28"/>
        </w:rPr>
        <w:t xml:space="preserve"> </w:t>
      </w:r>
      <w:r w:rsidR="00112CC9" w:rsidRPr="00B11F61">
        <w:rPr>
          <w:rFonts w:ascii="Times New Roman" w:hAnsi="Times New Roman"/>
          <w:color w:val="auto"/>
          <w:sz w:val="28"/>
        </w:rPr>
        <w:t>жилых домов</w:t>
      </w:r>
      <w:r w:rsidRPr="00B11F61">
        <w:rPr>
          <w:rFonts w:ascii="Times New Roman" w:hAnsi="Times New Roman"/>
          <w:color w:val="auto"/>
          <w:sz w:val="28"/>
        </w:rPr>
        <w:t xml:space="preserve"> </w:t>
      </w:r>
      <w:r w:rsidR="0074603E" w:rsidRPr="00B11F61">
        <w:rPr>
          <w:rFonts w:ascii="Times New Roman" w:hAnsi="Times New Roman"/>
          <w:color w:val="auto"/>
          <w:sz w:val="28"/>
        </w:rPr>
        <w:t>или</w:t>
      </w:r>
      <w:r w:rsidRPr="00B11F61">
        <w:rPr>
          <w:rFonts w:ascii="Times New Roman" w:hAnsi="Times New Roman"/>
          <w:color w:val="auto"/>
          <w:sz w:val="28"/>
        </w:rPr>
        <w:t xml:space="preserve"> садовых домов</w:t>
      </w:r>
      <w:r w:rsidR="00722338" w:rsidRPr="00B11F61">
        <w:rPr>
          <w:rFonts w:ascii="Times New Roman" w:hAnsi="Times New Roman"/>
          <w:color w:val="auto"/>
          <w:sz w:val="28"/>
        </w:rPr>
        <w:t xml:space="preserve">, </w:t>
      </w:r>
      <w:r w:rsidR="00112CC9" w:rsidRPr="00B11F61">
        <w:rPr>
          <w:rFonts w:ascii="Times New Roman" w:hAnsi="Times New Roman"/>
          <w:color w:val="auto"/>
          <w:sz w:val="28"/>
        </w:rPr>
        <w:t>расположенных на земельных участках</w:t>
      </w:r>
      <w:r w:rsidR="00B11F61" w:rsidRPr="00B11F61">
        <w:rPr>
          <w:rFonts w:ascii="Times New Roman" w:hAnsi="Times New Roman"/>
          <w:color w:val="auto"/>
          <w:sz w:val="28"/>
        </w:rPr>
        <w:t xml:space="preserve"> сельскохозяйственного назначения и</w:t>
      </w:r>
      <w:r w:rsidR="00112CC9" w:rsidRPr="00B11F61">
        <w:rPr>
          <w:rFonts w:ascii="Times New Roman" w:hAnsi="Times New Roman"/>
          <w:color w:val="auto"/>
          <w:sz w:val="28"/>
        </w:rPr>
        <w:t xml:space="preserve"> соответствующих критериям согласно </w:t>
      </w:r>
      <w:proofErr w:type="gramStart"/>
      <w:r w:rsidR="00112CC9" w:rsidRPr="00B11F61">
        <w:rPr>
          <w:rFonts w:ascii="Times New Roman" w:hAnsi="Times New Roman"/>
          <w:color w:val="auto"/>
          <w:sz w:val="28"/>
        </w:rPr>
        <w:t>приложению</w:t>
      </w:r>
      <w:proofErr w:type="gramEnd"/>
      <w:r w:rsidR="00112CC9" w:rsidRPr="00B11F61">
        <w:rPr>
          <w:rFonts w:ascii="Times New Roman" w:hAnsi="Times New Roman"/>
          <w:color w:val="auto"/>
          <w:sz w:val="28"/>
        </w:rPr>
        <w:t xml:space="preserve"> к настоящему решению;</w:t>
      </w:r>
    </w:p>
    <w:p w14:paraId="0A000000" w14:textId="21F6FDC7" w:rsidR="00D02B4D" w:rsidRPr="00B11F61" w:rsidRDefault="00A203B7" w:rsidP="00C9201A">
      <w:pPr>
        <w:spacing w:after="0" w:line="20" w:lineRule="atLeast"/>
        <w:ind w:firstLine="709"/>
        <w:jc w:val="both"/>
        <w:rPr>
          <w:rFonts w:ascii="Times New Roman" w:hAnsi="Times New Roman"/>
          <w:color w:val="auto"/>
          <w:sz w:val="28"/>
        </w:rPr>
      </w:pPr>
      <w:r w:rsidRPr="00B11F61">
        <w:rPr>
          <w:rFonts w:ascii="Times New Roman" w:hAnsi="Times New Roman"/>
          <w:color w:val="auto"/>
          <w:sz w:val="28"/>
        </w:rPr>
        <w:t>3) </w:t>
      </w:r>
      <w:r w:rsidR="00112CC9" w:rsidRPr="00B11F61">
        <w:rPr>
          <w:rFonts w:ascii="Times New Roman" w:hAnsi="Times New Roman"/>
          <w:color w:val="auto"/>
          <w:sz w:val="28"/>
        </w:rPr>
        <w:t>приостанов</w:t>
      </w:r>
      <w:r w:rsidRPr="00B11F61">
        <w:rPr>
          <w:rFonts w:ascii="Times New Roman" w:hAnsi="Times New Roman"/>
          <w:color w:val="auto"/>
          <w:sz w:val="28"/>
        </w:rPr>
        <w:t>ить</w:t>
      </w:r>
      <w:r w:rsidR="006A4C2A" w:rsidRPr="00B11F61">
        <w:rPr>
          <w:rFonts w:ascii="Times New Roman" w:hAnsi="Times New Roman"/>
          <w:color w:val="auto"/>
          <w:sz w:val="28"/>
        </w:rPr>
        <w:t xml:space="preserve"> реализаци</w:t>
      </w:r>
      <w:r w:rsidRPr="00B11F61">
        <w:rPr>
          <w:rFonts w:ascii="Times New Roman" w:hAnsi="Times New Roman"/>
          <w:color w:val="auto"/>
          <w:sz w:val="28"/>
        </w:rPr>
        <w:t>ю</w:t>
      </w:r>
      <w:r w:rsidR="006A4C2A" w:rsidRPr="00B11F61">
        <w:rPr>
          <w:rFonts w:ascii="Times New Roman" w:hAnsi="Times New Roman"/>
          <w:color w:val="auto"/>
          <w:sz w:val="28"/>
        </w:rPr>
        <w:t xml:space="preserve"> прав взыскателя</w:t>
      </w:r>
      <w:r w:rsidRPr="00B11F61">
        <w:rPr>
          <w:rFonts w:ascii="Times New Roman" w:hAnsi="Times New Roman"/>
          <w:color w:val="auto"/>
          <w:sz w:val="28"/>
        </w:rPr>
        <w:t xml:space="preserve"> по принудительному исполнению </w:t>
      </w:r>
      <w:r w:rsidR="006A4C2A" w:rsidRPr="00B11F61">
        <w:rPr>
          <w:rFonts w:ascii="Times New Roman" w:hAnsi="Times New Roman"/>
          <w:color w:val="auto"/>
          <w:sz w:val="28"/>
        </w:rPr>
        <w:t>судебных актов</w:t>
      </w:r>
      <w:r w:rsidR="00722338" w:rsidRPr="00B11F61">
        <w:rPr>
          <w:rFonts w:ascii="Times New Roman" w:hAnsi="Times New Roman"/>
          <w:color w:val="auto"/>
          <w:sz w:val="28"/>
        </w:rPr>
        <w:t xml:space="preserve"> о сносе</w:t>
      </w:r>
      <w:r w:rsidR="006A4C2A" w:rsidRPr="00B11F61">
        <w:rPr>
          <w:rFonts w:ascii="Times New Roman" w:hAnsi="Times New Roman"/>
          <w:color w:val="auto"/>
          <w:sz w:val="28"/>
        </w:rPr>
        <w:t xml:space="preserve"> объектов</w:t>
      </w:r>
      <w:r w:rsidR="00722338" w:rsidRPr="00B11F61">
        <w:rPr>
          <w:rFonts w:ascii="Times New Roman" w:hAnsi="Times New Roman"/>
          <w:color w:val="auto"/>
          <w:sz w:val="28"/>
        </w:rPr>
        <w:t>,</w:t>
      </w:r>
      <w:r w:rsidR="006A4C2A" w:rsidRPr="00B11F61">
        <w:rPr>
          <w:rFonts w:ascii="Times New Roman" w:hAnsi="Times New Roman"/>
          <w:color w:val="auto"/>
          <w:sz w:val="28"/>
        </w:rPr>
        <w:t xml:space="preserve"> </w:t>
      </w:r>
      <w:r w:rsidR="00A97AC5">
        <w:rPr>
          <w:rFonts w:ascii="Times New Roman" w:hAnsi="Times New Roman"/>
          <w:color w:val="auto"/>
          <w:sz w:val="28"/>
        </w:rPr>
        <w:t>обладающих признаками</w:t>
      </w:r>
      <w:r w:rsidR="006A4C2A" w:rsidRPr="00B11F61">
        <w:rPr>
          <w:rFonts w:ascii="Times New Roman" w:hAnsi="Times New Roman"/>
          <w:color w:val="auto"/>
          <w:sz w:val="28"/>
        </w:rPr>
        <w:t xml:space="preserve"> жилых домов</w:t>
      </w:r>
      <w:r w:rsidRPr="00B11F61">
        <w:rPr>
          <w:rFonts w:ascii="Times New Roman" w:hAnsi="Times New Roman"/>
          <w:color w:val="auto"/>
          <w:sz w:val="28"/>
        </w:rPr>
        <w:t xml:space="preserve"> </w:t>
      </w:r>
      <w:r w:rsidR="0074603E" w:rsidRPr="00B11F61">
        <w:rPr>
          <w:rFonts w:ascii="Times New Roman" w:hAnsi="Times New Roman"/>
          <w:color w:val="auto"/>
          <w:sz w:val="28"/>
        </w:rPr>
        <w:t>или</w:t>
      </w:r>
      <w:r w:rsidRPr="00B11F61">
        <w:rPr>
          <w:rFonts w:ascii="Times New Roman" w:hAnsi="Times New Roman"/>
          <w:color w:val="auto"/>
          <w:sz w:val="28"/>
        </w:rPr>
        <w:t xml:space="preserve"> садовых домов</w:t>
      </w:r>
      <w:r w:rsidR="006A4C2A" w:rsidRPr="00B11F61">
        <w:rPr>
          <w:rFonts w:ascii="Times New Roman" w:hAnsi="Times New Roman"/>
          <w:color w:val="auto"/>
          <w:sz w:val="28"/>
        </w:rPr>
        <w:t>, расположенных на земельных участках</w:t>
      </w:r>
      <w:r w:rsidR="00B11F61" w:rsidRPr="00B11F61">
        <w:rPr>
          <w:rFonts w:ascii="Times New Roman" w:hAnsi="Times New Roman"/>
          <w:color w:val="auto"/>
          <w:sz w:val="28"/>
        </w:rPr>
        <w:t xml:space="preserve"> сельскохозяйственного назначения и</w:t>
      </w:r>
      <w:r w:rsidR="006A4C2A" w:rsidRPr="00B11F61">
        <w:rPr>
          <w:rFonts w:ascii="Times New Roman" w:hAnsi="Times New Roman"/>
          <w:color w:val="auto"/>
          <w:sz w:val="28"/>
        </w:rPr>
        <w:t xml:space="preserve"> соответствующих критериям согласно </w:t>
      </w:r>
      <w:proofErr w:type="gramStart"/>
      <w:r w:rsidR="006A4C2A" w:rsidRPr="00B11F61">
        <w:rPr>
          <w:rFonts w:ascii="Times New Roman" w:hAnsi="Times New Roman"/>
          <w:color w:val="auto"/>
          <w:sz w:val="28"/>
        </w:rPr>
        <w:t>приложению</w:t>
      </w:r>
      <w:proofErr w:type="gramEnd"/>
      <w:r w:rsidR="006A4C2A" w:rsidRPr="00B11F61">
        <w:rPr>
          <w:rFonts w:ascii="Times New Roman" w:hAnsi="Times New Roman"/>
          <w:color w:val="auto"/>
          <w:sz w:val="28"/>
        </w:rPr>
        <w:t xml:space="preserve"> к настоящему решению</w:t>
      </w:r>
      <w:r w:rsidR="00112CC9" w:rsidRPr="00B11F61">
        <w:rPr>
          <w:rFonts w:ascii="Times New Roman" w:hAnsi="Times New Roman"/>
          <w:color w:val="auto"/>
          <w:sz w:val="28"/>
        </w:rPr>
        <w:t>;</w:t>
      </w:r>
    </w:p>
    <w:p w14:paraId="0B000000" w14:textId="69B424FF" w:rsidR="00D02B4D" w:rsidRPr="00B11F61" w:rsidRDefault="00A203B7" w:rsidP="00C9201A">
      <w:pPr>
        <w:spacing w:after="0" w:line="20" w:lineRule="atLeast"/>
        <w:ind w:firstLine="709"/>
        <w:jc w:val="both"/>
        <w:rPr>
          <w:rFonts w:ascii="Times New Roman" w:hAnsi="Times New Roman"/>
          <w:color w:val="auto"/>
          <w:sz w:val="28"/>
        </w:rPr>
      </w:pPr>
      <w:r w:rsidRPr="00B11F61">
        <w:rPr>
          <w:rFonts w:ascii="Times New Roman" w:hAnsi="Times New Roman"/>
          <w:color w:val="auto"/>
          <w:sz w:val="28"/>
        </w:rPr>
        <w:t>4) </w:t>
      </w:r>
      <w:r w:rsidR="00112CC9" w:rsidRPr="00B11F61">
        <w:rPr>
          <w:rFonts w:ascii="Times New Roman" w:hAnsi="Times New Roman"/>
          <w:color w:val="auto"/>
          <w:sz w:val="28"/>
        </w:rPr>
        <w:t>продолж</w:t>
      </w:r>
      <w:r w:rsidR="00B11F61" w:rsidRPr="00B11F61">
        <w:rPr>
          <w:rFonts w:ascii="Times New Roman" w:hAnsi="Times New Roman"/>
          <w:color w:val="auto"/>
          <w:sz w:val="28"/>
        </w:rPr>
        <w:t>ить в полном объе</w:t>
      </w:r>
      <w:r w:rsidR="00112CC9" w:rsidRPr="00B11F61">
        <w:rPr>
          <w:rFonts w:ascii="Times New Roman" w:hAnsi="Times New Roman"/>
          <w:color w:val="auto"/>
          <w:sz w:val="28"/>
        </w:rPr>
        <w:t>ме исков</w:t>
      </w:r>
      <w:r w:rsidRPr="00B11F61">
        <w:rPr>
          <w:rFonts w:ascii="Times New Roman" w:hAnsi="Times New Roman"/>
          <w:color w:val="auto"/>
          <w:sz w:val="28"/>
        </w:rPr>
        <w:t>ую</w:t>
      </w:r>
      <w:r w:rsidR="00112CC9" w:rsidRPr="00B11F61">
        <w:rPr>
          <w:rFonts w:ascii="Times New Roman" w:hAnsi="Times New Roman"/>
          <w:color w:val="auto"/>
          <w:sz w:val="28"/>
        </w:rPr>
        <w:t xml:space="preserve"> работ</w:t>
      </w:r>
      <w:r w:rsidRPr="00B11F61">
        <w:rPr>
          <w:rFonts w:ascii="Times New Roman" w:hAnsi="Times New Roman"/>
          <w:color w:val="auto"/>
          <w:sz w:val="28"/>
        </w:rPr>
        <w:t>у</w:t>
      </w:r>
      <w:r w:rsidR="00112CC9" w:rsidRPr="00B11F61">
        <w:rPr>
          <w:rFonts w:ascii="Times New Roman" w:hAnsi="Times New Roman"/>
          <w:color w:val="auto"/>
          <w:sz w:val="28"/>
        </w:rPr>
        <w:t xml:space="preserve"> и исполнительны</w:t>
      </w:r>
      <w:r w:rsidR="00B11F61" w:rsidRPr="00B11F61">
        <w:rPr>
          <w:rFonts w:ascii="Times New Roman" w:hAnsi="Times New Roman"/>
          <w:color w:val="auto"/>
          <w:sz w:val="28"/>
        </w:rPr>
        <w:t>е</w:t>
      </w:r>
      <w:r w:rsidR="00112CC9" w:rsidRPr="00B11F61">
        <w:rPr>
          <w:rFonts w:ascii="Times New Roman" w:hAnsi="Times New Roman"/>
          <w:color w:val="auto"/>
          <w:sz w:val="28"/>
        </w:rPr>
        <w:t xml:space="preserve"> действи</w:t>
      </w:r>
      <w:r w:rsidR="00B11F61">
        <w:rPr>
          <w:rFonts w:ascii="Times New Roman" w:hAnsi="Times New Roman"/>
          <w:color w:val="auto"/>
          <w:sz w:val="28"/>
        </w:rPr>
        <w:t>я</w:t>
      </w:r>
      <w:r w:rsidR="00112CC9" w:rsidRPr="00B11F61">
        <w:rPr>
          <w:rFonts w:ascii="Times New Roman" w:hAnsi="Times New Roman"/>
          <w:color w:val="auto"/>
          <w:sz w:val="28"/>
        </w:rPr>
        <w:t xml:space="preserve"> в отношении нежилых </w:t>
      </w:r>
      <w:r w:rsidR="00B11F61">
        <w:rPr>
          <w:rFonts w:ascii="Times New Roman" w:hAnsi="Times New Roman"/>
          <w:color w:val="auto"/>
          <w:sz w:val="28"/>
        </w:rPr>
        <w:t>строений и</w:t>
      </w:r>
      <w:r w:rsidR="00112CC9" w:rsidRPr="00B11F61">
        <w:rPr>
          <w:rFonts w:ascii="Times New Roman" w:hAnsi="Times New Roman"/>
          <w:color w:val="auto"/>
          <w:sz w:val="28"/>
        </w:rPr>
        <w:t xml:space="preserve"> объектов коммерческого назначения,</w:t>
      </w:r>
      <w:r w:rsidR="00B11F61">
        <w:rPr>
          <w:rFonts w:ascii="Times New Roman" w:hAnsi="Times New Roman"/>
          <w:color w:val="auto"/>
          <w:sz w:val="28"/>
        </w:rPr>
        <w:t xml:space="preserve"> расположенных на земельных участках сельскохозяйственного назначения,</w:t>
      </w:r>
      <w:r w:rsidR="00112CC9" w:rsidRPr="00B11F61">
        <w:rPr>
          <w:rFonts w:ascii="Times New Roman" w:hAnsi="Times New Roman"/>
          <w:color w:val="auto"/>
          <w:sz w:val="28"/>
        </w:rPr>
        <w:t xml:space="preserve"> а</w:t>
      </w:r>
      <w:r w:rsidR="00B11F61">
        <w:rPr>
          <w:rFonts w:ascii="Times New Roman" w:hAnsi="Times New Roman"/>
          <w:color w:val="auto"/>
          <w:sz w:val="28"/>
        </w:rPr>
        <w:t> </w:t>
      </w:r>
      <w:r w:rsidR="00112CC9" w:rsidRPr="00B11F61">
        <w:rPr>
          <w:rFonts w:ascii="Times New Roman" w:hAnsi="Times New Roman"/>
          <w:color w:val="auto"/>
          <w:sz w:val="28"/>
        </w:rPr>
        <w:t xml:space="preserve">также самовольно занятых </w:t>
      </w:r>
      <w:r w:rsidR="00722338" w:rsidRPr="00B11F61">
        <w:rPr>
          <w:rFonts w:ascii="Times New Roman" w:hAnsi="Times New Roman"/>
          <w:color w:val="auto"/>
          <w:sz w:val="28"/>
        </w:rPr>
        <w:t>земельных участк</w:t>
      </w:r>
      <w:r w:rsidR="00C063D2">
        <w:rPr>
          <w:rFonts w:ascii="Times New Roman" w:hAnsi="Times New Roman"/>
          <w:color w:val="auto"/>
          <w:sz w:val="28"/>
        </w:rPr>
        <w:t>ах</w:t>
      </w:r>
      <w:r w:rsidR="00A97AC5">
        <w:rPr>
          <w:rFonts w:ascii="Times New Roman" w:hAnsi="Times New Roman"/>
          <w:color w:val="auto"/>
          <w:sz w:val="28"/>
        </w:rPr>
        <w:t xml:space="preserve"> сельскохозяйственного назначения</w:t>
      </w:r>
      <w:r w:rsidR="00722338" w:rsidRPr="00B11F61">
        <w:rPr>
          <w:rFonts w:ascii="Times New Roman" w:hAnsi="Times New Roman"/>
          <w:color w:val="auto"/>
          <w:sz w:val="28"/>
        </w:rPr>
        <w:t>, находящихся в муниципальной собственности, и земельных участк</w:t>
      </w:r>
      <w:r w:rsidR="00C063D2">
        <w:rPr>
          <w:rFonts w:ascii="Times New Roman" w:hAnsi="Times New Roman"/>
          <w:color w:val="auto"/>
          <w:sz w:val="28"/>
        </w:rPr>
        <w:t>ах</w:t>
      </w:r>
      <w:r w:rsidR="00A97AC5">
        <w:rPr>
          <w:rFonts w:ascii="Times New Roman" w:hAnsi="Times New Roman"/>
          <w:color w:val="auto"/>
          <w:sz w:val="28"/>
        </w:rPr>
        <w:t xml:space="preserve"> сельскохозяйственного назначения</w:t>
      </w:r>
      <w:r w:rsidR="00722338" w:rsidRPr="00B11F61">
        <w:rPr>
          <w:rFonts w:ascii="Times New Roman" w:hAnsi="Times New Roman"/>
          <w:color w:val="auto"/>
          <w:sz w:val="28"/>
        </w:rPr>
        <w:t>, государственная собственность на которые не разграничена;</w:t>
      </w:r>
    </w:p>
    <w:p w14:paraId="0E000000" w14:textId="1E83422A" w:rsidR="00D02B4D" w:rsidRDefault="00A203B7" w:rsidP="00C9201A">
      <w:pPr>
        <w:spacing w:after="0" w:line="2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194CEA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 </w:t>
      </w:r>
      <w:r w:rsidR="00194CEA">
        <w:rPr>
          <w:rFonts w:ascii="Times New Roman" w:hAnsi="Times New Roman"/>
          <w:sz w:val="28"/>
        </w:rPr>
        <w:t>п</w:t>
      </w:r>
      <w:r w:rsidR="00112CC9">
        <w:rPr>
          <w:rFonts w:ascii="Times New Roman" w:hAnsi="Times New Roman"/>
          <w:sz w:val="28"/>
        </w:rPr>
        <w:t xml:space="preserve">ровести </w:t>
      </w:r>
      <w:r w:rsidR="00194CEA">
        <w:rPr>
          <w:rFonts w:ascii="Times New Roman" w:hAnsi="Times New Roman"/>
          <w:sz w:val="28"/>
        </w:rPr>
        <w:t>и</w:t>
      </w:r>
      <w:r w:rsidR="00112CC9">
        <w:rPr>
          <w:rFonts w:ascii="Times New Roman" w:hAnsi="Times New Roman"/>
          <w:sz w:val="28"/>
        </w:rPr>
        <w:t>н</w:t>
      </w:r>
      <w:r w:rsidR="00456094">
        <w:rPr>
          <w:rFonts w:ascii="Times New Roman" w:hAnsi="Times New Roman"/>
          <w:sz w:val="28"/>
        </w:rPr>
        <w:t>вентаризацию земельных участков</w:t>
      </w:r>
      <w:r w:rsidR="00A97AC5">
        <w:rPr>
          <w:rFonts w:ascii="Times New Roman" w:hAnsi="Times New Roman"/>
          <w:sz w:val="28"/>
        </w:rPr>
        <w:t xml:space="preserve"> сельскохозяйственного назначения</w:t>
      </w:r>
      <w:r w:rsidR="00456094">
        <w:rPr>
          <w:rFonts w:ascii="Times New Roman" w:hAnsi="Times New Roman"/>
          <w:sz w:val="28"/>
        </w:rPr>
        <w:t>,</w:t>
      </w:r>
      <w:r w:rsidR="00112CC9">
        <w:rPr>
          <w:rFonts w:ascii="Times New Roman" w:hAnsi="Times New Roman"/>
          <w:sz w:val="28"/>
        </w:rPr>
        <w:t xml:space="preserve"> соответствующих критериям, указанным в приложении к насто</w:t>
      </w:r>
      <w:r w:rsidR="00657F02">
        <w:rPr>
          <w:rFonts w:ascii="Times New Roman" w:hAnsi="Times New Roman"/>
          <w:sz w:val="28"/>
        </w:rPr>
        <w:t>ящему решению, с формированием актуального</w:t>
      </w:r>
      <w:r w:rsidR="00112CC9">
        <w:rPr>
          <w:rFonts w:ascii="Times New Roman" w:hAnsi="Times New Roman"/>
          <w:sz w:val="28"/>
        </w:rPr>
        <w:t xml:space="preserve"> реестра с отражением полных данных по каждому земельному участку</w:t>
      </w:r>
      <w:r>
        <w:rPr>
          <w:rFonts w:ascii="Times New Roman" w:hAnsi="Times New Roman"/>
          <w:sz w:val="28"/>
        </w:rPr>
        <w:t>;</w:t>
      </w:r>
    </w:p>
    <w:p w14:paraId="0F000000" w14:textId="2EC5D187" w:rsidR="00D02B4D" w:rsidRPr="00C063D2" w:rsidRDefault="00A203B7" w:rsidP="00C9201A">
      <w:pPr>
        <w:spacing w:after="0" w:line="20" w:lineRule="atLeast"/>
        <w:ind w:firstLine="709"/>
        <w:jc w:val="both"/>
        <w:rPr>
          <w:rFonts w:ascii="Times New Roman" w:hAnsi="Times New Roman"/>
          <w:strike/>
          <w:color w:val="auto"/>
          <w:sz w:val="28"/>
        </w:rPr>
      </w:pPr>
      <w:r>
        <w:rPr>
          <w:rFonts w:ascii="Times New Roman" w:hAnsi="Times New Roman"/>
          <w:sz w:val="28"/>
        </w:rPr>
        <w:t>6</w:t>
      </w:r>
      <w:r w:rsidR="00C063D2">
        <w:rPr>
          <w:rFonts w:ascii="Times New Roman" w:hAnsi="Times New Roman"/>
          <w:sz w:val="28"/>
        </w:rPr>
        <w:t>) </w:t>
      </w:r>
      <w:r w:rsidR="00657F02">
        <w:rPr>
          <w:rFonts w:ascii="Times New Roman" w:hAnsi="Times New Roman"/>
          <w:sz w:val="28"/>
        </w:rPr>
        <w:t xml:space="preserve">поэтапно </w:t>
      </w:r>
      <w:r w:rsidR="00E42667">
        <w:rPr>
          <w:rFonts w:ascii="Times New Roman" w:hAnsi="Times New Roman"/>
          <w:sz w:val="28"/>
        </w:rPr>
        <w:t>о</w:t>
      </w:r>
      <w:r w:rsidR="00112CC9">
        <w:rPr>
          <w:rFonts w:ascii="Times New Roman" w:hAnsi="Times New Roman"/>
          <w:sz w:val="28"/>
        </w:rPr>
        <w:t>тра</w:t>
      </w:r>
      <w:r w:rsidR="00657F02">
        <w:rPr>
          <w:rFonts w:ascii="Times New Roman" w:hAnsi="Times New Roman"/>
          <w:sz w:val="28"/>
        </w:rPr>
        <w:t>жать</w:t>
      </w:r>
      <w:r w:rsidR="003C3F3D">
        <w:rPr>
          <w:rFonts w:ascii="Times New Roman" w:hAnsi="Times New Roman"/>
          <w:sz w:val="28"/>
        </w:rPr>
        <w:t xml:space="preserve"> </w:t>
      </w:r>
      <w:r w:rsidR="00456094">
        <w:rPr>
          <w:rFonts w:ascii="Times New Roman" w:hAnsi="Times New Roman"/>
          <w:sz w:val="28"/>
        </w:rPr>
        <w:t>сведения о земельных участках</w:t>
      </w:r>
      <w:r w:rsidR="00833158">
        <w:rPr>
          <w:rFonts w:ascii="Times New Roman" w:hAnsi="Times New Roman"/>
          <w:sz w:val="28"/>
        </w:rPr>
        <w:t xml:space="preserve"> </w:t>
      </w:r>
      <w:r w:rsidR="00833158">
        <w:rPr>
          <w:rFonts w:ascii="Times New Roman" w:hAnsi="Times New Roman"/>
          <w:sz w:val="28"/>
        </w:rPr>
        <w:t>сельскохозяйственного назначения</w:t>
      </w:r>
      <w:r w:rsidR="00D5706D">
        <w:rPr>
          <w:rFonts w:ascii="Times New Roman" w:hAnsi="Times New Roman"/>
          <w:sz w:val="28"/>
        </w:rPr>
        <w:t>,</w:t>
      </w:r>
      <w:r w:rsidR="00456094">
        <w:rPr>
          <w:rFonts w:ascii="Times New Roman" w:hAnsi="Times New Roman"/>
          <w:sz w:val="28"/>
        </w:rPr>
        <w:t xml:space="preserve"> </w:t>
      </w:r>
      <w:r w:rsidR="00D5706D">
        <w:rPr>
          <w:rFonts w:ascii="Times New Roman" w:hAnsi="Times New Roman"/>
          <w:sz w:val="28"/>
        </w:rPr>
        <w:t xml:space="preserve">соответствующих критериям, указанным в приложении к настоящему решению </w:t>
      </w:r>
      <w:r w:rsidR="003C3F3D">
        <w:rPr>
          <w:rFonts w:ascii="Times New Roman" w:hAnsi="Times New Roman"/>
          <w:sz w:val="28"/>
        </w:rPr>
        <w:t xml:space="preserve">на официальном </w:t>
      </w:r>
      <w:r w:rsidR="003C3F3D" w:rsidRPr="00C063D2">
        <w:rPr>
          <w:rFonts w:ascii="Times New Roman" w:hAnsi="Times New Roman"/>
          <w:color w:val="auto"/>
          <w:sz w:val="28"/>
        </w:rPr>
        <w:t>сайте администрации муниципального образования город-курорт Анапа</w:t>
      </w:r>
      <w:r w:rsidRPr="00C063D2">
        <w:rPr>
          <w:rFonts w:ascii="Times New Roman" w:hAnsi="Times New Roman"/>
          <w:color w:val="auto"/>
          <w:sz w:val="28"/>
        </w:rPr>
        <w:t xml:space="preserve"> в информационно-телекоммуникационной сети «Интернет»</w:t>
      </w:r>
      <w:r w:rsidR="00657F02" w:rsidRPr="00C063D2">
        <w:rPr>
          <w:rFonts w:ascii="Times New Roman" w:hAnsi="Times New Roman"/>
          <w:color w:val="auto"/>
          <w:sz w:val="28"/>
        </w:rPr>
        <w:t xml:space="preserve"> </w:t>
      </w:r>
      <w:r w:rsidR="00C063D2" w:rsidRPr="00C063D2">
        <w:rPr>
          <w:rFonts w:ascii="Times New Roman" w:hAnsi="Times New Roman"/>
          <w:color w:val="auto"/>
          <w:sz w:val="28"/>
        </w:rPr>
        <w:t>в целях информирования граждан;</w:t>
      </w:r>
    </w:p>
    <w:p w14:paraId="10000000" w14:textId="39C9EC15" w:rsidR="00D02B4D" w:rsidRDefault="00A203B7" w:rsidP="00C9201A">
      <w:pPr>
        <w:spacing w:after="0" w:line="2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="00C063D2">
        <w:rPr>
          <w:rFonts w:ascii="Times New Roman" w:hAnsi="Times New Roman"/>
          <w:sz w:val="28"/>
        </w:rPr>
        <w:t>) </w:t>
      </w:r>
      <w:r w:rsidR="00E42667">
        <w:rPr>
          <w:rFonts w:ascii="Times New Roman" w:hAnsi="Times New Roman"/>
          <w:sz w:val="28"/>
        </w:rPr>
        <w:t>п</w:t>
      </w:r>
      <w:r w:rsidR="00112CC9">
        <w:rPr>
          <w:rFonts w:ascii="Times New Roman" w:hAnsi="Times New Roman"/>
          <w:sz w:val="28"/>
        </w:rPr>
        <w:t xml:space="preserve">ри необходимости организовать натурное обследование состояния </w:t>
      </w:r>
      <w:r w:rsidR="00112CC9" w:rsidRPr="00C063D2">
        <w:rPr>
          <w:rFonts w:ascii="Times New Roman" w:hAnsi="Times New Roman"/>
          <w:color w:val="auto"/>
          <w:sz w:val="28"/>
        </w:rPr>
        <w:t xml:space="preserve">почв на </w:t>
      </w:r>
      <w:r w:rsidR="000F3D24" w:rsidRPr="00C063D2">
        <w:rPr>
          <w:rFonts w:ascii="Times New Roman" w:hAnsi="Times New Roman"/>
          <w:color w:val="auto"/>
          <w:sz w:val="28"/>
        </w:rPr>
        <w:t xml:space="preserve">инвентаризируемых </w:t>
      </w:r>
      <w:r w:rsidR="00112CC9" w:rsidRPr="00C063D2">
        <w:rPr>
          <w:rFonts w:ascii="Times New Roman" w:hAnsi="Times New Roman"/>
          <w:color w:val="auto"/>
          <w:sz w:val="28"/>
        </w:rPr>
        <w:t xml:space="preserve">земельных участках с привлечением </w:t>
      </w:r>
      <w:r w:rsidR="00112CC9">
        <w:rPr>
          <w:rFonts w:ascii="Times New Roman" w:hAnsi="Times New Roman"/>
          <w:sz w:val="28"/>
        </w:rPr>
        <w:t>аккредитованной организации для установления факта утраты (деградации) сельскохозяйственной ценности за счет средств пра</w:t>
      </w:r>
      <w:r>
        <w:rPr>
          <w:rFonts w:ascii="Times New Roman" w:hAnsi="Times New Roman"/>
          <w:sz w:val="28"/>
        </w:rPr>
        <w:t>вообладателя земельного участка;</w:t>
      </w:r>
    </w:p>
    <w:p w14:paraId="11000000" w14:textId="2FC6C398" w:rsidR="00D02B4D" w:rsidRDefault="00A203B7" w:rsidP="00C9201A">
      <w:pPr>
        <w:spacing w:after="0" w:line="2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="002267C5">
        <w:rPr>
          <w:rFonts w:ascii="Times New Roman" w:hAnsi="Times New Roman"/>
          <w:sz w:val="28"/>
        </w:rPr>
        <w:t xml:space="preserve">) направить </w:t>
      </w:r>
      <w:r w:rsidR="00C063D2">
        <w:rPr>
          <w:rFonts w:ascii="Times New Roman" w:hAnsi="Times New Roman"/>
          <w:sz w:val="28"/>
        </w:rPr>
        <w:t xml:space="preserve">план мероприятий </w:t>
      </w:r>
      <w:r w:rsidR="00C063D2" w:rsidRPr="00C063D2">
        <w:rPr>
          <w:rFonts w:ascii="Times New Roman" w:hAnsi="Times New Roman"/>
          <w:sz w:val="28"/>
        </w:rPr>
        <w:t xml:space="preserve">по урегулированию правового статуса и порядок работы с земельных участков сельскохозяйственного назначения, на которых расположены объекты, </w:t>
      </w:r>
      <w:r w:rsidR="00833158">
        <w:rPr>
          <w:rFonts w:ascii="Times New Roman" w:hAnsi="Times New Roman"/>
          <w:sz w:val="28"/>
        </w:rPr>
        <w:t>обладающие</w:t>
      </w:r>
      <w:r w:rsidR="00C063D2" w:rsidRPr="00C063D2">
        <w:rPr>
          <w:rFonts w:ascii="Times New Roman" w:hAnsi="Times New Roman"/>
          <w:sz w:val="28"/>
        </w:rPr>
        <w:t xml:space="preserve"> признак</w:t>
      </w:r>
      <w:r w:rsidR="00833158">
        <w:rPr>
          <w:rFonts w:ascii="Times New Roman" w:hAnsi="Times New Roman"/>
          <w:sz w:val="28"/>
        </w:rPr>
        <w:t>ами</w:t>
      </w:r>
      <w:r w:rsidR="00C063D2" w:rsidRPr="00C063D2">
        <w:rPr>
          <w:rFonts w:ascii="Times New Roman" w:hAnsi="Times New Roman"/>
          <w:sz w:val="28"/>
        </w:rPr>
        <w:t xml:space="preserve"> жилых домов или садовых домов, и не предназначенных для капитального и иного строительства </w:t>
      </w:r>
      <w:r w:rsidR="00C063D2">
        <w:rPr>
          <w:rFonts w:ascii="Times New Roman" w:hAnsi="Times New Roman"/>
          <w:sz w:val="28"/>
        </w:rPr>
        <w:t xml:space="preserve">и </w:t>
      </w:r>
      <w:r w:rsidR="002267C5">
        <w:rPr>
          <w:rFonts w:ascii="Times New Roman" w:hAnsi="Times New Roman"/>
          <w:sz w:val="28"/>
        </w:rPr>
        <w:t xml:space="preserve">сведения о результатах </w:t>
      </w:r>
      <w:r w:rsidR="00112CC9">
        <w:rPr>
          <w:rFonts w:ascii="Times New Roman" w:hAnsi="Times New Roman"/>
          <w:sz w:val="28"/>
        </w:rPr>
        <w:t>инвентаризации в Совет муниципального</w:t>
      </w:r>
      <w:r w:rsidR="003C3F3D">
        <w:rPr>
          <w:rFonts w:ascii="Times New Roman" w:hAnsi="Times New Roman"/>
          <w:sz w:val="28"/>
        </w:rPr>
        <w:t xml:space="preserve"> образования город-курорт Анапа.</w:t>
      </w:r>
    </w:p>
    <w:p w14:paraId="5A9DCEF0" w14:textId="6FDAC504" w:rsidR="00A203B7" w:rsidRDefault="00A203B7" w:rsidP="00A203B7">
      <w:pPr>
        <w:spacing w:after="0" w:line="2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="00833158">
        <w:rPr>
          <w:rFonts w:ascii="Times New Roman" w:hAnsi="Times New Roman"/>
          <w:sz w:val="28"/>
        </w:rPr>
        <w:t>Определить</w:t>
      </w:r>
      <w:r>
        <w:rPr>
          <w:rFonts w:ascii="Times New Roman" w:hAnsi="Times New Roman"/>
          <w:sz w:val="28"/>
        </w:rPr>
        <w:t xml:space="preserve"> срок действия временных мер, установлен</w:t>
      </w:r>
      <w:r w:rsidR="00A13890">
        <w:rPr>
          <w:rFonts w:ascii="Times New Roman" w:hAnsi="Times New Roman"/>
          <w:sz w:val="28"/>
        </w:rPr>
        <w:t>ных подпунктами 2-4 пункта 2 настоящего р</w:t>
      </w:r>
      <w:r>
        <w:rPr>
          <w:rFonts w:ascii="Times New Roman" w:hAnsi="Times New Roman"/>
          <w:sz w:val="28"/>
        </w:rPr>
        <w:t>ешения до 1 сентября 2027 г.</w:t>
      </w:r>
    </w:p>
    <w:p w14:paraId="581A3512" w14:textId="620FC42A" w:rsidR="00833158" w:rsidRPr="00833158" w:rsidRDefault="00833158" w:rsidP="00833158">
      <w:pPr>
        <w:spacing w:after="0" w:line="20" w:lineRule="atLeast"/>
        <w:ind w:firstLine="709"/>
        <w:jc w:val="both"/>
        <w:rPr>
          <w:rFonts w:ascii="Times New Roman" w:hAnsi="Times New Roman"/>
          <w:sz w:val="28"/>
        </w:rPr>
      </w:pPr>
      <w:r w:rsidRPr="00833158"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>О</w:t>
      </w:r>
      <w:r w:rsidRPr="00833158">
        <w:rPr>
          <w:rFonts w:ascii="Times New Roman" w:hAnsi="Times New Roman"/>
          <w:sz w:val="28"/>
        </w:rPr>
        <w:t xml:space="preserve">публиковать </w:t>
      </w:r>
      <w:r>
        <w:rPr>
          <w:rFonts w:ascii="Times New Roman" w:hAnsi="Times New Roman"/>
          <w:sz w:val="28"/>
        </w:rPr>
        <w:t>настоящее решение</w:t>
      </w:r>
      <w:r w:rsidRPr="00833158">
        <w:rPr>
          <w:rFonts w:ascii="Times New Roman" w:hAnsi="Times New Roman"/>
          <w:sz w:val="28"/>
        </w:rPr>
        <w:t xml:space="preserve"> в </w:t>
      </w:r>
      <w:r w:rsidR="00FD56FC">
        <w:rPr>
          <w:rFonts w:ascii="Times New Roman" w:hAnsi="Times New Roman"/>
          <w:sz w:val="28"/>
        </w:rPr>
        <w:t>печатном средстве массовой информации</w:t>
      </w:r>
      <w:r w:rsidRPr="00833158">
        <w:rPr>
          <w:rFonts w:ascii="Times New Roman" w:hAnsi="Times New Roman"/>
          <w:sz w:val="28"/>
        </w:rPr>
        <w:t>.</w:t>
      </w:r>
    </w:p>
    <w:p w14:paraId="0072CD75" w14:textId="77777777" w:rsidR="00833158" w:rsidRPr="00833158" w:rsidRDefault="00833158" w:rsidP="00833158">
      <w:pPr>
        <w:spacing w:after="0" w:line="20" w:lineRule="atLeast"/>
        <w:ind w:firstLine="709"/>
        <w:jc w:val="both"/>
        <w:rPr>
          <w:rFonts w:ascii="Times New Roman" w:hAnsi="Times New Roman"/>
          <w:sz w:val="28"/>
        </w:rPr>
      </w:pPr>
      <w:r w:rsidRPr="00833158">
        <w:rPr>
          <w:rFonts w:ascii="Times New Roman" w:hAnsi="Times New Roman"/>
          <w:sz w:val="28"/>
        </w:rPr>
        <w:lastRenderedPageBreak/>
        <w:t>5. Разместить настоящее решение на официальном сайте администрации муниципального образования город-курорт Анапа в информационно-телекоммуникационной сети «Интернет».</w:t>
      </w:r>
    </w:p>
    <w:p w14:paraId="14000000" w14:textId="3DE58F18" w:rsidR="00D02B4D" w:rsidRDefault="00833158" w:rsidP="00C9201A">
      <w:pPr>
        <w:spacing w:after="0" w:line="2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0F3D24">
        <w:rPr>
          <w:rFonts w:ascii="Times New Roman" w:hAnsi="Times New Roman"/>
          <w:sz w:val="28"/>
        </w:rPr>
        <w:t>. </w:t>
      </w:r>
      <w:r w:rsidR="00112CC9">
        <w:rPr>
          <w:rFonts w:ascii="Times New Roman" w:hAnsi="Times New Roman"/>
          <w:sz w:val="28"/>
        </w:rPr>
        <w:t xml:space="preserve">Контроль за исполнением настоящего решения возложить на заместителя главы муниципального образования город-курорт Анапа </w:t>
      </w:r>
      <w:r w:rsidR="002267C5">
        <w:rPr>
          <w:rFonts w:ascii="Times New Roman" w:hAnsi="Times New Roman"/>
          <w:sz w:val="28"/>
        </w:rPr>
        <w:t>курирующего</w:t>
      </w:r>
      <w:r w:rsidR="002267C5" w:rsidRPr="002267C5">
        <w:rPr>
          <w:rFonts w:ascii="Times New Roman" w:hAnsi="Times New Roman"/>
          <w:sz w:val="28"/>
        </w:rPr>
        <w:t xml:space="preserve"> вопросы имущественных и земельных отношений, жилищной политики муниципального образования город-курорт Анапа</w:t>
      </w:r>
      <w:r w:rsidR="00657F02">
        <w:rPr>
          <w:rFonts w:ascii="Times New Roman" w:hAnsi="Times New Roman"/>
          <w:sz w:val="28"/>
        </w:rPr>
        <w:t>.</w:t>
      </w:r>
    </w:p>
    <w:p w14:paraId="15000000" w14:textId="02E578BC" w:rsidR="00D02B4D" w:rsidRDefault="00833158" w:rsidP="00C9201A">
      <w:pPr>
        <w:spacing w:after="0" w:line="2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7. </w:t>
      </w:r>
      <w:r w:rsidR="00112CC9">
        <w:rPr>
          <w:rFonts w:ascii="Times New Roman" w:hAnsi="Times New Roman"/>
          <w:sz w:val="28"/>
        </w:rPr>
        <w:t xml:space="preserve">Настоящее решение вступает в силу </w:t>
      </w:r>
      <w:r w:rsidR="00FD56FC">
        <w:rPr>
          <w:rFonts w:ascii="Times New Roman" w:hAnsi="Times New Roman"/>
          <w:sz w:val="28"/>
        </w:rPr>
        <w:t>после</w:t>
      </w:r>
      <w:r w:rsidR="00112CC9">
        <w:rPr>
          <w:rFonts w:ascii="Times New Roman" w:hAnsi="Times New Roman"/>
          <w:sz w:val="28"/>
        </w:rPr>
        <w:t xml:space="preserve"> его официального опубликования.</w:t>
      </w:r>
    </w:p>
    <w:p w14:paraId="17000000" w14:textId="3855858F" w:rsidR="00D02B4D" w:rsidRDefault="00D02B4D" w:rsidP="00C9201A">
      <w:pPr>
        <w:spacing w:after="0" w:line="20" w:lineRule="atLeast"/>
        <w:jc w:val="both"/>
        <w:rPr>
          <w:rFonts w:ascii="Times New Roman" w:hAnsi="Times New Roman"/>
          <w:sz w:val="28"/>
        </w:rPr>
      </w:pPr>
    </w:p>
    <w:p w14:paraId="43F1A0CF" w14:textId="77777777" w:rsidR="00FD56FC" w:rsidRDefault="00FD56FC" w:rsidP="00C9201A">
      <w:pPr>
        <w:spacing w:after="0" w:line="20" w:lineRule="atLeast"/>
        <w:jc w:val="both"/>
        <w:rPr>
          <w:rFonts w:ascii="Times New Roman" w:hAnsi="Times New Roman"/>
          <w:sz w:val="28"/>
        </w:rPr>
      </w:pPr>
    </w:p>
    <w:p w14:paraId="18000000" w14:textId="77777777" w:rsidR="00D02B4D" w:rsidRDefault="00112CC9" w:rsidP="00C9201A">
      <w:pPr>
        <w:spacing w:after="0" w:line="2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муниципального образования</w:t>
      </w:r>
    </w:p>
    <w:p w14:paraId="19000000" w14:textId="77777777" w:rsidR="00D02B4D" w:rsidRDefault="00112CC9" w:rsidP="00C9201A">
      <w:pPr>
        <w:spacing w:after="0" w:line="2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город-курорт Анапа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С.Б. Маслова</w:t>
      </w:r>
    </w:p>
    <w:p w14:paraId="1B000000" w14:textId="7F0AD49A" w:rsidR="00D02B4D" w:rsidRDefault="00D02B4D" w:rsidP="00C9201A">
      <w:pPr>
        <w:spacing w:after="0" w:line="20" w:lineRule="atLeast"/>
        <w:jc w:val="both"/>
        <w:rPr>
          <w:rFonts w:ascii="Times New Roman" w:hAnsi="Times New Roman"/>
          <w:sz w:val="28"/>
        </w:rPr>
      </w:pPr>
    </w:p>
    <w:p w14:paraId="1C000000" w14:textId="77777777" w:rsidR="00D02B4D" w:rsidRDefault="00112CC9" w:rsidP="00C9201A">
      <w:pPr>
        <w:spacing w:after="0" w:line="2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</w:t>
      </w:r>
    </w:p>
    <w:p w14:paraId="1D000000" w14:textId="77777777" w:rsidR="00D02B4D" w:rsidRDefault="00112CC9" w:rsidP="00C9201A">
      <w:pPr>
        <w:spacing w:after="0" w:line="2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Совета муниципального образования</w:t>
      </w:r>
    </w:p>
    <w:p w14:paraId="1E000000" w14:textId="77777777" w:rsidR="00D02B4D" w:rsidRDefault="00112CC9" w:rsidP="00C9201A">
      <w:pPr>
        <w:spacing w:after="0" w:line="2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город-курорт Анапа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В.А. Вовк</w:t>
      </w:r>
    </w:p>
    <w:p w14:paraId="20000000" w14:textId="042A1455" w:rsidR="00D02B4D" w:rsidRDefault="00D02B4D" w:rsidP="00C9201A">
      <w:pPr>
        <w:spacing w:after="0" w:line="20" w:lineRule="atLeast"/>
        <w:jc w:val="both"/>
        <w:rPr>
          <w:rFonts w:ascii="Times New Roman" w:hAnsi="Times New Roman"/>
          <w:sz w:val="28"/>
        </w:rPr>
      </w:pPr>
    </w:p>
    <w:p w14:paraId="30000000" w14:textId="2B0C5997" w:rsidR="00D02B4D" w:rsidRDefault="00D02B4D" w:rsidP="00C9201A">
      <w:pPr>
        <w:spacing w:after="0" w:line="20" w:lineRule="atLeast"/>
        <w:jc w:val="both"/>
        <w:rPr>
          <w:rFonts w:ascii="Times New Roman" w:hAnsi="Times New Roman"/>
          <w:sz w:val="28"/>
        </w:rPr>
      </w:pPr>
    </w:p>
    <w:p w14:paraId="7CA2071A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245ED0DA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7690F764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035968BA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37A1A3AA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47688F5A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4E64527C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6EE823D8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48E70249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40CC83A8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3790E128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34318B84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12A74F74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0A1F0D35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16E03F3E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3CE4FC91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7A337CFC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7D42D8FA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56289DAE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05D3AF63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78011F87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12DD0691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0C7857F8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6FC51F33" w14:textId="77777777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69616871" w14:textId="300F6631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59D03FDD" w14:textId="77777777" w:rsidR="0074603E" w:rsidRDefault="0074603E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230CA8CF" w14:textId="10E7E160" w:rsidR="00A203B7" w:rsidRDefault="00A203B7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</w:p>
    <w:p w14:paraId="33000000" w14:textId="7FBD4938" w:rsidR="00D02B4D" w:rsidRDefault="00112CC9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14:paraId="34000000" w14:textId="77777777" w:rsidR="00D02B4D" w:rsidRDefault="00112CC9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решению Совета муниципального образования</w:t>
      </w:r>
    </w:p>
    <w:p w14:paraId="35000000" w14:textId="77777777" w:rsidR="00D02B4D" w:rsidRDefault="00112CC9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город-курорт Анапа</w:t>
      </w:r>
    </w:p>
    <w:p w14:paraId="36000000" w14:textId="77777777" w:rsidR="00D02B4D" w:rsidRDefault="00112CC9" w:rsidP="00C9201A">
      <w:pPr>
        <w:tabs>
          <w:tab w:val="left" w:pos="5670"/>
        </w:tabs>
        <w:spacing w:after="0" w:line="20" w:lineRule="atLeast"/>
        <w:ind w:left="567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«__» _______ 2026 г. № ___</w:t>
      </w:r>
    </w:p>
    <w:p w14:paraId="37000000" w14:textId="77777777" w:rsidR="00D02B4D" w:rsidRDefault="00D02B4D" w:rsidP="00C9201A">
      <w:pPr>
        <w:spacing w:after="0" w:line="20" w:lineRule="atLeast"/>
        <w:jc w:val="both"/>
        <w:rPr>
          <w:rFonts w:ascii="Times New Roman" w:hAnsi="Times New Roman"/>
          <w:sz w:val="28"/>
        </w:rPr>
      </w:pPr>
    </w:p>
    <w:p w14:paraId="38000000" w14:textId="77777777" w:rsidR="00D02B4D" w:rsidRDefault="00D02B4D" w:rsidP="00C9201A">
      <w:pPr>
        <w:spacing w:after="0" w:line="20" w:lineRule="atLeast"/>
        <w:jc w:val="center"/>
        <w:rPr>
          <w:rFonts w:ascii="Times New Roman" w:hAnsi="Times New Roman"/>
          <w:sz w:val="28"/>
        </w:rPr>
      </w:pPr>
    </w:p>
    <w:p w14:paraId="39000000" w14:textId="02DF8084" w:rsidR="00D02B4D" w:rsidRDefault="00112CC9" w:rsidP="00C9201A">
      <w:pPr>
        <w:spacing w:after="0" w:line="2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КРИТЕРИИ</w:t>
      </w:r>
    </w:p>
    <w:p w14:paraId="0C6A1857" w14:textId="77777777" w:rsidR="005504F6" w:rsidRDefault="00112CC9" w:rsidP="00722338">
      <w:pPr>
        <w:spacing w:after="0" w:line="2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отнесения земельных участков</w:t>
      </w:r>
      <w:r w:rsidR="005504F6" w:rsidRPr="005504F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расположенных на них объектов</w:t>
      </w:r>
    </w:p>
    <w:p w14:paraId="48A842BA" w14:textId="150428F0" w:rsidR="005504F6" w:rsidRPr="005504F6" w:rsidRDefault="00112CC9" w:rsidP="005504F6">
      <w:pPr>
        <w:spacing w:after="0" w:line="20" w:lineRule="atLeast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к категории, в отношении которой </w:t>
      </w:r>
      <w:r w:rsidR="000D0AFD">
        <w:rPr>
          <w:rFonts w:ascii="Times New Roman" w:hAnsi="Times New Roman"/>
          <w:sz w:val="28"/>
        </w:rPr>
        <w:t xml:space="preserve">реализуются </w:t>
      </w:r>
      <w:r w:rsidR="002267C5">
        <w:rPr>
          <w:rFonts w:ascii="Times New Roman" w:hAnsi="Times New Roman"/>
          <w:sz w:val="28"/>
        </w:rPr>
        <w:t>мер</w:t>
      </w:r>
      <w:r w:rsidR="000D0AFD">
        <w:rPr>
          <w:rFonts w:ascii="Times New Roman" w:hAnsi="Times New Roman"/>
          <w:sz w:val="28"/>
        </w:rPr>
        <w:t>ы</w:t>
      </w:r>
      <w:r w:rsidR="002267C5" w:rsidRPr="00E7560D">
        <w:rPr>
          <w:rFonts w:ascii="Times New Roman" w:hAnsi="Times New Roman"/>
          <w:sz w:val="28"/>
        </w:rPr>
        <w:t xml:space="preserve"> по у</w:t>
      </w:r>
      <w:r w:rsidR="002267C5">
        <w:rPr>
          <w:rFonts w:ascii="Times New Roman" w:hAnsi="Times New Roman"/>
          <w:sz w:val="28"/>
        </w:rPr>
        <w:t xml:space="preserve">регулированию </w:t>
      </w:r>
    </w:p>
    <w:p w14:paraId="32E23C9F" w14:textId="21931623" w:rsidR="005504F6" w:rsidRPr="005504F6" w:rsidRDefault="005504F6" w:rsidP="005504F6">
      <w:pPr>
        <w:spacing w:after="0" w:line="20" w:lineRule="atLeast"/>
        <w:jc w:val="center"/>
        <w:rPr>
          <w:rFonts w:ascii="Times New Roman" w:hAnsi="Times New Roman"/>
          <w:color w:val="auto"/>
          <w:sz w:val="28"/>
        </w:rPr>
      </w:pPr>
      <w:r w:rsidRPr="005504F6">
        <w:rPr>
          <w:rFonts w:ascii="Times New Roman" w:hAnsi="Times New Roman"/>
          <w:color w:val="auto"/>
          <w:sz w:val="28"/>
        </w:rPr>
        <w:t>правового статуса</w:t>
      </w:r>
      <w:r>
        <w:rPr>
          <w:rFonts w:ascii="Times New Roman" w:hAnsi="Times New Roman"/>
          <w:color w:val="auto"/>
          <w:sz w:val="28"/>
        </w:rPr>
        <w:t xml:space="preserve"> </w:t>
      </w:r>
      <w:r w:rsidRPr="005504F6">
        <w:rPr>
          <w:rFonts w:ascii="Times New Roman" w:hAnsi="Times New Roman"/>
          <w:color w:val="auto"/>
          <w:sz w:val="28"/>
        </w:rPr>
        <w:t>земельных участков сельскохозяйственного назначения,</w:t>
      </w:r>
    </w:p>
    <w:p w14:paraId="2C3C6020" w14:textId="77777777" w:rsidR="005504F6" w:rsidRPr="005504F6" w:rsidRDefault="005504F6" w:rsidP="005504F6">
      <w:pPr>
        <w:spacing w:after="0" w:line="20" w:lineRule="atLeast"/>
        <w:jc w:val="center"/>
        <w:rPr>
          <w:rFonts w:ascii="Times New Roman" w:hAnsi="Times New Roman"/>
          <w:color w:val="auto"/>
          <w:sz w:val="28"/>
        </w:rPr>
      </w:pPr>
      <w:r w:rsidRPr="005504F6">
        <w:rPr>
          <w:rFonts w:ascii="Times New Roman" w:hAnsi="Times New Roman"/>
          <w:color w:val="auto"/>
          <w:sz w:val="28"/>
        </w:rPr>
        <w:t>расположенных на территории муниципального образования</w:t>
      </w:r>
    </w:p>
    <w:p w14:paraId="23408697" w14:textId="6A7B4E8B" w:rsidR="005504F6" w:rsidRPr="005504F6" w:rsidRDefault="005504F6" w:rsidP="005504F6">
      <w:pPr>
        <w:spacing w:after="0" w:line="20" w:lineRule="atLeast"/>
        <w:jc w:val="center"/>
        <w:rPr>
          <w:rFonts w:ascii="Times New Roman" w:hAnsi="Times New Roman"/>
          <w:color w:val="auto"/>
          <w:sz w:val="28"/>
        </w:rPr>
      </w:pPr>
      <w:r w:rsidRPr="005504F6">
        <w:rPr>
          <w:rFonts w:ascii="Times New Roman" w:hAnsi="Times New Roman"/>
          <w:color w:val="auto"/>
          <w:sz w:val="28"/>
        </w:rPr>
        <w:t xml:space="preserve">город-курорт Анапа и занятых объектами, </w:t>
      </w:r>
      <w:r w:rsidR="00FD56FC">
        <w:rPr>
          <w:rFonts w:ascii="Times New Roman" w:hAnsi="Times New Roman"/>
          <w:color w:val="auto"/>
          <w:sz w:val="28"/>
        </w:rPr>
        <w:t>обладающими</w:t>
      </w:r>
      <w:r w:rsidRPr="005504F6">
        <w:rPr>
          <w:rFonts w:ascii="Times New Roman" w:hAnsi="Times New Roman"/>
          <w:color w:val="auto"/>
          <w:sz w:val="28"/>
        </w:rPr>
        <w:t xml:space="preserve"> признак</w:t>
      </w:r>
      <w:r w:rsidR="00FD56FC">
        <w:rPr>
          <w:rFonts w:ascii="Times New Roman" w:hAnsi="Times New Roman"/>
          <w:color w:val="auto"/>
          <w:sz w:val="28"/>
        </w:rPr>
        <w:t>ами</w:t>
      </w:r>
    </w:p>
    <w:p w14:paraId="56CC84C6" w14:textId="77777777" w:rsidR="00AC7AF0" w:rsidRDefault="005504F6" w:rsidP="005504F6">
      <w:pPr>
        <w:spacing w:after="0" w:line="20" w:lineRule="atLeast"/>
        <w:jc w:val="center"/>
        <w:rPr>
          <w:rFonts w:ascii="Times New Roman" w:hAnsi="Times New Roman"/>
          <w:color w:val="auto"/>
          <w:sz w:val="28"/>
        </w:rPr>
      </w:pPr>
      <w:r w:rsidRPr="005504F6">
        <w:rPr>
          <w:rFonts w:ascii="Times New Roman" w:hAnsi="Times New Roman"/>
          <w:color w:val="auto"/>
          <w:sz w:val="28"/>
        </w:rPr>
        <w:t xml:space="preserve">жилых домов или садовых домов </w:t>
      </w:r>
      <w:r w:rsidR="00AC7AF0">
        <w:rPr>
          <w:rFonts w:ascii="Times New Roman" w:hAnsi="Times New Roman"/>
          <w:color w:val="auto"/>
          <w:sz w:val="28"/>
        </w:rPr>
        <w:t>и не предназначенных</w:t>
      </w:r>
    </w:p>
    <w:p w14:paraId="7D7815F6" w14:textId="555FC9C6" w:rsidR="005504F6" w:rsidRPr="005504F6" w:rsidRDefault="005504F6" w:rsidP="005504F6">
      <w:pPr>
        <w:spacing w:after="0" w:line="20" w:lineRule="atLeast"/>
        <w:jc w:val="center"/>
        <w:rPr>
          <w:rFonts w:ascii="Times New Roman" w:hAnsi="Times New Roman"/>
          <w:color w:val="auto"/>
          <w:sz w:val="28"/>
        </w:rPr>
      </w:pPr>
      <w:r w:rsidRPr="005504F6">
        <w:rPr>
          <w:rFonts w:ascii="Times New Roman" w:hAnsi="Times New Roman"/>
          <w:color w:val="auto"/>
          <w:sz w:val="28"/>
        </w:rPr>
        <w:t>для капитального и иного строительства</w:t>
      </w:r>
    </w:p>
    <w:p w14:paraId="3B000000" w14:textId="77777777" w:rsidR="00D02B4D" w:rsidRDefault="00D02B4D" w:rsidP="00C9201A">
      <w:pPr>
        <w:spacing w:after="0" w:line="20" w:lineRule="atLeast"/>
        <w:jc w:val="both"/>
        <w:rPr>
          <w:rFonts w:ascii="Times New Roman" w:hAnsi="Times New Roman"/>
          <w:sz w:val="28"/>
        </w:rPr>
      </w:pPr>
    </w:p>
    <w:p w14:paraId="3C000000" w14:textId="3D1AA3B5" w:rsidR="00D02B4D" w:rsidRDefault="009E4053" w:rsidP="00C9201A">
      <w:pPr>
        <w:spacing w:after="0" w:line="2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мер</w:t>
      </w:r>
      <w:r w:rsidRPr="00E7560D">
        <w:rPr>
          <w:rFonts w:ascii="Times New Roman" w:hAnsi="Times New Roman"/>
          <w:sz w:val="28"/>
        </w:rPr>
        <w:t xml:space="preserve"> по у</w:t>
      </w:r>
      <w:r>
        <w:rPr>
          <w:rFonts w:ascii="Times New Roman" w:hAnsi="Times New Roman"/>
          <w:sz w:val="28"/>
        </w:rPr>
        <w:t xml:space="preserve">регулированию правового статуса </w:t>
      </w:r>
      <w:r w:rsidR="005504F6" w:rsidRPr="005504F6">
        <w:rPr>
          <w:rFonts w:ascii="Times New Roman" w:hAnsi="Times New Roman"/>
          <w:sz w:val="28"/>
        </w:rPr>
        <w:t>земельных участков сельскохозяйственного назначения</w:t>
      </w:r>
      <w:r w:rsidR="005504F6">
        <w:rPr>
          <w:rFonts w:ascii="Times New Roman" w:hAnsi="Times New Roman"/>
          <w:sz w:val="28"/>
        </w:rPr>
        <w:t>, расположенных на территории муниципального образования город-курорт Анапа</w:t>
      </w:r>
      <w:r w:rsidR="005504F6" w:rsidRPr="005504F6">
        <w:rPr>
          <w:rFonts w:ascii="Times New Roman" w:hAnsi="Times New Roman"/>
          <w:sz w:val="28"/>
        </w:rPr>
        <w:t xml:space="preserve"> </w:t>
      </w:r>
      <w:r w:rsidR="00AC7AF0">
        <w:rPr>
          <w:rFonts w:ascii="Times New Roman" w:hAnsi="Times New Roman"/>
          <w:sz w:val="28"/>
        </w:rPr>
        <w:t>и занятых объектами</w:t>
      </w:r>
      <w:r w:rsidR="005504F6" w:rsidRPr="005504F6">
        <w:rPr>
          <w:rFonts w:ascii="Times New Roman" w:hAnsi="Times New Roman"/>
          <w:sz w:val="28"/>
        </w:rPr>
        <w:t xml:space="preserve">, </w:t>
      </w:r>
      <w:r w:rsidR="00FD56FC">
        <w:rPr>
          <w:rFonts w:ascii="Times New Roman" w:hAnsi="Times New Roman"/>
          <w:sz w:val="28"/>
        </w:rPr>
        <w:t>обладающими признаками</w:t>
      </w:r>
      <w:r w:rsidR="005504F6" w:rsidRPr="005504F6">
        <w:rPr>
          <w:rFonts w:ascii="Times New Roman" w:hAnsi="Times New Roman"/>
          <w:sz w:val="28"/>
        </w:rPr>
        <w:t xml:space="preserve"> жилых домов или садовых домов, и не предназначенных для капитального и иного строительства</w:t>
      </w:r>
      <w:r w:rsidR="00112CC9" w:rsidRPr="00AC7AF0">
        <w:rPr>
          <w:rFonts w:ascii="Times New Roman" w:hAnsi="Times New Roman"/>
          <w:color w:val="auto"/>
          <w:sz w:val="28"/>
        </w:rPr>
        <w:t xml:space="preserve">, </w:t>
      </w:r>
      <w:r w:rsidR="00AC7AF0">
        <w:rPr>
          <w:rFonts w:ascii="Times New Roman" w:hAnsi="Times New Roman"/>
          <w:color w:val="auto"/>
          <w:sz w:val="28"/>
        </w:rPr>
        <w:t>утверждаемый</w:t>
      </w:r>
      <w:r w:rsidR="00112CC9" w:rsidRPr="00AC7AF0">
        <w:rPr>
          <w:rFonts w:ascii="Times New Roman" w:hAnsi="Times New Roman"/>
          <w:color w:val="auto"/>
          <w:sz w:val="28"/>
        </w:rPr>
        <w:t xml:space="preserve"> администраци</w:t>
      </w:r>
      <w:r w:rsidR="00AC7AF0">
        <w:rPr>
          <w:rFonts w:ascii="Times New Roman" w:hAnsi="Times New Roman"/>
          <w:color w:val="auto"/>
          <w:sz w:val="28"/>
        </w:rPr>
        <w:t>ей</w:t>
      </w:r>
      <w:r w:rsidR="00112CC9" w:rsidRPr="00AC7AF0">
        <w:rPr>
          <w:rFonts w:ascii="Times New Roman" w:hAnsi="Times New Roman"/>
          <w:color w:val="auto"/>
          <w:sz w:val="28"/>
        </w:rPr>
        <w:t xml:space="preserve"> муниципального образования город-курорт Анапа в соответствии</w:t>
      </w:r>
      <w:r w:rsidR="00C36558" w:rsidRPr="00AC7AF0">
        <w:rPr>
          <w:rFonts w:ascii="Times New Roman" w:hAnsi="Times New Roman"/>
          <w:color w:val="auto"/>
          <w:sz w:val="28"/>
        </w:rPr>
        <w:t xml:space="preserve"> с </w:t>
      </w:r>
      <w:r w:rsidR="00AC7AF0">
        <w:rPr>
          <w:rFonts w:ascii="Times New Roman" w:hAnsi="Times New Roman"/>
          <w:color w:val="auto"/>
          <w:sz w:val="28"/>
        </w:rPr>
        <w:t xml:space="preserve">подпунктом 2 </w:t>
      </w:r>
      <w:r w:rsidR="00112CC9" w:rsidRPr="00AC7AF0">
        <w:rPr>
          <w:rFonts w:ascii="Times New Roman" w:hAnsi="Times New Roman"/>
          <w:color w:val="auto"/>
          <w:sz w:val="28"/>
        </w:rPr>
        <w:t>пункт</w:t>
      </w:r>
      <w:r w:rsidR="00AC7AF0">
        <w:rPr>
          <w:rFonts w:ascii="Times New Roman" w:hAnsi="Times New Roman"/>
          <w:color w:val="auto"/>
          <w:sz w:val="28"/>
        </w:rPr>
        <w:t>а</w:t>
      </w:r>
      <w:r w:rsidR="00112CC9" w:rsidRPr="00AC7AF0">
        <w:rPr>
          <w:rFonts w:ascii="Times New Roman" w:hAnsi="Times New Roman"/>
          <w:color w:val="auto"/>
          <w:sz w:val="28"/>
        </w:rPr>
        <w:t xml:space="preserve"> 2 настоящего решения,</w:t>
      </w:r>
      <w:r w:rsidR="00112CC9">
        <w:rPr>
          <w:rFonts w:ascii="Times New Roman" w:hAnsi="Times New Roman"/>
          <w:sz w:val="28"/>
        </w:rPr>
        <w:t xml:space="preserve"> применяется в отношении земельных участков, одновременно соответствующих следующим критериям:</w:t>
      </w:r>
    </w:p>
    <w:p w14:paraId="3D000000" w14:textId="24C77256" w:rsidR="00D02B4D" w:rsidRPr="00AC7AF0" w:rsidRDefault="00E42667" w:rsidP="00C9201A">
      <w:pPr>
        <w:spacing w:after="0" w:line="20" w:lineRule="atLeast"/>
        <w:ind w:firstLine="709"/>
        <w:jc w:val="both"/>
        <w:rPr>
          <w:rFonts w:ascii="Times New Roman" w:hAnsi="Times New Roman"/>
          <w:sz w:val="28"/>
        </w:rPr>
      </w:pPr>
      <w:r w:rsidRPr="00AC7AF0">
        <w:rPr>
          <w:rFonts w:ascii="Times New Roman" w:hAnsi="Times New Roman"/>
          <w:color w:val="auto"/>
          <w:sz w:val="28"/>
        </w:rPr>
        <w:t>з</w:t>
      </w:r>
      <w:r w:rsidR="00112CC9" w:rsidRPr="00AC7AF0">
        <w:rPr>
          <w:rFonts w:ascii="Times New Roman" w:hAnsi="Times New Roman"/>
          <w:color w:val="auto"/>
          <w:sz w:val="28"/>
        </w:rPr>
        <w:t xml:space="preserve">емельный участок </w:t>
      </w:r>
      <w:r w:rsidRPr="00AC7AF0">
        <w:rPr>
          <w:rFonts w:ascii="Times New Roman" w:hAnsi="Times New Roman"/>
          <w:color w:val="auto"/>
          <w:sz w:val="28"/>
        </w:rPr>
        <w:t>отнесе</w:t>
      </w:r>
      <w:r w:rsidR="00112CC9" w:rsidRPr="00AC7AF0">
        <w:rPr>
          <w:rFonts w:ascii="Times New Roman" w:hAnsi="Times New Roman"/>
          <w:color w:val="auto"/>
          <w:sz w:val="28"/>
        </w:rPr>
        <w:t>н к категории земель сельскохозяйственного назначения</w:t>
      </w:r>
      <w:r w:rsidRPr="00AC7AF0">
        <w:rPr>
          <w:rFonts w:ascii="Times New Roman" w:hAnsi="Times New Roman"/>
          <w:color w:val="auto"/>
          <w:sz w:val="28"/>
        </w:rPr>
        <w:t>, в том числе включе</w:t>
      </w:r>
      <w:r w:rsidR="00112CC9" w:rsidRPr="00AC7AF0">
        <w:rPr>
          <w:rFonts w:ascii="Times New Roman" w:hAnsi="Times New Roman"/>
          <w:color w:val="auto"/>
          <w:sz w:val="28"/>
        </w:rPr>
        <w:t xml:space="preserve">н в </w:t>
      </w:r>
      <w:r w:rsidR="000F3D24" w:rsidRPr="00AC7AF0">
        <w:rPr>
          <w:rFonts w:ascii="Times New Roman" w:hAnsi="Times New Roman"/>
          <w:color w:val="auto"/>
          <w:sz w:val="28"/>
        </w:rPr>
        <w:t>перечень земель особо ценных продуктивных сельскохозяйственных угодий на территории города-курорта Анапа, использование которых не допускается для целей, не связанных с сельскохозяйственным производством, утвержденный распоряжением главы администрации Краснодарского края от 27 февраля 2006 г. № 153-р</w:t>
      </w:r>
      <w:r w:rsidR="00112CC9" w:rsidRPr="00AC7AF0">
        <w:rPr>
          <w:rFonts w:ascii="Times New Roman" w:hAnsi="Times New Roman"/>
          <w:color w:val="auto"/>
          <w:sz w:val="28"/>
        </w:rPr>
        <w:t xml:space="preserve">, расположен </w:t>
      </w:r>
      <w:r w:rsidR="00112CC9">
        <w:rPr>
          <w:rFonts w:ascii="Times New Roman" w:hAnsi="Times New Roman"/>
          <w:sz w:val="28"/>
        </w:rPr>
        <w:t>на территориях муниципального образования</w:t>
      </w:r>
      <w:r w:rsidR="00AC7AF0">
        <w:rPr>
          <w:rFonts w:ascii="Times New Roman" w:hAnsi="Times New Roman"/>
          <w:sz w:val="28"/>
        </w:rPr>
        <w:t xml:space="preserve"> </w:t>
      </w:r>
      <w:r w:rsidR="00112CC9">
        <w:rPr>
          <w:rFonts w:ascii="Times New Roman" w:hAnsi="Times New Roman"/>
          <w:sz w:val="28"/>
        </w:rPr>
        <w:t xml:space="preserve">город-курорт Анапа, </w:t>
      </w:r>
      <w:r w:rsidR="00AC7AF0"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z w:val="28"/>
        </w:rPr>
        <w:t>котор</w:t>
      </w:r>
      <w:r w:rsidR="00AC7AF0"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</w:t>
      </w:r>
      <w:r w:rsidR="00112CC9" w:rsidRPr="00AC7AF0">
        <w:rPr>
          <w:rFonts w:ascii="Times New Roman" w:hAnsi="Times New Roman"/>
          <w:sz w:val="28"/>
        </w:rPr>
        <w:t xml:space="preserve">не </w:t>
      </w:r>
      <w:r w:rsidR="00AC7AF0" w:rsidRPr="00AC7AF0">
        <w:rPr>
          <w:rFonts w:ascii="Times New Roman" w:hAnsi="Times New Roman"/>
          <w:sz w:val="28"/>
        </w:rPr>
        <w:t xml:space="preserve">предусмотрено размещение </w:t>
      </w:r>
      <w:r w:rsidR="00112CC9" w:rsidRPr="00AC7AF0">
        <w:rPr>
          <w:rFonts w:ascii="Times New Roman" w:hAnsi="Times New Roman"/>
          <w:sz w:val="28"/>
        </w:rPr>
        <w:t xml:space="preserve">объектов </w:t>
      </w:r>
      <w:r w:rsidR="00AC7AF0" w:rsidRPr="00AC7AF0">
        <w:rPr>
          <w:rFonts w:ascii="Times New Roman" w:hAnsi="Times New Roman"/>
          <w:sz w:val="28"/>
        </w:rPr>
        <w:t xml:space="preserve">капитального и иного </w:t>
      </w:r>
      <w:r w:rsidR="00112CC9" w:rsidRPr="00AC7AF0">
        <w:rPr>
          <w:rFonts w:ascii="Times New Roman" w:hAnsi="Times New Roman"/>
          <w:sz w:val="28"/>
        </w:rPr>
        <w:t>строительства;</w:t>
      </w:r>
    </w:p>
    <w:p w14:paraId="3E000000" w14:textId="47F7F6C1" w:rsidR="00D02B4D" w:rsidRPr="00AC7AF0" w:rsidRDefault="00E42667" w:rsidP="00C9201A">
      <w:pPr>
        <w:spacing w:after="0" w:line="2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 w:rsidR="00112CC9">
        <w:rPr>
          <w:rFonts w:ascii="Times New Roman" w:hAnsi="Times New Roman"/>
          <w:sz w:val="28"/>
        </w:rPr>
        <w:t xml:space="preserve">а земельном участке расположен </w:t>
      </w:r>
      <w:r w:rsidR="00C36558">
        <w:rPr>
          <w:rFonts w:ascii="Times New Roman" w:hAnsi="Times New Roman"/>
          <w:sz w:val="28"/>
        </w:rPr>
        <w:t xml:space="preserve">объект, обладающий признаками </w:t>
      </w:r>
      <w:r w:rsidR="00112CC9">
        <w:rPr>
          <w:rFonts w:ascii="Times New Roman" w:hAnsi="Times New Roman"/>
          <w:sz w:val="28"/>
        </w:rPr>
        <w:t>жило</w:t>
      </w:r>
      <w:r w:rsidR="00C36558">
        <w:rPr>
          <w:rFonts w:ascii="Times New Roman" w:hAnsi="Times New Roman"/>
          <w:sz w:val="28"/>
        </w:rPr>
        <w:t>го</w:t>
      </w:r>
      <w:r w:rsidR="00112CC9">
        <w:rPr>
          <w:rFonts w:ascii="Times New Roman" w:hAnsi="Times New Roman"/>
          <w:sz w:val="28"/>
        </w:rPr>
        <w:t xml:space="preserve"> дом</w:t>
      </w:r>
      <w:r w:rsidR="00C36558">
        <w:rPr>
          <w:rFonts w:ascii="Times New Roman" w:hAnsi="Times New Roman"/>
          <w:sz w:val="28"/>
        </w:rPr>
        <w:t>а</w:t>
      </w:r>
      <w:r w:rsidR="0074603E">
        <w:rPr>
          <w:rFonts w:ascii="Times New Roman" w:hAnsi="Times New Roman"/>
          <w:sz w:val="28"/>
        </w:rPr>
        <w:t xml:space="preserve"> и</w:t>
      </w:r>
      <w:r w:rsidR="00AC7AF0">
        <w:rPr>
          <w:rFonts w:ascii="Times New Roman" w:hAnsi="Times New Roman"/>
          <w:sz w:val="28"/>
        </w:rPr>
        <w:t>ли</w:t>
      </w:r>
      <w:r w:rsidR="0074603E">
        <w:rPr>
          <w:rFonts w:ascii="Times New Roman" w:hAnsi="Times New Roman"/>
          <w:sz w:val="28"/>
        </w:rPr>
        <w:t xml:space="preserve"> садового дома</w:t>
      </w:r>
      <w:r w:rsidR="00112CC9">
        <w:rPr>
          <w:rFonts w:ascii="Times New Roman" w:hAnsi="Times New Roman"/>
          <w:sz w:val="28"/>
        </w:rPr>
        <w:t xml:space="preserve">, право собственности на который </w:t>
      </w:r>
      <w:r w:rsidR="00112CC9" w:rsidRPr="00AC7AF0">
        <w:rPr>
          <w:rFonts w:ascii="Times New Roman" w:hAnsi="Times New Roman"/>
          <w:sz w:val="28"/>
        </w:rPr>
        <w:t>зарегистрировано в Едином государственном реестре недвижимости</w:t>
      </w:r>
      <w:r w:rsidR="00C36558" w:rsidRPr="00AC7AF0">
        <w:rPr>
          <w:rFonts w:ascii="Times New Roman" w:hAnsi="Times New Roman"/>
          <w:sz w:val="28"/>
        </w:rPr>
        <w:t xml:space="preserve">, </w:t>
      </w:r>
      <w:r w:rsidR="00112CC9" w:rsidRPr="00AC7AF0">
        <w:rPr>
          <w:rFonts w:ascii="Times New Roman" w:hAnsi="Times New Roman"/>
          <w:sz w:val="28"/>
        </w:rPr>
        <w:t>либо возведен</w:t>
      </w:r>
      <w:r w:rsidR="00AC7AF0">
        <w:rPr>
          <w:rFonts w:ascii="Times New Roman" w:hAnsi="Times New Roman"/>
          <w:sz w:val="28"/>
        </w:rPr>
        <w:t>ные</w:t>
      </w:r>
      <w:r w:rsidR="00112CC9" w:rsidRPr="00AC7AF0">
        <w:rPr>
          <w:rFonts w:ascii="Times New Roman" w:hAnsi="Times New Roman"/>
          <w:sz w:val="28"/>
        </w:rPr>
        <w:t xml:space="preserve"> до 28 декабря 2021 г</w:t>
      </w:r>
      <w:r w:rsidR="00C36558" w:rsidRPr="00AC7AF0">
        <w:rPr>
          <w:rFonts w:ascii="Times New Roman" w:hAnsi="Times New Roman"/>
          <w:sz w:val="28"/>
        </w:rPr>
        <w:t>.</w:t>
      </w:r>
      <w:r w:rsidR="00AC7AF0">
        <w:rPr>
          <w:rFonts w:ascii="Times New Roman" w:hAnsi="Times New Roman"/>
          <w:sz w:val="28"/>
        </w:rPr>
        <w:t xml:space="preserve"> и отвечающие</w:t>
      </w:r>
      <w:r w:rsidR="00112CC9" w:rsidRPr="00AC7AF0">
        <w:rPr>
          <w:rFonts w:ascii="Times New Roman" w:hAnsi="Times New Roman"/>
          <w:sz w:val="28"/>
        </w:rPr>
        <w:t xml:space="preserve"> требованиям постановления Правительства Р</w:t>
      </w:r>
      <w:r w:rsidR="00AC7AF0">
        <w:rPr>
          <w:rFonts w:ascii="Times New Roman" w:hAnsi="Times New Roman"/>
          <w:sz w:val="28"/>
        </w:rPr>
        <w:t>оссийской Федерации</w:t>
      </w:r>
      <w:r w:rsidR="00112CC9" w:rsidRPr="00AC7AF0">
        <w:rPr>
          <w:rFonts w:ascii="Times New Roman" w:hAnsi="Times New Roman"/>
          <w:sz w:val="28"/>
        </w:rPr>
        <w:t xml:space="preserve"> от 2</w:t>
      </w:r>
      <w:r w:rsidR="00AC7AF0">
        <w:rPr>
          <w:rFonts w:ascii="Times New Roman" w:hAnsi="Times New Roman"/>
          <w:sz w:val="28"/>
        </w:rPr>
        <w:t xml:space="preserve">8 января </w:t>
      </w:r>
      <w:r w:rsidR="00112CC9" w:rsidRPr="00AC7AF0">
        <w:rPr>
          <w:rFonts w:ascii="Times New Roman" w:hAnsi="Times New Roman"/>
          <w:sz w:val="28"/>
        </w:rPr>
        <w:t>2006</w:t>
      </w:r>
      <w:r w:rsidR="00AC7AF0">
        <w:rPr>
          <w:rFonts w:ascii="Times New Roman" w:hAnsi="Times New Roman"/>
          <w:sz w:val="28"/>
        </w:rPr>
        <w:t xml:space="preserve"> г.</w:t>
      </w:r>
      <w:r w:rsidR="00112CC9" w:rsidRPr="00AC7AF0">
        <w:rPr>
          <w:rFonts w:ascii="Times New Roman" w:hAnsi="Times New Roman"/>
          <w:sz w:val="28"/>
        </w:rPr>
        <w:t xml:space="preserve"> № 47 «Об</w:t>
      </w:r>
      <w:r w:rsidR="00FD56FC">
        <w:rPr>
          <w:rFonts w:ascii="Times New Roman" w:hAnsi="Times New Roman"/>
          <w:sz w:val="28"/>
        </w:rPr>
        <w:t> </w:t>
      </w:r>
      <w:r w:rsidR="00112CC9" w:rsidRPr="00AC7AF0">
        <w:rPr>
          <w:rFonts w:ascii="Times New Roman" w:hAnsi="Times New Roman"/>
          <w:sz w:val="28"/>
        </w:rPr>
        <w:t>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домом»;</w:t>
      </w:r>
    </w:p>
    <w:p w14:paraId="3F000000" w14:textId="4D287B2C" w:rsidR="00D02B4D" w:rsidRDefault="00C36558" w:rsidP="00C9201A">
      <w:pPr>
        <w:spacing w:after="0" w:line="20" w:lineRule="atLeast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lastRenderedPageBreak/>
        <w:t>з</w:t>
      </w:r>
      <w:r w:rsidR="00112CC9">
        <w:rPr>
          <w:rFonts w:ascii="Times New Roman" w:hAnsi="Times New Roman"/>
          <w:sz w:val="28"/>
        </w:rPr>
        <w:t>емельный участок приобретен на возмездной основе в соответствии с действующими нормами законода</w:t>
      </w:r>
      <w:r w:rsidR="000D0AFD">
        <w:rPr>
          <w:rFonts w:ascii="Times New Roman" w:hAnsi="Times New Roman"/>
          <w:sz w:val="28"/>
        </w:rPr>
        <w:t>тельства, либо право владения объектом</w:t>
      </w:r>
      <w:r w:rsidR="00112CC9">
        <w:rPr>
          <w:rFonts w:ascii="Times New Roman" w:hAnsi="Times New Roman"/>
          <w:sz w:val="28"/>
        </w:rPr>
        <w:t xml:space="preserve"> </w:t>
      </w:r>
      <w:r w:rsidR="00112CC9" w:rsidRPr="00AC7AF0">
        <w:rPr>
          <w:rFonts w:ascii="Times New Roman" w:hAnsi="Times New Roman"/>
          <w:color w:val="auto"/>
          <w:sz w:val="28"/>
        </w:rPr>
        <w:t>возникло на законных основаниях и подлежит правовой защите;</w:t>
      </w:r>
    </w:p>
    <w:p w14:paraId="40000000" w14:textId="23DE98D0" w:rsidR="00D02B4D" w:rsidRDefault="00C36558" w:rsidP="00C9201A">
      <w:pPr>
        <w:spacing w:after="0" w:line="20" w:lineRule="atLeast"/>
        <w:ind w:firstLine="709"/>
        <w:jc w:val="both"/>
        <w:rPr>
          <w:rFonts w:ascii="Times New Roman" w:hAnsi="Times New Roman"/>
          <w:sz w:val="28"/>
        </w:rPr>
      </w:pPr>
      <w:r w:rsidRPr="00AC7AF0">
        <w:rPr>
          <w:rFonts w:ascii="Times New Roman" w:hAnsi="Times New Roman"/>
          <w:color w:val="auto"/>
          <w:sz w:val="28"/>
        </w:rPr>
        <w:t>з</w:t>
      </w:r>
      <w:r w:rsidR="00112CC9" w:rsidRPr="00AC7AF0">
        <w:rPr>
          <w:rFonts w:ascii="Times New Roman" w:hAnsi="Times New Roman"/>
          <w:color w:val="auto"/>
          <w:sz w:val="28"/>
        </w:rPr>
        <w:t>емельн</w:t>
      </w:r>
      <w:r w:rsidR="0074603E" w:rsidRPr="00AC7AF0">
        <w:rPr>
          <w:rFonts w:ascii="Times New Roman" w:hAnsi="Times New Roman"/>
          <w:color w:val="auto"/>
          <w:sz w:val="28"/>
        </w:rPr>
        <w:t>ый участок и расположенный на не</w:t>
      </w:r>
      <w:r w:rsidR="00112CC9" w:rsidRPr="00AC7AF0">
        <w:rPr>
          <w:rFonts w:ascii="Times New Roman" w:hAnsi="Times New Roman"/>
          <w:color w:val="auto"/>
          <w:sz w:val="28"/>
        </w:rPr>
        <w:t xml:space="preserve">м </w:t>
      </w:r>
      <w:r w:rsidR="0074603E" w:rsidRPr="00AC7AF0">
        <w:rPr>
          <w:rFonts w:ascii="Times New Roman" w:hAnsi="Times New Roman"/>
          <w:color w:val="auto"/>
          <w:sz w:val="28"/>
        </w:rPr>
        <w:t xml:space="preserve">объект, </w:t>
      </w:r>
      <w:r w:rsidR="00FD56FC">
        <w:rPr>
          <w:rFonts w:ascii="Times New Roman" w:hAnsi="Times New Roman"/>
          <w:color w:val="auto"/>
          <w:sz w:val="28"/>
        </w:rPr>
        <w:t>обладающий признаками</w:t>
      </w:r>
      <w:r w:rsidR="0074603E" w:rsidRPr="00AC7AF0">
        <w:rPr>
          <w:rFonts w:ascii="Times New Roman" w:hAnsi="Times New Roman"/>
          <w:color w:val="auto"/>
          <w:sz w:val="28"/>
        </w:rPr>
        <w:t xml:space="preserve"> жилого дома или садового, </w:t>
      </w:r>
      <w:r w:rsidR="00112CC9" w:rsidRPr="00AC7AF0">
        <w:rPr>
          <w:rFonts w:ascii="Times New Roman" w:hAnsi="Times New Roman"/>
          <w:color w:val="auto"/>
          <w:sz w:val="28"/>
        </w:rPr>
        <w:t xml:space="preserve">не используются для осуществления коммерческой </w:t>
      </w:r>
      <w:r w:rsidR="00112CC9">
        <w:rPr>
          <w:rFonts w:ascii="Times New Roman" w:hAnsi="Times New Roman"/>
          <w:sz w:val="28"/>
        </w:rPr>
        <w:t>деятельн</w:t>
      </w:r>
      <w:bookmarkStart w:id="0" w:name="_GoBack"/>
      <w:bookmarkEnd w:id="0"/>
      <w:r w:rsidR="00112CC9">
        <w:rPr>
          <w:rFonts w:ascii="Times New Roman" w:hAnsi="Times New Roman"/>
          <w:sz w:val="28"/>
        </w:rPr>
        <w:t>ос</w:t>
      </w:r>
      <w:r>
        <w:rPr>
          <w:rFonts w:ascii="Times New Roman" w:hAnsi="Times New Roman"/>
          <w:sz w:val="28"/>
        </w:rPr>
        <w:t>ти;</w:t>
      </w:r>
    </w:p>
    <w:p w14:paraId="41000000" w14:textId="1E123A3B" w:rsidR="00D02B4D" w:rsidRPr="000D0AFD" w:rsidRDefault="00C36558" w:rsidP="00C9201A">
      <w:pPr>
        <w:spacing w:after="0" w:line="20" w:lineRule="atLeast"/>
        <w:ind w:firstLine="709"/>
        <w:jc w:val="both"/>
        <w:rPr>
          <w:rFonts w:ascii="Times New Roman" w:hAnsi="Times New Roman"/>
          <w:sz w:val="28"/>
        </w:rPr>
      </w:pPr>
      <w:r w:rsidRPr="00AC7AF0">
        <w:rPr>
          <w:rFonts w:ascii="Times New Roman" w:hAnsi="Times New Roman"/>
          <w:sz w:val="28"/>
        </w:rPr>
        <w:t>д</w:t>
      </w:r>
      <w:r w:rsidR="00112CC9" w:rsidRPr="00AC7AF0">
        <w:rPr>
          <w:rFonts w:ascii="Times New Roman" w:hAnsi="Times New Roman"/>
          <w:sz w:val="28"/>
        </w:rPr>
        <w:t>анная процедура пр</w:t>
      </w:r>
      <w:r w:rsidR="000D0AFD" w:rsidRPr="00AC7AF0">
        <w:rPr>
          <w:rFonts w:ascii="Times New Roman" w:hAnsi="Times New Roman"/>
          <w:sz w:val="28"/>
        </w:rPr>
        <w:t xml:space="preserve">едусмотрена в отношении одного </w:t>
      </w:r>
      <w:r w:rsidR="00112CC9" w:rsidRPr="00AC7AF0">
        <w:rPr>
          <w:rFonts w:ascii="Times New Roman" w:hAnsi="Times New Roman"/>
          <w:sz w:val="28"/>
        </w:rPr>
        <w:t>земельного участка</w:t>
      </w:r>
      <w:r w:rsidR="00FD56FC">
        <w:rPr>
          <w:rFonts w:ascii="Times New Roman" w:hAnsi="Times New Roman"/>
          <w:sz w:val="28"/>
        </w:rPr>
        <w:t>,</w:t>
      </w:r>
      <w:r w:rsidR="00112CC9" w:rsidRPr="00AC7AF0">
        <w:rPr>
          <w:rFonts w:ascii="Times New Roman" w:hAnsi="Times New Roman"/>
          <w:sz w:val="28"/>
        </w:rPr>
        <w:t xml:space="preserve"> </w:t>
      </w:r>
      <w:r w:rsidR="00FD56FC">
        <w:rPr>
          <w:rFonts w:ascii="Times New Roman" w:hAnsi="Times New Roman"/>
          <w:color w:val="auto"/>
          <w:sz w:val="28"/>
        </w:rPr>
        <w:t>находящ</w:t>
      </w:r>
      <w:r w:rsidR="00FD56FC">
        <w:rPr>
          <w:rFonts w:ascii="Times New Roman" w:hAnsi="Times New Roman"/>
          <w:color w:val="auto"/>
          <w:sz w:val="28"/>
        </w:rPr>
        <w:t>егося</w:t>
      </w:r>
      <w:r w:rsidR="00FD56FC">
        <w:rPr>
          <w:rFonts w:ascii="Times New Roman" w:hAnsi="Times New Roman"/>
          <w:color w:val="auto"/>
          <w:sz w:val="28"/>
        </w:rPr>
        <w:t xml:space="preserve"> в собственности физического лица</w:t>
      </w:r>
      <w:r w:rsidR="00FD56FC">
        <w:rPr>
          <w:rFonts w:ascii="Times New Roman" w:hAnsi="Times New Roman"/>
          <w:color w:val="auto"/>
          <w:sz w:val="28"/>
        </w:rPr>
        <w:t>,</w:t>
      </w:r>
      <w:r w:rsidR="00FD56FC" w:rsidRPr="00AC7AF0">
        <w:rPr>
          <w:rFonts w:ascii="Times New Roman" w:hAnsi="Times New Roman"/>
          <w:sz w:val="28"/>
        </w:rPr>
        <w:t xml:space="preserve"> </w:t>
      </w:r>
      <w:r w:rsidR="00112CC9" w:rsidRPr="00AC7AF0">
        <w:rPr>
          <w:rFonts w:ascii="Times New Roman" w:hAnsi="Times New Roman"/>
          <w:sz w:val="28"/>
        </w:rPr>
        <w:t xml:space="preserve">на котором расположен пригодный для проживания </w:t>
      </w:r>
      <w:r w:rsidR="000D0AFD" w:rsidRPr="00AC7AF0">
        <w:rPr>
          <w:rFonts w:ascii="Times New Roman" w:hAnsi="Times New Roman"/>
          <w:color w:val="auto"/>
          <w:sz w:val="28"/>
        </w:rPr>
        <w:t>объект</w:t>
      </w:r>
      <w:r w:rsidR="00AC7AF0">
        <w:rPr>
          <w:rFonts w:ascii="Times New Roman" w:hAnsi="Times New Roman"/>
          <w:color w:val="auto"/>
          <w:sz w:val="28"/>
        </w:rPr>
        <w:t>,</w:t>
      </w:r>
      <w:r w:rsidR="000D0AFD" w:rsidRPr="00AC7AF0">
        <w:rPr>
          <w:rFonts w:ascii="Times New Roman" w:hAnsi="Times New Roman"/>
          <w:color w:val="auto"/>
          <w:sz w:val="28"/>
        </w:rPr>
        <w:t xml:space="preserve"> </w:t>
      </w:r>
      <w:r w:rsidR="00FD56FC">
        <w:rPr>
          <w:rFonts w:ascii="Times New Roman" w:hAnsi="Times New Roman"/>
          <w:color w:val="auto"/>
          <w:sz w:val="28"/>
        </w:rPr>
        <w:t xml:space="preserve">обладающий </w:t>
      </w:r>
      <w:r w:rsidR="000D0AFD" w:rsidRPr="00AC7AF0">
        <w:rPr>
          <w:rFonts w:ascii="Times New Roman" w:hAnsi="Times New Roman"/>
          <w:color w:val="auto"/>
          <w:sz w:val="28"/>
        </w:rPr>
        <w:t>признак</w:t>
      </w:r>
      <w:r w:rsidR="00FD56FC">
        <w:rPr>
          <w:rFonts w:ascii="Times New Roman" w:hAnsi="Times New Roman"/>
          <w:color w:val="auto"/>
          <w:sz w:val="28"/>
        </w:rPr>
        <w:t>ами</w:t>
      </w:r>
      <w:r w:rsidR="000D0AFD" w:rsidRPr="00AC7AF0">
        <w:rPr>
          <w:rFonts w:ascii="Times New Roman" w:hAnsi="Times New Roman"/>
          <w:color w:val="auto"/>
          <w:sz w:val="28"/>
        </w:rPr>
        <w:t xml:space="preserve"> жилого дома</w:t>
      </w:r>
      <w:r w:rsidR="00FD56FC">
        <w:rPr>
          <w:rFonts w:ascii="Times New Roman" w:hAnsi="Times New Roman"/>
          <w:color w:val="auto"/>
          <w:sz w:val="28"/>
        </w:rPr>
        <w:t xml:space="preserve"> или садового дома</w:t>
      </w:r>
      <w:r w:rsidR="00112CC9" w:rsidRPr="00AC7AF0">
        <w:rPr>
          <w:rFonts w:ascii="Times New Roman" w:hAnsi="Times New Roman"/>
          <w:color w:val="auto"/>
          <w:sz w:val="28"/>
        </w:rPr>
        <w:t>.</w:t>
      </w:r>
      <w:r w:rsidR="00D776DE" w:rsidRPr="00C36558">
        <w:rPr>
          <w:rFonts w:ascii="Times New Roman" w:hAnsi="Times New Roman"/>
          <w:color w:val="auto"/>
          <w:sz w:val="28"/>
        </w:rPr>
        <w:t xml:space="preserve"> </w:t>
      </w:r>
    </w:p>
    <w:p w14:paraId="509F9403" w14:textId="5BBD7996" w:rsidR="00D776DE" w:rsidRPr="00AC7AF0" w:rsidRDefault="00D776DE" w:rsidP="00C9201A">
      <w:pPr>
        <w:spacing w:after="0" w:line="20" w:lineRule="atLeast"/>
        <w:ind w:firstLine="708"/>
        <w:jc w:val="both"/>
        <w:rPr>
          <w:rFonts w:ascii="Times New Roman" w:hAnsi="Times New Roman"/>
          <w:color w:val="auto"/>
          <w:sz w:val="28"/>
        </w:rPr>
      </w:pPr>
      <w:r w:rsidRPr="00C36558">
        <w:rPr>
          <w:rFonts w:ascii="Times New Roman" w:hAnsi="Times New Roman"/>
          <w:color w:val="auto"/>
          <w:sz w:val="28"/>
        </w:rPr>
        <w:t xml:space="preserve">При наличии у </w:t>
      </w:r>
      <w:r w:rsidR="000D0AFD">
        <w:rPr>
          <w:rFonts w:ascii="Times New Roman" w:hAnsi="Times New Roman"/>
          <w:color w:val="auto"/>
          <w:sz w:val="28"/>
        </w:rPr>
        <w:t xml:space="preserve">собственника </w:t>
      </w:r>
      <w:r w:rsidRPr="00C36558">
        <w:rPr>
          <w:rFonts w:ascii="Times New Roman" w:hAnsi="Times New Roman"/>
          <w:color w:val="auto"/>
          <w:sz w:val="28"/>
        </w:rPr>
        <w:t>нескольких земельных участков</w:t>
      </w:r>
      <w:r w:rsidR="00112CC9" w:rsidRPr="00C36558">
        <w:rPr>
          <w:rFonts w:ascii="Times New Roman" w:hAnsi="Times New Roman"/>
          <w:color w:val="auto"/>
          <w:sz w:val="28"/>
        </w:rPr>
        <w:t xml:space="preserve">, </w:t>
      </w:r>
      <w:r w:rsidR="00C36558" w:rsidRPr="00C36558">
        <w:rPr>
          <w:rFonts w:ascii="Times New Roman" w:hAnsi="Times New Roman"/>
          <w:color w:val="auto"/>
          <w:sz w:val="28"/>
        </w:rPr>
        <w:t xml:space="preserve">подпадающих под вышеуказанные категории </w:t>
      </w:r>
      <w:r w:rsidR="00112CC9" w:rsidRPr="00C36558">
        <w:rPr>
          <w:rFonts w:ascii="Times New Roman" w:hAnsi="Times New Roman"/>
          <w:color w:val="auto"/>
          <w:sz w:val="28"/>
        </w:rPr>
        <w:t>д</w:t>
      </w:r>
      <w:r w:rsidRPr="00C36558">
        <w:rPr>
          <w:rFonts w:ascii="Times New Roman" w:hAnsi="Times New Roman"/>
          <w:color w:val="auto"/>
          <w:sz w:val="28"/>
        </w:rPr>
        <w:t xml:space="preserve">анная процедура предусмотрена </w:t>
      </w:r>
      <w:r w:rsidRPr="00AC7AF0">
        <w:rPr>
          <w:rFonts w:ascii="Times New Roman" w:hAnsi="Times New Roman"/>
          <w:color w:val="auto"/>
          <w:sz w:val="28"/>
        </w:rPr>
        <w:t xml:space="preserve">в отношении </w:t>
      </w:r>
      <w:r w:rsidR="00C36558" w:rsidRPr="00AC7AF0">
        <w:rPr>
          <w:rFonts w:ascii="Times New Roman" w:hAnsi="Times New Roman"/>
          <w:color w:val="auto"/>
          <w:sz w:val="28"/>
        </w:rPr>
        <w:t>одного</w:t>
      </w:r>
      <w:r w:rsidR="000D0AFD" w:rsidRPr="00AC7AF0">
        <w:rPr>
          <w:rFonts w:ascii="Times New Roman" w:hAnsi="Times New Roman"/>
          <w:color w:val="auto"/>
          <w:sz w:val="28"/>
        </w:rPr>
        <w:t xml:space="preserve"> </w:t>
      </w:r>
      <w:r w:rsidR="0074603E" w:rsidRPr="00AC7AF0">
        <w:rPr>
          <w:rFonts w:ascii="Times New Roman" w:hAnsi="Times New Roman"/>
          <w:color w:val="auto"/>
          <w:sz w:val="28"/>
        </w:rPr>
        <w:t xml:space="preserve">объекта, </w:t>
      </w:r>
      <w:r w:rsidR="00FD56FC">
        <w:rPr>
          <w:rFonts w:ascii="Times New Roman" w:hAnsi="Times New Roman"/>
          <w:color w:val="auto"/>
          <w:sz w:val="28"/>
        </w:rPr>
        <w:t>обладающего</w:t>
      </w:r>
      <w:r w:rsidR="0074603E" w:rsidRPr="00AC7AF0">
        <w:rPr>
          <w:rFonts w:ascii="Times New Roman" w:hAnsi="Times New Roman"/>
          <w:color w:val="auto"/>
          <w:sz w:val="28"/>
        </w:rPr>
        <w:t xml:space="preserve"> признак</w:t>
      </w:r>
      <w:r w:rsidR="00FD56FC">
        <w:rPr>
          <w:rFonts w:ascii="Times New Roman" w:hAnsi="Times New Roman"/>
          <w:color w:val="auto"/>
          <w:sz w:val="28"/>
        </w:rPr>
        <w:t>ами</w:t>
      </w:r>
      <w:r w:rsidR="0074603E" w:rsidRPr="00AC7AF0">
        <w:rPr>
          <w:rFonts w:ascii="Times New Roman" w:hAnsi="Times New Roman"/>
          <w:color w:val="auto"/>
          <w:sz w:val="28"/>
        </w:rPr>
        <w:t xml:space="preserve"> жилого дома или садового дома, </w:t>
      </w:r>
      <w:r w:rsidR="00112CC9" w:rsidRPr="00AC7AF0">
        <w:rPr>
          <w:rFonts w:ascii="Times New Roman" w:hAnsi="Times New Roman"/>
          <w:color w:val="auto"/>
          <w:sz w:val="28"/>
        </w:rPr>
        <w:t>расположенн</w:t>
      </w:r>
      <w:r w:rsidR="00C36558" w:rsidRPr="00AC7AF0">
        <w:rPr>
          <w:rFonts w:ascii="Times New Roman" w:hAnsi="Times New Roman"/>
          <w:color w:val="auto"/>
          <w:sz w:val="28"/>
        </w:rPr>
        <w:t>ого</w:t>
      </w:r>
      <w:r w:rsidR="00112CC9" w:rsidRPr="00AC7AF0">
        <w:rPr>
          <w:rFonts w:ascii="Times New Roman" w:hAnsi="Times New Roman"/>
          <w:color w:val="auto"/>
          <w:sz w:val="28"/>
        </w:rPr>
        <w:t xml:space="preserve"> на одном земельном участке.</w:t>
      </w:r>
    </w:p>
    <w:p w14:paraId="50646F51" w14:textId="78EBB72A" w:rsidR="000D0AFD" w:rsidRDefault="000D0AFD" w:rsidP="00C9201A">
      <w:pPr>
        <w:spacing w:after="0" w:line="20" w:lineRule="atLeast"/>
        <w:ind w:firstLine="708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Настоящие критерии не распространяются на объекты</w:t>
      </w:r>
      <w:r w:rsidR="00636668">
        <w:rPr>
          <w:rFonts w:ascii="Times New Roman" w:hAnsi="Times New Roman"/>
          <w:color w:val="auto"/>
          <w:sz w:val="28"/>
        </w:rPr>
        <w:t>,</w:t>
      </w:r>
      <w:r>
        <w:rPr>
          <w:rFonts w:ascii="Times New Roman" w:hAnsi="Times New Roman"/>
          <w:color w:val="auto"/>
          <w:sz w:val="28"/>
        </w:rPr>
        <w:t xml:space="preserve"> возведенные после принятия настоящего решения, а также на объекты незавершенного строительства и незастроенные земельные участки.</w:t>
      </w:r>
    </w:p>
    <w:p w14:paraId="03AE7ABE" w14:textId="57A76D1D" w:rsidR="00CA30C9" w:rsidRDefault="00CA30C9" w:rsidP="00C9201A">
      <w:pPr>
        <w:spacing w:after="0" w:line="20" w:lineRule="atLeast"/>
        <w:jc w:val="both"/>
        <w:rPr>
          <w:rFonts w:ascii="Times New Roman" w:hAnsi="Times New Roman"/>
          <w:color w:val="auto"/>
          <w:sz w:val="28"/>
        </w:rPr>
      </w:pPr>
    </w:p>
    <w:p w14:paraId="4D11E42D" w14:textId="426B68BD" w:rsidR="00CA30C9" w:rsidRDefault="00CA30C9" w:rsidP="00C9201A">
      <w:pPr>
        <w:spacing w:after="0" w:line="20" w:lineRule="atLeast"/>
        <w:jc w:val="both"/>
        <w:rPr>
          <w:rFonts w:ascii="Times New Roman" w:hAnsi="Times New Roman"/>
          <w:color w:val="auto"/>
          <w:sz w:val="28"/>
        </w:rPr>
      </w:pPr>
    </w:p>
    <w:p w14:paraId="16EC3A3C" w14:textId="77777777" w:rsidR="00CA30C9" w:rsidRDefault="00CA30C9" w:rsidP="00C9201A">
      <w:pPr>
        <w:spacing w:after="0" w:line="20" w:lineRule="atLeast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Исполняющий обязанности</w:t>
      </w:r>
    </w:p>
    <w:p w14:paraId="53EA0274" w14:textId="77777777" w:rsidR="00CA30C9" w:rsidRDefault="00CA30C9" w:rsidP="00C9201A">
      <w:pPr>
        <w:spacing w:after="0" w:line="20" w:lineRule="atLeast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начальника правового управления</w:t>
      </w:r>
    </w:p>
    <w:p w14:paraId="70226C77" w14:textId="77777777" w:rsidR="00CA30C9" w:rsidRDefault="00CA30C9" w:rsidP="00C9201A">
      <w:pPr>
        <w:spacing w:after="0" w:line="20" w:lineRule="atLeast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администрации муниципального образования</w:t>
      </w:r>
    </w:p>
    <w:p w14:paraId="2D9E050F" w14:textId="256A6595" w:rsidR="00CA30C9" w:rsidRPr="00C36558" w:rsidRDefault="00CA30C9" w:rsidP="00C9201A">
      <w:pPr>
        <w:spacing w:after="0" w:line="20" w:lineRule="atLeast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город-курорт Анапа </w:t>
      </w:r>
      <w:r>
        <w:rPr>
          <w:rFonts w:ascii="Times New Roman" w:hAnsi="Times New Roman"/>
          <w:color w:val="auto"/>
          <w:sz w:val="28"/>
        </w:rPr>
        <w:tab/>
      </w:r>
      <w:r>
        <w:rPr>
          <w:rFonts w:ascii="Times New Roman" w:hAnsi="Times New Roman"/>
          <w:color w:val="auto"/>
          <w:sz w:val="28"/>
        </w:rPr>
        <w:tab/>
      </w:r>
      <w:r>
        <w:rPr>
          <w:rFonts w:ascii="Times New Roman" w:hAnsi="Times New Roman"/>
          <w:color w:val="auto"/>
          <w:sz w:val="28"/>
        </w:rPr>
        <w:tab/>
      </w:r>
      <w:r>
        <w:rPr>
          <w:rFonts w:ascii="Times New Roman" w:hAnsi="Times New Roman"/>
          <w:color w:val="auto"/>
          <w:sz w:val="28"/>
        </w:rPr>
        <w:tab/>
      </w:r>
      <w:r>
        <w:rPr>
          <w:rFonts w:ascii="Times New Roman" w:hAnsi="Times New Roman"/>
          <w:color w:val="auto"/>
          <w:sz w:val="28"/>
        </w:rPr>
        <w:tab/>
      </w:r>
      <w:r>
        <w:rPr>
          <w:rFonts w:ascii="Times New Roman" w:hAnsi="Times New Roman"/>
          <w:color w:val="auto"/>
          <w:sz w:val="28"/>
        </w:rPr>
        <w:tab/>
      </w:r>
      <w:r>
        <w:rPr>
          <w:rFonts w:ascii="Times New Roman" w:hAnsi="Times New Roman"/>
          <w:color w:val="auto"/>
          <w:sz w:val="28"/>
        </w:rPr>
        <w:tab/>
        <w:t xml:space="preserve">   </w:t>
      </w:r>
      <w:r w:rsidR="0074603E">
        <w:rPr>
          <w:rFonts w:ascii="Times New Roman" w:hAnsi="Times New Roman"/>
          <w:color w:val="auto"/>
          <w:sz w:val="28"/>
        </w:rPr>
        <w:t xml:space="preserve">    </w:t>
      </w:r>
      <w:r>
        <w:rPr>
          <w:rFonts w:ascii="Times New Roman" w:hAnsi="Times New Roman"/>
          <w:color w:val="auto"/>
          <w:sz w:val="28"/>
        </w:rPr>
        <w:t xml:space="preserve">   В.А. Грабченко</w:t>
      </w:r>
    </w:p>
    <w:sectPr w:rsidR="00CA30C9" w:rsidRPr="00C36558" w:rsidSect="00FD56FC">
      <w:headerReference w:type="default" r:id="rId7"/>
      <w:pgSz w:w="11906" w:h="16838" w:code="9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01EB2" w14:textId="77777777" w:rsidR="00D93F89" w:rsidRDefault="00D93F89" w:rsidP="00FD56FC">
      <w:pPr>
        <w:spacing w:after="0" w:line="240" w:lineRule="auto"/>
      </w:pPr>
      <w:r>
        <w:separator/>
      </w:r>
    </w:p>
  </w:endnote>
  <w:endnote w:type="continuationSeparator" w:id="0">
    <w:p w14:paraId="5658CD36" w14:textId="77777777" w:rsidR="00D93F89" w:rsidRDefault="00D93F89" w:rsidP="00FD5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280DB" w14:textId="77777777" w:rsidR="00D93F89" w:rsidRDefault="00D93F89" w:rsidP="00FD56FC">
      <w:pPr>
        <w:spacing w:after="0" w:line="240" w:lineRule="auto"/>
      </w:pPr>
      <w:r>
        <w:separator/>
      </w:r>
    </w:p>
  </w:footnote>
  <w:footnote w:type="continuationSeparator" w:id="0">
    <w:p w14:paraId="1ABBD06F" w14:textId="77777777" w:rsidR="00D93F89" w:rsidRDefault="00D93F89" w:rsidP="00FD5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3454827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4B85E4EE" w14:textId="41BAC9BF" w:rsidR="00FD56FC" w:rsidRPr="00FD56FC" w:rsidRDefault="00FD56FC">
        <w:pPr>
          <w:pStyle w:val="ac"/>
          <w:jc w:val="center"/>
          <w:rPr>
            <w:rFonts w:ascii="Times New Roman" w:hAnsi="Times New Roman"/>
            <w:sz w:val="28"/>
            <w:szCs w:val="28"/>
          </w:rPr>
        </w:pPr>
        <w:r w:rsidRPr="00FD56FC">
          <w:rPr>
            <w:rFonts w:ascii="Times New Roman" w:hAnsi="Times New Roman"/>
            <w:sz w:val="28"/>
            <w:szCs w:val="28"/>
          </w:rPr>
          <w:fldChar w:fldCharType="begin"/>
        </w:r>
        <w:r w:rsidRPr="00FD56FC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FD56FC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4</w:t>
        </w:r>
        <w:r w:rsidRPr="00FD56F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0A22ED0D" w14:textId="77777777" w:rsidR="00FD56FC" w:rsidRDefault="00FD56F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4D"/>
    <w:rsid w:val="000D0AFD"/>
    <w:rsid w:val="000F3D24"/>
    <w:rsid w:val="00112CC9"/>
    <w:rsid w:val="00194CEA"/>
    <w:rsid w:val="002267C5"/>
    <w:rsid w:val="003C3F3D"/>
    <w:rsid w:val="00456094"/>
    <w:rsid w:val="005504F6"/>
    <w:rsid w:val="00595B40"/>
    <w:rsid w:val="00636668"/>
    <w:rsid w:val="00657F02"/>
    <w:rsid w:val="006A4C2A"/>
    <w:rsid w:val="00722338"/>
    <w:rsid w:val="0074603E"/>
    <w:rsid w:val="00833158"/>
    <w:rsid w:val="009E4053"/>
    <w:rsid w:val="00A13890"/>
    <w:rsid w:val="00A203B7"/>
    <w:rsid w:val="00A97AC5"/>
    <w:rsid w:val="00AC7AF0"/>
    <w:rsid w:val="00B11F61"/>
    <w:rsid w:val="00C063D2"/>
    <w:rsid w:val="00C36558"/>
    <w:rsid w:val="00C9201A"/>
    <w:rsid w:val="00CA30C9"/>
    <w:rsid w:val="00D02124"/>
    <w:rsid w:val="00D02B4D"/>
    <w:rsid w:val="00D45CC5"/>
    <w:rsid w:val="00D5706D"/>
    <w:rsid w:val="00D776DE"/>
    <w:rsid w:val="00D93F89"/>
    <w:rsid w:val="00E42667"/>
    <w:rsid w:val="00E7560D"/>
    <w:rsid w:val="00F85065"/>
    <w:rsid w:val="00FA6FBF"/>
    <w:rsid w:val="00FD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AA00F"/>
  <w15:docId w15:val="{39CAFE3F-A72D-49EA-B20E-E38CEBD5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toc10">
    <w:name w:val="toc 10"/>
    <w:next w:val="a"/>
    <w:link w:val="toc100"/>
    <w:pPr>
      <w:ind w:left="1800"/>
    </w:pPr>
  </w:style>
  <w:style w:type="character" w:customStyle="1" w:styleId="toc100">
    <w:name w:val="toc 10"/>
    <w:link w:val="toc10"/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styleId="aa">
    <w:name w:val="Title"/>
    <w:next w:val="a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Заголовок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c">
    <w:name w:val="header"/>
    <w:basedOn w:val="a"/>
    <w:link w:val="ad"/>
    <w:uiPriority w:val="99"/>
    <w:unhideWhenUsed/>
    <w:rsid w:val="00FD5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56FC"/>
  </w:style>
  <w:style w:type="paragraph" w:styleId="ae">
    <w:name w:val="footer"/>
    <w:basedOn w:val="a"/>
    <w:link w:val="af"/>
    <w:uiPriority w:val="99"/>
    <w:unhideWhenUsed/>
    <w:rsid w:val="00FD5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5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7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B23C4-2117-449F-ADF3-55ACEBE71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Пуляевский Денис Андреевич</dc:creator>
  <cp:lastModifiedBy>Шарова Марина Станиславовна</cp:lastModifiedBy>
  <cp:revision>3</cp:revision>
  <cp:lastPrinted>2026-07-23T06:17:00Z</cp:lastPrinted>
  <dcterms:created xsi:type="dcterms:W3CDTF">2026-07-22T14:11:00Z</dcterms:created>
  <dcterms:modified xsi:type="dcterms:W3CDTF">2026-07-23T06:17:00Z</dcterms:modified>
</cp:coreProperties>
</file>