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E12F5E">
      <w:pPr>
        <w:ind w:firstLine="851"/>
        <w:jc w:val="center"/>
        <w:rPr>
          <w:spacing w:val="40"/>
          <w:sz w:val="26"/>
          <w:szCs w:val="26"/>
        </w:rPr>
      </w:pPr>
    </w:p>
    <w:p w:rsidR="005B7E35" w:rsidRPr="001162F4" w:rsidRDefault="005B7E35" w:rsidP="005B7E35">
      <w:pPr>
        <w:tabs>
          <w:tab w:val="left" w:pos="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24 июня 2016 </w:t>
      </w:r>
      <w:r w:rsidRPr="001162F4">
        <w:rPr>
          <w:sz w:val="26"/>
          <w:szCs w:val="26"/>
        </w:rPr>
        <w:t xml:space="preserve">года          </w:t>
      </w:r>
      <w:r>
        <w:rPr>
          <w:sz w:val="26"/>
          <w:szCs w:val="26"/>
        </w:rPr>
        <w:t xml:space="preserve">      </w:t>
      </w:r>
      <w:r w:rsidRPr="001162F4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                        </w:t>
      </w:r>
      <w:r w:rsidRPr="001162F4">
        <w:rPr>
          <w:sz w:val="26"/>
          <w:szCs w:val="26"/>
        </w:rPr>
        <w:t xml:space="preserve">                        № </w:t>
      </w:r>
      <w:r>
        <w:rPr>
          <w:sz w:val="26"/>
          <w:szCs w:val="26"/>
        </w:rPr>
        <w:t>2/2</w:t>
      </w:r>
    </w:p>
    <w:p w:rsidR="005E4B48" w:rsidRPr="00E548AC" w:rsidRDefault="005E4B48" w:rsidP="005E4B48">
      <w:pPr>
        <w:pStyle w:val="a3"/>
        <w:widowControl w:val="0"/>
        <w:spacing w:before="0" w:after="0"/>
        <w:jc w:val="both"/>
        <w:rPr>
          <w:kern w:val="28"/>
          <w:sz w:val="26"/>
          <w:szCs w:val="26"/>
        </w:rPr>
      </w:pPr>
    </w:p>
    <w:p w:rsidR="00784F50" w:rsidRDefault="00CA0D37" w:rsidP="0012097C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kern w:val="1"/>
          <w:sz w:val="26"/>
          <w:szCs w:val="26"/>
        </w:rPr>
      </w:pPr>
      <w:r w:rsidRPr="00CA0D37">
        <w:rPr>
          <w:kern w:val="1"/>
          <w:sz w:val="26"/>
          <w:szCs w:val="26"/>
        </w:rPr>
        <w:t>Обеспечение работникам работодателями прав в области социально-трудовых отношений</w:t>
      </w:r>
    </w:p>
    <w:p w:rsidR="00CA0D37" w:rsidRPr="00833283" w:rsidRDefault="00CA0D37" w:rsidP="0012097C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bCs/>
          <w:sz w:val="26"/>
          <w:szCs w:val="26"/>
        </w:rPr>
      </w:pPr>
    </w:p>
    <w:p w:rsidR="00CA0D37" w:rsidRPr="00CA0D37" w:rsidRDefault="00CA0D37" w:rsidP="00D757F7">
      <w:pPr>
        <w:widowControl w:val="0"/>
        <w:ind w:firstLine="709"/>
        <w:jc w:val="both"/>
        <w:rPr>
          <w:sz w:val="26"/>
          <w:szCs w:val="26"/>
          <w:lang w:eastAsia="ru-RU"/>
        </w:rPr>
      </w:pPr>
      <w:r w:rsidRPr="00CA0D37">
        <w:rPr>
          <w:sz w:val="26"/>
          <w:szCs w:val="26"/>
          <w:lang w:eastAsia="ru-RU"/>
        </w:rPr>
        <w:t>Статья 22 Трудового кодекса РФ «Основные права и обязанности работодателя» вменяет в обязанность работодателя создавать условия, обеспечивающие участие работников в управлении организацией в предусмотренных Трудовым кодексом, иными федеральными законами, коллективным договором формах.</w:t>
      </w:r>
    </w:p>
    <w:p w:rsidR="00CA0D37" w:rsidRPr="00CA0D37" w:rsidRDefault="00CA0D37" w:rsidP="00D757F7">
      <w:pPr>
        <w:widowControl w:val="0"/>
        <w:ind w:firstLine="709"/>
        <w:jc w:val="both"/>
        <w:rPr>
          <w:sz w:val="26"/>
          <w:szCs w:val="26"/>
          <w:lang w:eastAsia="ru-RU"/>
        </w:rPr>
      </w:pPr>
      <w:r w:rsidRPr="00CA0D37">
        <w:rPr>
          <w:sz w:val="26"/>
          <w:szCs w:val="26"/>
          <w:lang w:eastAsia="ru-RU"/>
        </w:rPr>
        <w:t>Несмотря на неоднократное уведомление о необходимости заключения коллективных договоров в ООО «Пеленг», ФГБОУ ДО ВДЦ «Краснодарская смена», ОАО «Коммунальщик» и проведения их уведомительной регистрации в государственном казённом учреждении Краснодарского края «Центр занятости населения города Анапа» коллективные договоры с трудовыми коллективами не были заключены. Работодатели ссылались на статью 22 Трудового кодекса Российской Федерации, а именно, о праве работодателя вести коллективные переговоры и заключать коллективные договоры и на отсутствие инициативы со стороны работников.</w:t>
      </w:r>
    </w:p>
    <w:p w:rsidR="00CA0D37" w:rsidRDefault="00CA0D37" w:rsidP="00D757F7">
      <w:pPr>
        <w:widowControl w:val="0"/>
        <w:ind w:firstLine="709"/>
        <w:jc w:val="both"/>
        <w:rPr>
          <w:sz w:val="26"/>
          <w:szCs w:val="26"/>
          <w:lang w:eastAsia="ru-RU"/>
        </w:rPr>
      </w:pPr>
      <w:r w:rsidRPr="00CA0D37">
        <w:rPr>
          <w:sz w:val="26"/>
          <w:szCs w:val="26"/>
          <w:lang w:eastAsia="ru-RU"/>
        </w:rPr>
        <w:t>Во время подготовки к первому заседанию трехсторонней комиссии в марте 2016 года в адрес ООО «Пеленг» был дан запрос о способах обеспечения прав работников на участие в управлении организацией, обеспечении работникам прав в области социально-трудовых отношений при отсутствии коллективного договора. Руководств</w:t>
      </w:r>
      <w:proofErr w:type="gramStart"/>
      <w:r w:rsidRPr="00CA0D37">
        <w:rPr>
          <w:sz w:val="26"/>
          <w:szCs w:val="26"/>
          <w:lang w:eastAsia="ru-RU"/>
        </w:rPr>
        <w:t>о ООО</w:t>
      </w:r>
      <w:proofErr w:type="gramEnd"/>
      <w:r w:rsidRPr="00CA0D37">
        <w:rPr>
          <w:sz w:val="26"/>
          <w:szCs w:val="26"/>
          <w:lang w:eastAsia="ru-RU"/>
        </w:rPr>
        <w:t xml:space="preserve"> «Пеленг» (20 работников) согласилось заключить с работниками коллективный договор в апреле этого года. Однако коллективный договор заключен не был.</w:t>
      </w:r>
    </w:p>
    <w:p w:rsidR="00E80A22" w:rsidRDefault="00E80A22" w:rsidP="00D757F7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Выступили:</w:t>
      </w:r>
    </w:p>
    <w:p w:rsidR="008C4BF1" w:rsidRDefault="008C4BF1" w:rsidP="00D757F7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Представитель ОАО «Коммунальщик» Д.С. </w:t>
      </w:r>
      <w:proofErr w:type="spellStart"/>
      <w:r>
        <w:rPr>
          <w:sz w:val="26"/>
          <w:szCs w:val="26"/>
          <w:lang w:eastAsia="ru-RU"/>
        </w:rPr>
        <w:t>Вашенцев</w:t>
      </w:r>
      <w:proofErr w:type="spellEnd"/>
      <w:r>
        <w:rPr>
          <w:sz w:val="26"/>
          <w:szCs w:val="26"/>
          <w:lang w:eastAsia="ru-RU"/>
        </w:rPr>
        <w:t xml:space="preserve">: коллективный договор действовал до 2013 года, по окончании срока его действия было проведено собрание работников, на котором </w:t>
      </w:r>
      <w:r w:rsidR="00950A30">
        <w:rPr>
          <w:sz w:val="26"/>
          <w:szCs w:val="26"/>
          <w:lang w:eastAsia="ru-RU"/>
        </w:rPr>
        <w:t xml:space="preserve">с участием профсоюзов </w:t>
      </w:r>
      <w:r>
        <w:rPr>
          <w:sz w:val="26"/>
          <w:szCs w:val="26"/>
          <w:lang w:eastAsia="ru-RU"/>
        </w:rPr>
        <w:t>было принято решение об отсутствии необходимости заключения коллективного договора.</w:t>
      </w:r>
    </w:p>
    <w:p w:rsidR="008C4BF1" w:rsidRDefault="008C4BF1" w:rsidP="00D757F7">
      <w:pPr>
        <w:widowControl w:val="0"/>
        <w:ind w:firstLine="709"/>
        <w:jc w:val="both"/>
        <w:rPr>
          <w:sz w:val="26"/>
          <w:szCs w:val="26"/>
          <w:lang w:eastAsia="ru-RU"/>
        </w:rPr>
      </w:pPr>
      <w:r w:rsidRPr="008C4BF1">
        <w:rPr>
          <w:sz w:val="26"/>
          <w:szCs w:val="26"/>
          <w:lang w:eastAsia="ru-RU"/>
        </w:rPr>
        <w:t>Представитель</w:t>
      </w:r>
      <w:r>
        <w:rPr>
          <w:sz w:val="26"/>
          <w:szCs w:val="26"/>
          <w:lang w:eastAsia="ru-RU"/>
        </w:rPr>
        <w:t xml:space="preserve"> ООО «Пеленг» Д.Н. Рипенко: коллективный договор не заключен ввиду отсутствия инициативы со стороны работников.</w:t>
      </w:r>
    </w:p>
    <w:p w:rsidR="00950A30" w:rsidRDefault="00950A30" w:rsidP="00D757F7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Мурашова Л.Г.: в связи с отсутствием на предприятиях коллективных договоров предлагаю в пределах, установленных действующим законодательством, усилить контроль за организацией охраны труда в данных организациях.</w:t>
      </w:r>
    </w:p>
    <w:p w:rsidR="00B620BD" w:rsidRDefault="00950A30" w:rsidP="00D757F7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Предлагаю</w:t>
      </w:r>
      <w:r w:rsidR="00B620BD">
        <w:rPr>
          <w:sz w:val="26"/>
          <w:szCs w:val="26"/>
          <w:lang w:eastAsia="ru-RU"/>
        </w:rPr>
        <w:t>:</w:t>
      </w:r>
    </w:p>
    <w:p w:rsidR="00950A30" w:rsidRDefault="00950A30" w:rsidP="00D757F7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дать поручение </w:t>
      </w:r>
      <w:r w:rsidRPr="00950A30">
        <w:rPr>
          <w:sz w:val="26"/>
          <w:szCs w:val="26"/>
          <w:lang w:eastAsia="ru-RU"/>
        </w:rPr>
        <w:t xml:space="preserve">ГКУ КК «Центр занятости населения в г. Анапа» </w:t>
      </w:r>
      <w:r>
        <w:rPr>
          <w:sz w:val="26"/>
          <w:szCs w:val="26"/>
          <w:lang w:eastAsia="ru-RU"/>
        </w:rPr>
        <w:t xml:space="preserve">в связи с не изменением ситуации по коллективным договорам в организациях, приглашенных на заседания комиссии, </w:t>
      </w:r>
      <w:r w:rsidRPr="00950A30">
        <w:rPr>
          <w:sz w:val="26"/>
          <w:szCs w:val="26"/>
          <w:lang w:eastAsia="ru-RU"/>
        </w:rPr>
        <w:t xml:space="preserve">направить </w:t>
      </w:r>
      <w:r>
        <w:rPr>
          <w:sz w:val="26"/>
          <w:szCs w:val="26"/>
          <w:lang w:eastAsia="ru-RU"/>
        </w:rPr>
        <w:t>им</w:t>
      </w:r>
      <w:r w:rsidRPr="00950A30">
        <w:rPr>
          <w:sz w:val="26"/>
          <w:szCs w:val="26"/>
          <w:lang w:eastAsia="ru-RU"/>
        </w:rPr>
        <w:t xml:space="preserve"> письма от имени комиссии с </w:t>
      </w:r>
      <w:r>
        <w:rPr>
          <w:sz w:val="26"/>
          <w:szCs w:val="26"/>
          <w:lang w:eastAsia="ru-RU"/>
        </w:rPr>
        <w:t xml:space="preserve">дополнительными </w:t>
      </w:r>
      <w:r w:rsidRPr="00950A30">
        <w:rPr>
          <w:sz w:val="26"/>
          <w:szCs w:val="26"/>
          <w:lang w:eastAsia="ru-RU"/>
        </w:rPr>
        <w:t>разъяснениями</w:t>
      </w:r>
      <w:r>
        <w:rPr>
          <w:sz w:val="26"/>
          <w:szCs w:val="26"/>
          <w:lang w:eastAsia="ru-RU"/>
        </w:rPr>
        <w:t xml:space="preserve"> о заключении коллективных договоров с целью соблюдения прав работнико</w:t>
      </w:r>
      <w:r w:rsidR="00B620BD">
        <w:rPr>
          <w:sz w:val="26"/>
          <w:szCs w:val="26"/>
          <w:lang w:eastAsia="ru-RU"/>
        </w:rPr>
        <w:t>в;</w:t>
      </w:r>
    </w:p>
    <w:p w:rsidR="00950A30" w:rsidRDefault="00950A30" w:rsidP="00D757F7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дать поручение профсоюзам совместно с </w:t>
      </w:r>
      <w:r w:rsidRPr="00950A30">
        <w:rPr>
          <w:sz w:val="26"/>
          <w:szCs w:val="26"/>
          <w:lang w:eastAsia="ru-RU"/>
        </w:rPr>
        <w:t>ГКУ КК «Центр занятости населения в г. Анапа»</w:t>
      </w:r>
      <w:r>
        <w:rPr>
          <w:sz w:val="26"/>
          <w:szCs w:val="26"/>
          <w:lang w:eastAsia="ru-RU"/>
        </w:rPr>
        <w:t xml:space="preserve"> совместно </w:t>
      </w:r>
      <w:r w:rsidR="00E1256D">
        <w:rPr>
          <w:sz w:val="26"/>
          <w:szCs w:val="26"/>
          <w:lang w:eastAsia="ru-RU"/>
        </w:rPr>
        <w:t>отработать организации, не заключившие коллективные договоры</w:t>
      </w:r>
      <w:r w:rsidR="007C53CF">
        <w:rPr>
          <w:sz w:val="26"/>
          <w:szCs w:val="26"/>
          <w:lang w:eastAsia="ru-RU"/>
        </w:rPr>
        <w:t>,</w:t>
      </w:r>
      <w:r w:rsidR="00E1256D">
        <w:rPr>
          <w:sz w:val="26"/>
          <w:szCs w:val="26"/>
          <w:lang w:eastAsia="ru-RU"/>
        </w:rPr>
        <w:t xml:space="preserve"> в части </w:t>
      </w:r>
      <w:r w:rsidR="00E1256D" w:rsidRPr="007C53CF">
        <w:rPr>
          <w:sz w:val="26"/>
          <w:szCs w:val="26"/>
          <w:lang w:eastAsia="ru-RU"/>
        </w:rPr>
        <w:t>проведения разъяснительной работы с работниками и работодателями.</w:t>
      </w:r>
      <w:r w:rsidR="007C53CF" w:rsidRPr="007C53CF">
        <w:rPr>
          <w:sz w:val="26"/>
          <w:szCs w:val="26"/>
        </w:rPr>
        <w:t xml:space="preserve"> А также в течение месяца </w:t>
      </w:r>
      <w:r w:rsidR="007C53CF" w:rsidRPr="007C53CF">
        <w:rPr>
          <w:sz w:val="26"/>
          <w:szCs w:val="26"/>
          <w:lang w:eastAsia="ru-RU"/>
        </w:rPr>
        <w:t>проработать возможные механизмы привлечения организаций к заключению коллективных договоров в рамках существующей правовой базы</w:t>
      </w:r>
      <w:r w:rsidR="007C53CF">
        <w:rPr>
          <w:sz w:val="26"/>
          <w:szCs w:val="26"/>
          <w:lang w:eastAsia="ru-RU"/>
        </w:rPr>
        <w:t>.</w:t>
      </w:r>
    </w:p>
    <w:p w:rsidR="00A403BF" w:rsidRPr="00833283" w:rsidRDefault="00A403BF" w:rsidP="00D757F7">
      <w:pPr>
        <w:widowControl w:val="0"/>
        <w:ind w:firstLine="709"/>
        <w:jc w:val="both"/>
        <w:rPr>
          <w:sz w:val="26"/>
          <w:szCs w:val="26"/>
        </w:rPr>
      </w:pPr>
      <w:r w:rsidRPr="00833283">
        <w:rPr>
          <w:sz w:val="26"/>
          <w:szCs w:val="26"/>
        </w:rPr>
        <w:t>Заслушав и обсудив информацию</w:t>
      </w:r>
      <w:r w:rsidR="002D1D46" w:rsidRPr="00833283">
        <w:rPr>
          <w:sz w:val="26"/>
          <w:szCs w:val="26"/>
        </w:rPr>
        <w:t xml:space="preserve"> </w:t>
      </w:r>
      <w:r w:rsidR="00B2371D" w:rsidRPr="00B2371D">
        <w:rPr>
          <w:sz w:val="26"/>
          <w:szCs w:val="26"/>
          <w:lang w:eastAsia="ru-RU"/>
        </w:rPr>
        <w:t>начальника отдела трудовых отношений, охраны труда и взаимодействия с работодателями ГКУ КК «Центр занятости населения в г. Анапа» И.М. Головиной</w:t>
      </w:r>
      <w:r w:rsidR="00D92EF1" w:rsidRPr="00833283">
        <w:rPr>
          <w:sz w:val="26"/>
          <w:szCs w:val="26"/>
          <w:lang w:eastAsia="ru-RU"/>
        </w:rPr>
        <w:t xml:space="preserve"> </w:t>
      </w:r>
      <w:r w:rsidRPr="00833283">
        <w:rPr>
          <w:sz w:val="26"/>
          <w:szCs w:val="26"/>
        </w:rPr>
        <w:t>территориальная трехсторонняя комиссия РЕШИЛА:</w:t>
      </w:r>
    </w:p>
    <w:p w:rsidR="00CA0D37" w:rsidRPr="00950A30" w:rsidRDefault="00CA0D37" w:rsidP="00D757F7">
      <w:pPr>
        <w:pStyle w:val="aa"/>
        <w:numPr>
          <w:ilvl w:val="0"/>
          <w:numId w:val="3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50A30">
        <w:rPr>
          <w:sz w:val="26"/>
          <w:szCs w:val="26"/>
        </w:rPr>
        <w:lastRenderedPageBreak/>
        <w:t>Информацию об обеспечении работникам работодателями прав в области социально-трудовых отношений принять к сведению.</w:t>
      </w:r>
    </w:p>
    <w:p w:rsidR="00E1256D" w:rsidRDefault="00E1256D" w:rsidP="00D757F7">
      <w:pPr>
        <w:pStyle w:val="aa"/>
        <w:numPr>
          <w:ilvl w:val="0"/>
          <w:numId w:val="3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Отметить слабую работу профсоюзов направленную на привлечение работников к заключению коллективных договоров.</w:t>
      </w:r>
    </w:p>
    <w:p w:rsidR="00E1256D" w:rsidRDefault="00950A30" w:rsidP="00D757F7">
      <w:pPr>
        <w:pStyle w:val="aa"/>
        <w:numPr>
          <w:ilvl w:val="0"/>
          <w:numId w:val="3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1256D">
        <w:rPr>
          <w:sz w:val="26"/>
          <w:szCs w:val="26"/>
        </w:rPr>
        <w:t>Рекомендовать ГКУ КК «Центр занятости населения в г. Анапа» направить от имени комиссии письм</w:t>
      </w:r>
      <w:bookmarkStart w:id="0" w:name="_GoBack"/>
      <w:bookmarkEnd w:id="0"/>
      <w:r w:rsidRPr="00E1256D">
        <w:rPr>
          <w:sz w:val="26"/>
          <w:szCs w:val="26"/>
        </w:rPr>
        <w:t>а организациям, приглашенным ранее на заседания комиссии, с дополнительными разъяснениями о заключении коллективных договоров.</w:t>
      </w:r>
    </w:p>
    <w:p w:rsidR="006F1F1E" w:rsidRDefault="00E1256D" w:rsidP="00D757F7">
      <w:pPr>
        <w:pStyle w:val="aa"/>
        <w:numPr>
          <w:ilvl w:val="0"/>
          <w:numId w:val="3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C53CF">
        <w:rPr>
          <w:sz w:val="26"/>
          <w:szCs w:val="26"/>
        </w:rPr>
        <w:t>Рекомендовать Координационному Совету профсоюзов муниципального образования город-курорт Анапа совместно с ГКУ КК «Центр занятости населения в г. Анапа»</w:t>
      </w:r>
      <w:r w:rsidR="00884AFD" w:rsidRPr="007C53CF">
        <w:rPr>
          <w:sz w:val="26"/>
          <w:szCs w:val="26"/>
        </w:rPr>
        <w:t xml:space="preserve"> </w:t>
      </w:r>
      <w:r w:rsidR="007C53CF">
        <w:rPr>
          <w:sz w:val="26"/>
          <w:szCs w:val="26"/>
        </w:rPr>
        <w:t xml:space="preserve">проработать </w:t>
      </w:r>
      <w:r w:rsidR="007C53CF" w:rsidRPr="007C53CF">
        <w:rPr>
          <w:sz w:val="26"/>
          <w:szCs w:val="26"/>
        </w:rPr>
        <w:t>возможные механизмы привлечения организаций к заключению коллективных договоров</w:t>
      </w:r>
      <w:r w:rsidR="007C53CF">
        <w:rPr>
          <w:sz w:val="26"/>
          <w:szCs w:val="26"/>
        </w:rPr>
        <w:t xml:space="preserve"> в рамках существующей правовой базы</w:t>
      </w:r>
      <w:r w:rsidR="007C53CF" w:rsidRPr="007C53CF">
        <w:rPr>
          <w:sz w:val="26"/>
          <w:szCs w:val="26"/>
        </w:rPr>
        <w:t>.</w:t>
      </w:r>
      <w:r w:rsidR="007C53CF">
        <w:rPr>
          <w:sz w:val="26"/>
          <w:szCs w:val="26"/>
        </w:rPr>
        <w:t xml:space="preserve"> Срок 1 </w:t>
      </w:r>
      <w:r w:rsidR="007C53CF" w:rsidRPr="007C53CF">
        <w:rPr>
          <w:sz w:val="26"/>
          <w:szCs w:val="26"/>
        </w:rPr>
        <w:t xml:space="preserve">месяц. </w:t>
      </w:r>
      <w:r w:rsidR="00B620BD">
        <w:rPr>
          <w:sz w:val="26"/>
          <w:szCs w:val="26"/>
        </w:rPr>
        <w:t xml:space="preserve">Для обсуждения представленных предложений провести заседание рабочей группы </w:t>
      </w:r>
      <w:r w:rsidR="00B620BD" w:rsidRPr="007C53CF">
        <w:rPr>
          <w:sz w:val="26"/>
          <w:szCs w:val="26"/>
        </w:rPr>
        <w:t xml:space="preserve">в рамках </w:t>
      </w:r>
      <w:r w:rsidR="00B620BD">
        <w:rPr>
          <w:sz w:val="26"/>
          <w:szCs w:val="26"/>
        </w:rPr>
        <w:t>деятельности территориальной трехсторонней комиссии.</w:t>
      </w:r>
      <w:r w:rsidR="00B620BD" w:rsidRPr="007C53CF">
        <w:rPr>
          <w:sz w:val="26"/>
          <w:szCs w:val="26"/>
        </w:rPr>
        <w:t xml:space="preserve"> </w:t>
      </w:r>
      <w:r w:rsidR="00B620BD">
        <w:rPr>
          <w:sz w:val="26"/>
          <w:szCs w:val="26"/>
        </w:rPr>
        <w:t>Р</w:t>
      </w:r>
      <w:r w:rsidR="007C53CF" w:rsidRPr="007C53CF">
        <w:rPr>
          <w:sz w:val="26"/>
          <w:szCs w:val="26"/>
        </w:rPr>
        <w:t xml:space="preserve">езультаты проведенной работы </w:t>
      </w:r>
      <w:r w:rsidR="007C53CF">
        <w:rPr>
          <w:sz w:val="26"/>
          <w:szCs w:val="26"/>
        </w:rPr>
        <w:t>рассмотреть</w:t>
      </w:r>
      <w:r w:rsidR="007C53CF" w:rsidRPr="007C53CF">
        <w:rPr>
          <w:sz w:val="26"/>
          <w:szCs w:val="26"/>
        </w:rPr>
        <w:t xml:space="preserve"> </w:t>
      </w:r>
      <w:r w:rsidR="007C53CF">
        <w:rPr>
          <w:sz w:val="26"/>
          <w:szCs w:val="26"/>
        </w:rPr>
        <w:t>на</w:t>
      </w:r>
      <w:r w:rsidR="007C53CF" w:rsidRPr="007C53CF">
        <w:rPr>
          <w:sz w:val="26"/>
          <w:szCs w:val="26"/>
        </w:rPr>
        <w:t xml:space="preserve"> </w:t>
      </w:r>
      <w:r w:rsidR="00B620BD">
        <w:rPr>
          <w:sz w:val="26"/>
          <w:szCs w:val="26"/>
        </w:rPr>
        <w:t xml:space="preserve">очередном заседании </w:t>
      </w:r>
      <w:r w:rsidR="00B620BD" w:rsidRPr="00B620BD">
        <w:rPr>
          <w:sz w:val="26"/>
          <w:szCs w:val="26"/>
        </w:rPr>
        <w:t xml:space="preserve">территориальной трехсторонней </w:t>
      </w:r>
      <w:r w:rsidR="00B620BD">
        <w:rPr>
          <w:sz w:val="26"/>
          <w:szCs w:val="26"/>
        </w:rPr>
        <w:t>комиссии.</w:t>
      </w:r>
    </w:p>
    <w:p w:rsidR="007C53CF" w:rsidRPr="007C53CF" w:rsidRDefault="007C53CF" w:rsidP="007C53CF">
      <w:pPr>
        <w:tabs>
          <w:tab w:val="left" w:pos="993"/>
        </w:tabs>
        <w:suppressAutoHyphens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402"/>
        <w:gridCol w:w="3969"/>
        <w:gridCol w:w="3402"/>
      </w:tblGrid>
      <w:tr w:rsidR="00784F50" w:rsidRPr="00833283" w:rsidTr="00DE044A">
        <w:tc>
          <w:tcPr>
            <w:tcW w:w="3402" w:type="dxa"/>
          </w:tcPr>
          <w:p w:rsidR="00784F50" w:rsidRPr="00833283" w:rsidRDefault="00784F50" w:rsidP="00494474">
            <w:pPr>
              <w:snapToGrid w:val="0"/>
              <w:ind w:firstLine="33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784F50" w:rsidRPr="00833283" w:rsidRDefault="00784F50" w:rsidP="00494474">
            <w:pPr>
              <w:ind w:firstLine="33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784F50" w:rsidRPr="00833283" w:rsidRDefault="00784F50" w:rsidP="00494474">
            <w:pPr>
              <w:ind w:firstLine="33"/>
              <w:rPr>
                <w:sz w:val="26"/>
                <w:szCs w:val="26"/>
              </w:rPr>
            </w:pPr>
          </w:p>
          <w:p w:rsidR="00784F50" w:rsidRPr="00833283" w:rsidRDefault="00784F50" w:rsidP="00736311">
            <w:pPr>
              <w:ind w:firstLine="33"/>
              <w:jc w:val="right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 xml:space="preserve">                </w:t>
            </w:r>
            <w:r w:rsidR="00736311" w:rsidRPr="00833283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969" w:type="dxa"/>
          </w:tcPr>
          <w:p w:rsidR="00784F50" w:rsidRPr="00833283" w:rsidRDefault="00784F50" w:rsidP="00494474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833283" w:rsidRDefault="00784F50" w:rsidP="00494474">
            <w:pPr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784F50" w:rsidRPr="00833283" w:rsidRDefault="00784F50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833283" w:rsidRDefault="00833283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402" w:type="dxa"/>
          </w:tcPr>
          <w:p w:rsidR="00784F50" w:rsidRPr="00833283" w:rsidRDefault="00784F50" w:rsidP="00494474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784F50" w:rsidRPr="00833283" w:rsidRDefault="00784F50" w:rsidP="00494474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курорта Анапа»</w:t>
            </w:r>
          </w:p>
          <w:p w:rsidR="00833283" w:rsidRPr="00833283" w:rsidRDefault="00833283" w:rsidP="00494474">
            <w:pPr>
              <w:jc w:val="right"/>
              <w:rPr>
                <w:sz w:val="26"/>
                <w:szCs w:val="26"/>
              </w:rPr>
            </w:pPr>
          </w:p>
          <w:p w:rsidR="00784F50" w:rsidRPr="00833283" w:rsidRDefault="00494474" w:rsidP="00494474">
            <w:pPr>
              <w:jc w:val="right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А.А.</w:t>
            </w:r>
            <w:r w:rsidR="00736311" w:rsidRPr="00833283">
              <w:rPr>
                <w:sz w:val="26"/>
                <w:szCs w:val="26"/>
              </w:rPr>
              <w:t xml:space="preserve"> </w:t>
            </w:r>
            <w:r w:rsidRPr="00833283">
              <w:rPr>
                <w:sz w:val="26"/>
                <w:szCs w:val="26"/>
              </w:rPr>
              <w:t>Дмитров</w:t>
            </w:r>
          </w:p>
        </w:tc>
      </w:tr>
    </w:tbl>
    <w:p w:rsidR="001B60D3" w:rsidRPr="00833283" w:rsidRDefault="001B60D3" w:rsidP="00736311">
      <w:pPr>
        <w:rPr>
          <w:sz w:val="26"/>
          <w:szCs w:val="26"/>
        </w:rPr>
      </w:pPr>
    </w:p>
    <w:sectPr w:rsidR="001B60D3" w:rsidRPr="00833283" w:rsidSect="007C53CF">
      <w:headerReference w:type="default" r:id="rId9"/>
      <w:pgSz w:w="11906" w:h="16838" w:code="9"/>
      <w:pgMar w:top="426" w:right="567" w:bottom="851" w:left="70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21" w:rsidRDefault="007C0C21" w:rsidP="00736311">
      <w:r>
        <w:separator/>
      </w:r>
    </w:p>
  </w:endnote>
  <w:endnote w:type="continuationSeparator" w:id="0">
    <w:p w:rsidR="007C0C21" w:rsidRDefault="007C0C21" w:rsidP="0073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21" w:rsidRDefault="007C0C21" w:rsidP="00736311">
      <w:r>
        <w:separator/>
      </w:r>
    </w:p>
  </w:footnote>
  <w:footnote w:type="continuationSeparator" w:id="0">
    <w:p w:rsidR="007C0C21" w:rsidRDefault="007C0C21" w:rsidP="00736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819508"/>
      <w:docPartObj>
        <w:docPartGallery w:val="Page Numbers (Top of Page)"/>
        <w:docPartUnique/>
      </w:docPartObj>
    </w:sdtPr>
    <w:sdtEndPr/>
    <w:sdtContent>
      <w:p w:rsidR="00736311" w:rsidRDefault="007363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7F7">
          <w:rPr>
            <w:noProof/>
          </w:rPr>
          <w:t>2</w:t>
        </w:r>
        <w:r>
          <w:fldChar w:fldCharType="end"/>
        </w:r>
      </w:p>
    </w:sdtContent>
  </w:sdt>
  <w:p w:rsidR="00736311" w:rsidRDefault="007363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7A76"/>
    <w:multiLevelType w:val="hybridMultilevel"/>
    <w:tmpl w:val="F2F6594A"/>
    <w:lvl w:ilvl="0" w:tplc="FCC6B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A956E9"/>
    <w:multiLevelType w:val="hybridMultilevel"/>
    <w:tmpl w:val="ECECB7D6"/>
    <w:lvl w:ilvl="0" w:tplc="666220F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A3C2A"/>
    <w:multiLevelType w:val="hybridMultilevel"/>
    <w:tmpl w:val="24122EA0"/>
    <w:lvl w:ilvl="0" w:tplc="F438C0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12CEF"/>
    <w:rsid w:val="00054DE4"/>
    <w:rsid w:val="0006472F"/>
    <w:rsid w:val="00087CF3"/>
    <w:rsid w:val="000900B7"/>
    <w:rsid w:val="0012097C"/>
    <w:rsid w:val="00173B8E"/>
    <w:rsid w:val="001B60D3"/>
    <w:rsid w:val="001C2504"/>
    <w:rsid w:val="0020610D"/>
    <w:rsid w:val="002334AF"/>
    <w:rsid w:val="00234ACF"/>
    <w:rsid w:val="00246755"/>
    <w:rsid w:val="002D1D46"/>
    <w:rsid w:val="002D2C7F"/>
    <w:rsid w:val="002E2E1F"/>
    <w:rsid w:val="0030030B"/>
    <w:rsid w:val="00304021"/>
    <w:rsid w:val="00305E95"/>
    <w:rsid w:val="00313BA3"/>
    <w:rsid w:val="00395D8E"/>
    <w:rsid w:val="003D38AF"/>
    <w:rsid w:val="003D53CB"/>
    <w:rsid w:val="00404E0A"/>
    <w:rsid w:val="00422178"/>
    <w:rsid w:val="00433484"/>
    <w:rsid w:val="00470ACB"/>
    <w:rsid w:val="00494474"/>
    <w:rsid w:val="004B7393"/>
    <w:rsid w:val="004D17FD"/>
    <w:rsid w:val="004F7550"/>
    <w:rsid w:val="005324D5"/>
    <w:rsid w:val="005A5BFC"/>
    <w:rsid w:val="005B7E35"/>
    <w:rsid w:val="005E4B48"/>
    <w:rsid w:val="00604AC4"/>
    <w:rsid w:val="00634BB9"/>
    <w:rsid w:val="00655662"/>
    <w:rsid w:val="0066068F"/>
    <w:rsid w:val="00683D5D"/>
    <w:rsid w:val="006F1F1E"/>
    <w:rsid w:val="00717FC1"/>
    <w:rsid w:val="00736311"/>
    <w:rsid w:val="00784F50"/>
    <w:rsid w:val="007A39DD"/>
    <w:rsid w:val="007C0C21"/>
    <w:rsid w:val="007C243D"/>
    <w:rsid w:val="007C53CF"/>
    <w:rsid w:val="007E03C9"/>
    <w:rsid w:val="00833283"/>
    <w:rsid w:val="00884AFD"/>
    <w:rsid w:val="008C4BF1"/>
    <w:rsid w:val="00950A30"/>
    <w:rsid w:val="0096087E"/>
    <w:rsid w:val="00966BDE"/>
    <w:rsid w:val="009C7881"/>
    <w:rsid w:val="00A403BF"/>
    <w:rsid w:val="00A92FC4"/>
    <w:rsid w:val="00AA551E"/>
    <w:rsid w:val="00B04405"/>
    <w:rsid w:val="00B054FB"/>
    <w:rsid w:val="00B176A3"/>
    <w:rsid w:val="00B2371D"/>
    <w:rsid w:val="00B31ACE"/>
    <w:rsid w:val="00B400FC"/>
    <w:rsid w:val="00B620BD"/>
    <w:rsid w:val="00B71EB3"/>
    <w:rsid w:val="00C11393"/>
    <w:rsid w:val="00C1463D"/>
    <w:rsid w:val="00C3138E"/>
    <w:rsid w:val="00C3190F"/>
    <w:rsid w:val="00C97501"/>
    <w:rsid w:val="00CA0D37"/>
    <w:rsid w:val="00CB26E2"/>
    <w:rsid w:val="00D03BE6"/>
    <w:rsid w:val="00D757F7"/>
    <w:rsid w:val="00D92EF1"/>
    <w:rsid w:val="00D97AE4"/>
    <w:rsid w:val="00DE044A"/>
    <w:rsid w:val="00DE6CD8"/>
    <w:rsid w:val="00DF20D4"/>
    <w:rsid w:val="00E07BE4"/>
    <w:rsid w:val="00E1256D"/>
    <w:rsid w:val="00E12F5E"/>
    <w:rsid w:val="00E2169A"/>
    <w:rsid w:val="00E225E0"/>
    <w:rsid w:val="00E548AC"/>
    <w:rsid w:val="00E80A22"/>
    <w:rsid w:val="00ED1EA8"/>
    <w:rsid w:val="00F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50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5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9E5F-1C87-470A-9773-20A598E1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51</cp:revision>
  <cp:lastPrinted>2016-07-11T12:18:00Z</cp:lastPrinted>
  <dcterms:created xsi:type="dcterms:W3CDTF">2010-12-28T05:15:00Z</dcterms:created>
  <dcterms:modified xsi:type="dcterms:W3CDTF">2016-07-11T12:18:00Z</dcterms:modified>
</cp:coreProperties>
</file>