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5C61E0" w:rsidRDefault="005C61E0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5C61E0">
        <w:rPr>
          <w:b/>
          <w:sz w:val="32"/>
          <w:szCs w:val="32"/>
        </w:rPr>
        <w:t>Южного одномандатного избирательного округа №</w:t>
      </w:r>
      <w:r>
        <w:rPr>
          <w:b/>
          <w:sz w:val="32"/>
          <w:szCs w:val="32"/>
        </w:rPr>
        <w:t xml:space="preserve"> </w:t>
      </w:r>
      <w:r w:rsidRPr="005C61E0">
        <w:rPr>
          <w:b/>
          <w:sz w:val="32"/>
          <w:szCs w:val="32"/>
        </w:rPr>
        <w:t>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614CCF">
        <w:t>09 июня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614CCF">
        <w:t>1</w:t>
      </w:r>
      <w:r w:rsidR="002152A0">
        <w:t>/</w:t>
      </w:r>
      <w:r w:rsidR="004D6F53">
        <w:t>6</w:t>
      </w:r>
    </w:p>
    <w:p w:rsidR="00782B81" w:rsidRDefault="00782B81" w:rsidP="00782B81">
      <w:pPr>
        <w:pStyle w:val="210"/>
        <w:tabs>
          <w:tab w:val="left" w:pos="8165"/>
        </w:tabs>
        <w:spacing w:line="240" w:lineRule="auto"/>
      </w:pPr>
    </w:p>
    <w:p w:rsidR="002F3599" w:rsidRDefault="002F3599" w:rsidP="00782B81">
      <w:pPr>
        <w:pStyle w:val="210"/>
        <w:tabs>
          <w:tab w:val="left" w:pos="8165"/>
        </w:tabs>
        <w:spacing w:line="240" w:lineRule="auto"/>
      </w:pPr>
    </w:p>
    <w:p w:rsidR="008342CC" w:rsidRPr="008342CC" w:rsidRDefault="008342CC" w:rsidP="008342CC">
      <w:pPr>
        <w:spacing w:line="240" w:lineRule="auto"/>
        <w:ind w:right="20" w:firstLine="0"/>
        <w:rPr>
          <w:b/>
          <w:sz w:val="28"/>
          <w:szCs w:val="28"/>
        </w:rPr>
      </w:pPr>
      <w:r w:rsidRPr="008342CC">
        <w:rPr>
          <w:b/>
          <w:sz w:val="28"/>
          <w:szCs w:val="28"/>
        </w:rPr>
        <w:t xml:space="preserve">Об утверждении количества подписей избирателей, необходимого </w:t>
      </w:r>
      <w:proofErr w:type="gramStart"/>
      <w:r w:rsidRPr="008342CC">
        <w:rPr>
          <w:b/>
          <w:sz w:val="28"/>
          <w:szCs w:val="28"/>
        </w:rPr>
        <w:t>для</w:t>
      </w:r>
      <w:proofErr w:type="gramEnd"/>
    </w:p>
    <w:p w:rsidR="00AA5C90" w:rsidRPr="008342CC" w:rsidRDefault="008342CC" w:rsidP="008342CC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8342CC">
        <w:rPr>
          <w:b/>
          <w:sz w:val="28"/>
          <w:szCs w:val="28"/>
        </w:rPr>
        <w:t xml:space="preserve">регистрации кандидата в депутаты Законодательного Собрания Краснодарского края шестого созыва </w:t>
      </w:r>
      <w:r w:rsidR="005C61E0" w:rsidRPr="008B3A8B">
        <w:rPr>
          <w:b/>
          <w:sz w:val="28"/>
          <w:szCs w:val="28"/>
        </w:rPr>
        <w:t>Южного одномандатного избирательного округа №27</w:t>
      </w:r>
      <w:r w:rsidR="00C878BB" w:rsidRPr="008342CC">
        <w:rPr>
          <w:b/>
          <w:color w:val="000000"/>
          <w:sz w:val="28"/>
          <w:szCs w:val="28"/>
        </w:rPr>
        <w:t xml:space="preserve"> </w:t>
      </w:r>
    </w:p>
    <w:p w:rsidR="00C878BB" w:rsidRPr="007D5EAD" w:rsidRDefault="00C878BB" w:rsidP="00AA5C90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614CCF" w:rsidRPr="00614CCF" w:rsidRDefault="00614CCF" w:rsidP="00614CCF">
      <w:pPr>
        <w:pStyle w:val="ab"/>
        <w:spacing w:after="0" w:line="240" w:lineRule="auto"/>
        <w:ind w:left="0" w:firstLine="0"/>
        <w:rPr>
          <w:sz w:val="28"/>
          <w:szCs w:val="28"/>
        </w:rPr>
      </w:pPr>
    </w:p>
    <w:p w:rsidR="00614CCF" w:rsidRPr="008342CC" w:rsidRDefault="008342CC" w:rsidP="000F4E4C">
      <w:pPr>
        <w:rPr>
          <w:sz w:val="28"/>
          <w:szCs w:val="28"/>
        </w:rPr>
      </w:pPr>
      <w:proofErr w:type="gramStart"/>
      <w:r w:rsidRPr="008342CC">
        <w:rPr>
          <w:sz w:val="28"/>
          <w:szCs w:val="28"/>
        </w:rPr>
        <w:t>В соответствии с частями 1 и 2 статьи 26 Закона Краснодарского края от 21 августа 2007 года № 1315-КЗ «О выборах депутатов Законодательного Собрания Краснодарского края», постановлением Законодательного Собрания Краснодарского края от 15 февраля 2017 года № 2974-П «Об утверждении схемы одномандатных избирательных округов для проведения выборов депутатов Законодательного Собрания Краснодарского края», постановлением избирательной комиссии Краснодарского края от 9 июня 2017 года</w:t>
      </w:r>
      <w:proofErr w:type="gramEnd"/>
      <w:r w:rsidRPr="008342CC">
        <w:rPr>
          <w:sz w:val="28"/>
          <w:szCs w:val="28"/>
        </w:rPr>
        <w:t xml:space="preserve"> № </w:t>
      </w:r>
      <w:r w:rsidR="00A73FBF">
        <w:rPr>
          <w:sz w:val="28"/>
          <w:szCs w:val="28"/>
        </w:rPr>
        <w:t>13/228-6</w:t>
      </w:r>
      <w:r w:rsidRPr="008342CC">
        <w:rPr>
          <w:sz w:val="28"/>
          <w:szCs w:val="28"/>
        </w:rPr>
        <w:t xml:space="preserve"> «</w:t>
      </w:r>
      <w:r w:rsidRPr="008342CC">
        <w:rPr>
          <w:bCs/>
          <w:sz w:val="28"/>
          <w:szCs w:val="28"/>
        </w:rPr>
        <w:t>О возложении полномочий окружных избирательных комиссий по подготовке и проведению выборов депутатов Законодательного Собрания Краснодарского края шестого созыва, назначенных на 10 сентября 2017 года, на иные избирательные комиссии</w:t>
      </w:r>
      <w:r w:rsidRPr="008342CC">
        <w:rPr>
          <w:sz w:val="28"/>
          <w:szCs w:val="28"/>
        </w:rPr>
        <w:t>»</w:t>
      </w:r>
      <w:r w:rsidR="00DA4CA8" w:rsidRPr="008342CC">
        <w:rPr>
          <w:bCs/>
          <w:spacing w:val="-1"/>
          <w:sz w:val="28"/>
          <w:szCs w:val="28"/>
        </w:rPr>
        <w:t>,</w:t>
      </w:r>
      <w:r w:rsidR="00DA4CA8" w:rsidRPr="008342CC">
        <w:rPr>
          <w:rFonts w:eastAsia="Calibri"/>
          <w:sz w:val="28"/>
          <w:szCs w:val="28"/>
        </w:rPr>
        <w:t xml:space="preserve"> окружная </w:t>
      </w:r>
      <w:r w:rsidR="00DA4CA8" w:rsidRPr="008342CC">
        <w:rPr>
          <w:sz w:val="28"/>
          <w:szCs w:val="28"/>
        </w:rPr>
        <w:t xml:space="preserve">избирательная комиссия </w:t>
      </w:r>
      <w:r w:rsidR="005C61E0" w:rsidRPr="005C61E0">
        <w:rPr>
          <w:sz w:val="28"/>
          <w:szCs w:val="28"/>
        </w:rPr>
        <w:t>Южного одномандатного избирательного округа №27</w:t>
      </w:r>
      <w:r w:rsidR="00170C6A" w:rsidRPr="008342CC">
        <w:rPr>
          <w:sz w:val="28"/>
          <w:szCs w:val="28"/>
        </w:rPr>
        <w:t xml:space="preserve"> </w:t>
      </w:r>
      <w:r w:rsidR="00BF0B30" w:rsidRPr="008342CC">
        <w:rPr>
          <w:sz w:val="28"/>
          <w:szCs w:val="28"/>
        </w:rPr>
        <w:t>РЕШИЛА:</w:t>
      </w:r>
    </w:p>
    <w:p w:rsidR="00E93A70" w:rsidRPr="008342CC" w:rsidRDefault="008342CC" w:rsidP="008342CC">
      <w:pPr>
        <w:pStyle w:val="aa"/>
        <w:numPr>
          <w:ilvl w:val="0"/>
          <w:numId w:val="12"/>
        </w:numPr>
        <w:shd w:val="clear" w:color="auto" w:fill="FFFFFF"/>
        <w:ind w:left="0" w:firstLine="709"/>
        <w:rPr>
          <w:sz w:val="28"/>
          <w:szCs w:val="28"/>
        </w:rPr>
      </w:pPr>
      <w:r w:rsidRPr="008342CC">
        <w:rPr>
          <w:sz w:val="28"/>
          <w:szCs w:val="28"/>
        </w:rPr>
        <w:t xml:space="preserve">Утвердить, что количество подписей, необходимое для регистрации кандидата в депутаты Законодательного Собрания Краснодарского края шестого созыва </w:t>
      </w:r>
      <w:r w:rsidR="005C61E0" w:rsidRPr="005C61E0">
        <w:rPr>
          <w:sz w:val="28"/>
          <w:szCs w:val="28"/>
        </w:rPr>
        <w:t>Южного одномандатного избирательного округа №27</w:t>
      </w:r>
      <w:r w:rsidRPr="008342CC">
        <w:rPr>
          <w:sz w:val="28"/>
          <w:szCs w:val="28"/>
        </w:rPr>
        <w:t>,</w:t>
      </w:r>
      <w:r w:rsidR="00DA4CA8" w:rsidRPr="008342CC">
        <w:rPr>
          <w:sz w:val="28"/>
          <w:szCs w:val="28"/>
        </w:rPr>
        <w:t xml:space="preserve"> </w:t>
      </w:r>
      <w:r w:rsidRPr="008342CC">
        <w:rPr>
          <w:sz w:val="28"/>
          <w:szCs w:val="28"/>
        </w:rPr>
        <w:t>составляет 3853 подпис</w:t>
      </w:r>
      <w:r>
        <w:rPr>
          <w:sz w:val="28"/>
          <w:szCs w:val="28"/>
        </w:rPr>
        <w:t>и</w:t>
      </w:r>
      <w:r w:rsidR="007D5EAD" w:rsidRPr="008342CC">
        <w:rPr>
          <w:sz w:val="28"/>
          <w:szCs w:val="28"/>
        </w:rPr>
        <w:t>.</w:t>
      </w:r>
    </w:p>
    <w:p w:rsidR="008342CC" w:rsidRPr="008342CC" w:rsidRDefault="008342CC" w:rsidP="008342CC">
      <w:pPr>
        <w:pStyle w:val="aa"/>
        <w:numPr>
          <w:ilvl w:val="0"/>
          <w:numId w:val="12"/>
        </w:numPr>
        <w:shd w:val="clear" w:color="auto" w:fill="FFFFFF"/>
        <w:ind w:left="0" w:firstLine="709"/>
        <w:rPr>
          <w:b/>
          <w:sz w:val="28"/>
          <w:szCs w:val="28"/>
        </w:rPr>
      </w:pPr>
      <w:r w:rsidRPr="008342CC">
        <w:rPr>
          <w:sz w:val="28"/>
          <w:szCs w:val="28"/>
        </w:rPr>
        <w:t xml:space="preserve">Утвердить, что предельное количество подписей, представленных в поддержку кандидата в депутаты Законодательного Собрания Краснодарского края шестого созыва </w:t>
      </w:r>
      <w:bookmarkStart w:id="0" w:name="_GoBack"/>
      <w:r w:rsidR="005C61E0" w:rsidRPr="005C61E0">
        <w:rPr>
          <w:sz w:val="28"/>
          <w:szCs w:val="28"/>
        </w:rPr>
        <w:t>Южного одномандатного избирательного округа №27</w:t>
      </w:r>
      <w:bookmarkEnd w:id="0"/>
      <w:r w:rsidRPr="008342CC">
        <w:rPr>
          <w:sz w:val="28"/>
          <w:szCs w:val="28"/>
        </w:rPr>
        <w:t>, составляет не более 4238 подписей.</w:t>
      </w:r>
    </w:p>
    <w:p w:rsidR="00932B9C" w:rsidRPr="008342CC" w:rsidRDefault="008342CC" w:rsidP="000F4E4C">
      <w:pPr>
        <w:rPr>
          <w:sz w:val="28"/>
          <w:szCs w:val="28"/>
        </w:rPr>
      </w:pPr>
      <w:r w:rsidRPr="008342CC">
        <w:rPr>
          <w:sz w:val="28"/>
          <w:szCs w:val="28"/>
        </w:rPr>
        <w:lastRenderedPageBreak/>
        <w:t>3</w:t>
      </w:r>
      <w:r w:rsidR="00932B9C" w:rsidRPr="008342CC">
        <w:rPr>
          <w:sz w:val="28"/>
          <w:szCs w:val="28"/>
        </w:rPr>
        <w:t xml:space="preserve">. </w:t>
      </w:r>
      <w:proofErr w:type="gramStart"/>
      <w:r w:rsidR="00932B9C" w:rsidRPr="008342CC">
        <w:rPr>
          <w:sz w:val="28"/>
          <w:szCs w:val="28"/>
        </w:rPr>
        <w:t>Разместить</w:t>
      </w:r>
      <w:proofErr w:type="gramEnd"/>
      <w:r w:rsidR="00932B9C" w:rsidRPr="008342CC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</w:t>
      </w:r>
      <w:r w:rsidR="00E62E3F" w:rsidRPr="008342CC">
        <w:rPr>
          <w:sz w:val="28"/>
          <w:szCs w:val="28"/>
        </w:rPr>
        <w:t xml:space="preserve"> </w:t>
      </w:r>
      <w:r w:rsidR="00932B9C" w:rsidRPr="008342CC">
        <w:rPr>
          <w:sz w:val="28"/>
          <w:szCs w:val="28"/>
        </w:rPr>
        <w:t>27».</w:t>
      </w:r>
    </w:p>
    <w:p w:rsidR="00E62E3F" w:rsidRPr="008342CC" w:rsidRDefault="008342CC" w:rsidP="000F4E4C">
      <w:pPr>
        <w:rPr>
          <w:sz w:val="28"/>
          <w:szCs w:val="28"/>
        </w:rPr>
      </w:pPr>
      <w:r w:rsidRPr="008342CC">
        <w:rPr>
          <w:sz w:val="28"/>
          <w:szCs w:val="28"/>
        </w:rPr>
        <w:t>4</w:t>
      </w:r>
      <w:r w:rsidR="00E62E3F" w:rsidRPr="008342CC">
        <w:rPr>
          <w:sz w:val="28"/>
          <w:szCs w:val="28"/>
        </w:rPr>
        <w:t>. </w:t>
      </w:r>
      <w:proofErr w:type="gramStart"/>
      <w:r w:rsidRPr="008342CC">
        <w:rPr>
          <w:rStyle w:val="10"/>
          <w:sz w:val="28"/>
          <w:szCs w:val="28"/>
        </w:rPr>
        <w:t>Разместить</w:t>
      </w:r>
      <w:proofErr w:type="gramEnd"/>
      <w:r w:rsidRPr="008342CC">
        <w:rPr>
          <w:rStyle w:val="10"/>
          <w:sz w:val="28"/>
          <w:szCs w:val="28"/>
        </w:rPr>
        <w:t xml:space="preserve"> настоящее решение на информационном стенде окружной избирательной комиссии </w:t>
      </w:r>
      <w:r w:rsidRPr="008342CC">
        <w:rPr>
          <w:sz w:val="28"/>
          <w:szCs w:val="28"/>
        </w:rPr>
        <w:t>Южного одномандатного избирательного округа № 27.</w:t>
      </w:r>
    </w:p>
    <w:p w:rsidR="008072D5" w:rsidRPr="008342CC" w:rsidRDefault="008342CC" w:rsidP="000F4E4C">
      <w:pPr>
        <w:pStyle w:val="31"/>
        <w:spacing w:line="360" w:lineRule="auto"/>
      </w:pPr>
      <w:r w:rsidRPr="008342CC">
        <w:rPr>
          <w:b w:val="0"/>
        </w:rPr>
        <w:t>5</w:t>
      </w:r>
      <w:r w:rsidR="00614CCF" w:rsidRPr="008342CC">
        <w:rPr>
          <w:b w:val="0"/>
        </w:rPr>
        <w:t xml:space="preserve">. Возложить </w:t>
      </w:r>
      <w:proofErr w:type="gramStart"/>
      <w:r w:rsidR="00614CCF" w:rsidRPr="008342CC">
        <w:rPr>
          <w:b w:val="0"/>
        </w:rPr>
        <w:t>контроль за</w:t>
      </w:r>
      <w:proofErr w:type="gramEnd"/>
      <w:r w:rsidR="00614CCF" w:rsidRPr="008342CC">
        <w:rPr>
          <w:b w:val="0"/>
        </w:rPr>
        <w:t xml:space="preserve"> выполнением пункт</w:t>
      </w:r>
      <w:r w:rsidR="00E62E3F" w:rsidRPr="008342CC">
        <w:rPr>
          <w:b w:val="0"/>
        </w:rPr>
        <w:t>ов</w:t>
      </w:r>
      <w:r w:rsidR="00614CCF" w:rsidRPr="008342CC">
        <w:rPr>
          <w:b w:val="0"/>
        </w:rPr>
        <w:t xml:space="preserve"> </w:t>
      </w:r>
      <w:r w:rsidR="00932B9C" w:rsidRPr="008342CC">
        <w:rPr>
          <w:b w:val="0"/>
        </w:rPr>
        <w:t>3</w:t>
      </w:r>
      <w:r w:rsidR="00E62E3F" w:rsidRPr="008342CC">
        <w:rPr>
          <w:b w:val="0"/>
        </w:rPr>
        <w:t xml:space="preserve"> и 4</w:t>
      </w:r>
      <w:r w:rsidR="00932B9C" w:rsidRPr="008342CC">
        <w:rPr>
          <w:b w:val="0"/>
        </w:rPr>
        <w:t xml:space="preserve"> </w:t>
      </w:r>
      <w:r w:rsidR="00614CCF" w:rsidRPr="008342CC">
        <w:rPr>
          <w:b w:val="0"/>
        </w:rPr>
        <w:t>настоящего р</w:t>
      </w:r>
      <w:r w:rsidR="00BF0B30" w:rsidRPr="008342CC">
        <w:rPr>
          <w:b w:val="0"/>
        </w:rPr>
        <w:t>еше</w:t>
      </w:r>
      <w:r w:rsidR="00614CCF" w:rsidRPr="008342CC">
        <w:rPr>
          <w:b w:val="0"/>
        </w:rPr>
        <w:t>ния на секретаря</w:t>
      </w:r>
      <w:r w:rsidR="00245270" w:rsidRPr="008342CC">
        <w:rPr>
          <w:b w:val="0"/>
        </w:rPr>
        <w:t xml:space="preserve"> окружной избирательной комиссии </w:t>
      </w:r>
      <w:proofErr w:type="spellStart"/>
      <w:r w:rsidR="00245270" w:rsidRPr="008342CC">
        <w:rPr>
          <w:b w:val="0"/>
        </w:rPr>
        <w:t>Е.В.Соснов</w:t>
      </w:r>
      <w:r w:rsidR="00BF0B30" w:rsidRPr="008342CC">
        <w:rPr>
          <w:b w:val="0"/>
        </w:rPr>
        <w:t>у</w:t>
      </w:r>
      <w:proofErr w:type="spellEnd"/>
      <w:r w:rsidR="00245270" w:rsidRPr="008342CC">
        <w:rPr>
          <w:b w:val="0"/>
        </w:rPr>
        <w:t>.</w:t>
      </w:r>
    </w:p>
    <w:p w:rsidR="008072D5" w:rsidRPr="008342CC" w:rsidRDefault="008072D5" w:rsidP="00245270">
      <w:pPr>
        <w:pStyle w:val="31"/>
        <w:spacing w:line="360" w:lineRule="auto"/>
        <w:rPr>
          <w:b w:val="0"/>
          <w:bCs w:val="0"/>
        </w:rPr>
      </w:pPr>
    </w:p>
    <w:p w:rsidR="002F3599" w:rsidRPr="00614CCF" w:rsidRDefault="002F3599" w:rsidP="005209F7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C400E0" w:rsidRDefault="00614CCF" w:rsidP="00AA5C90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C400E0" w:rsidRPr="009F4608" w:rsidRDefault="00C400E0" w:rsidP="00614CCF">
      <w:pPr>
        <w:pStyle w:val="31"/>
        <w:spacing w:line="240" w:lineRule="auto"/>
        <w:ind w:firstLine="0"/>
        <w:rPr>
          <w:b w:val="0"/>
        </w:rPr>
      </w:pPr>
    </w:p>
    <w:sectPr w:rsidR="00C400E0" w:rsidRPr="009F4608" w:rsidSect="00614CCF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6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0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C0D71"/>
    <w:rsid w:val="000F3177"/>
    <w:rsid w:val="000F4E4C"/>
    <w:rsid w:val="001271FB"/>
    <w:rsid w:val="0016332D"/>
    <w:rsid w:val="00170C6A"/>
    <w:rsid w:val="001713A3"/>
    <w:rsid w:val="001A66D7"/>
    <w:rsid w:val="001D5210"/>
    <w:rsid w:val="001D54FC"/>
    <w:rsid w:val="001F3066"/>
    <w:rsid w:val="001F68F1"/>
    <w:rsid w:val="00210FCB"/>
    <w:rsid w:val="002152A0"/>
    <w:rsid w:val="0022079B"/>
    <w:rsid w:val="00233FD3"/>
    <w:rsid w:val="00245270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45295"/>
    <w:rsid w:val="00352F60"/>
    <w:rsid w:val="00356B30"/>
    <w:rsid w:val="00367B79"/>
    <w:rsid w:val="003714B7"/>
    <w:rsid w:val="003732B4"/>
    <w:rsid w:val="003B1ED9"/>
    <w:rsid w:val="003C5DBD"/>
    <w:rsid w:val="003E14BD"/>
    <w:rsid w:val="00406496"/>
    <w:rsid w:val="0046529B"/>
    <w:rsid w:val="004818E1"/>
    <w:rsid w:val="004D6F53"/>
    <w:rsid w:val="004F4707"/>
    <w:rsid w:val="00500A88"/>
    <w:rsid w:val="005209F7"/>
    <w:rsid w:val="005400A8"/>
    <w:rsid w:val="00541681"/>
    <w:rsid w:val="00574D76"/>
    <w:rsid w:val="005B315A"/>
    <w:rsid w:val="005C61E0"/>
    <w:rsid w:val="005D4FB7"/>
    <w:rsid w:val="00602D58"/>
    <w:rsid w:val="00614CCF"/>
    <w:rsid w:val="0063302C"/>
    <w:rsid w:val="00641722"/>
    <w:rsid w:val="00681CF1"/>
    <w:rsid w:val="006C42AB"/>
    <w:rsid w:val="006D6C2A"/>
    <w:rsid w:val="006E61D7"/>
    <w:rsid w:val="00703DEE"/>
    <w:rsid w:val="0072295B"/>
    <w:rsid w:val="00722AAA"/>
    <w:rsid w:val="0074252B"/>
    <w:rsid w:val="0077034B"/>
    <w:rsid w:val="00782B81"/>
    <w:rsid w:val="007D5EAD"/>
    <w:rsid w:val="007F6FE9"/>
    <w:rsid w:val="00806824"/>
    <w:rsid w:val="008072D5"/>
    <w:rsid w:val="008342CC"/>
    <w:rsid w:val="00850728"/>
    <w:rsid w:val="008524B3"/>
    <w:rsid w:val="00855811"/>
    <w:rsid w:val="008673D4"/>
    <w:rsid w:val="008A3807"/>
    <w:rsid w:val="008B0A66"/>
    <w:rsid w:val="008B4085"/>
    <w:rsid w:val="008C3398"/>
    <w:rsid w:val="008D5DB8"/>
    <w:rsid w:val="00902EF1"/>
    <w:rsid w:val="00932B9C"/>
    <w:rsid w:val="009A35B8"/>
    <w:rsid w:val="009A51C3"/>
    <w:rsid w:val="009F4608"/>
    <w:rsid w:val="00A02C06"/>
    <w:rsid w:val="00A62256"/>
    <w:rsid w:val="00A73FBF"/>
    <w:rsid w:val="00A75208"/>
    <w:rsid w:val="00A85B1D"/>
    <w:rsid w:val="00AA5C90"/>
    <w:rsid w:val="00AC03F6"/>
    <w:rsid w:val="00AD1381"/>
    <w:rsid w:val="00AF4710"/>
    <w:rsid w:val="00B9478E"/>
    <w:rsid w:val="00B974FE"/>
    <w:rsid w:val="00BC7668"/>
    <w:rsid w:val="00BF0B30"/>
    <w:rsid w:val="00BF1EB3"/>
    <w:rsid w:val="00BF5FB0"/>
    <w:rsid w:val="00BF60C2"/>
    <w:rsid w:val="00C0546D"/>
    <w:rsid w:val="00C400E0"/>
    <w:rsid w:val="00C46D35"/>
    <w:rsid w:val="00C50F31"/>
    <w:rsid w:val="00C56924"/>
    <w:rsid w:val="00C60434"/>
    <w:rsid w:val="00C878BB"/>
    <w:rsid w:val="00CC1B89"/>
    <w:rsid w:val="00D2242B"/>
    <w:rsid w:val="00D2269A"/>
    <w:rsid w:val="00D24300"/>
    <w:rsid w:val="00D36338"/>
    <w:rsid w:val="00D6309D"/>
    <w:rsid w:val="00DA4CA8"/>
    <w:rsid w:val="00DF0240"/>
    <w:rsid w:val="00DF59EF"/>
    <w:rsid w:val="00E32AD1"/>
    <w:rsid w:val="00E62E3F"/>
    <w:rsid w:val="00E809ED"/>
    <w:rsid w:val="00E93A70"/>
    <w:rsid w:val="00EA5976"/>
    <w:rsid w:val="00ED15F9"/>
    <w:rsid w:val="00F01FC0"/>
    <w:rsid w:val="00F52DC2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89E4-1408-4366-A266-B27C5D55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2017-06-09T10:37:00Z</cp:lastPrinted>
  <dcterms:created xsi:type="dcterms:W3CDTF">2017-06-09T10:49:00Z</dcterms:created>
  <dcterms:modified xsi:type="dcterms:W3CDTF">2017-06-15T09:58:00Z</dcterms:modified>
</cp:coreProperties>
</file>