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3177ED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3177ED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1F28D2" w:rsidRDefault="00A31A18" w:rsidP="00A31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88E" w:rsidRPr="003177ED" w:rsidRDefault="001D5D77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1F12">
        <w:rPr>
          <w:rFonts w:ascii="Times New Roman" w:hAnsi="Times New Roman" w:cs="Times New Roman"/>
          <w:color w:val="000000" w:themeColor="text1"/>
          <w:sz w:val="27"/>
          <w:szCs w:val="27"/>
        </w:rPr>
        <w:t>27 января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3A388E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0005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3A388E" w:rsidRPr="003177ED">
        <w:rPr>
          <w:rFonts w:ascii="Times New Roman" w:hAnsi="Times New Roman" w:cs="Times New Roman"/>
          <w:sz w:val="27"/>
          <w:szCs w:val="27"/>
        </w:rPr>
        <w:tab/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D8742C" w:rsidRPr="003177ED">
        <w:rPr>
          <w:rFonts w:ascii="Times New Roman" w:hAnsi="Times New Roman" w:cs="Times New Roman"/>
          <w:sz w:val="27"/>
          <w:szCs w:val="27"/>
        </w:rPr>
        <w:t xml:space="preserve">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    </w:t>
      </w:r>
      <w:r w:rsidR="003865E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00056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23241D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6C67D8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F227BC">
        <w:rPr>
          <w:rFonts w:ascii="Times New Roman" w:hAnsi="Times New Roman" w:cs="Times New Roman"/>
          <w:sz w:val="27"/>
          <w:szCs w:val="27"/>
        </w:rPr>
        <w:t xml:space="preserve">    </w:t>
      </w:r>
      <w:r w:rsidR="00DD1728" w:rsidRPr="003177ED">
        <w:rPr>
          <w:rFonts w:ascii="Times New Roman" w:hAnsi="Times New Roman" w:cs="Times New Roman"/>
          <w:sz w:val="27"/>
          <w:szCs w:val="27"/>
        </w:rPr>
        <w:t xml:space="preserve">  </w:t>
      </w:r>
      <w:r w:rsidR="003B0E8C"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2F20D2" w:rsidRPr="003177ED">
        <w:rPr>
          <w:rFonts w:ascii="Times New Roman" w:hAnsi="Times New Roman" w:cs="Times New Roman"/>
          <w:sz w:val="27"/>
          <w:szCs w:val="27"/>
        </w:rPr>
        <w:t xml:space="preserve">   </w:t>
      </w:r>
      <w:r w:rsidR="003A388E" w:rsidRPr="003177ED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3177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4E44" w:rsidRPr="003177ED" w:rsidRDefault="00AC4E44" w:rsidP="0057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A42575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о проекту внесения изменений в д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окументацию по планировке территории </w:t>
      </w:r>
      <w:r w:rsidR="005704BE" w:rsidRPr="002150BD">
        <w:rPr>
          <w:rFonts w:ascii="Times New Roman" w:hAnsi="Times New Roman" w:cs="Times New Roman"/>
          <w:color w:val="000000"/>
          <w:spacing w:val="-4"/>
          <w:sz w:val="27"/>
          <w:szCs w:val="27"/>
        </w:rPr>
        <w:t>(проект планировки территории и проект межевания территории)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>, ограниченной шоссе Анапским, ул. Мирной, планируемой объездной дорогой, расположенной в г. Анапе Краснодарского края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5704BE" w:rsidRPr="002150BD">
        <w:rPr>
          <w:rFonts w:ascii="Times New Roman" w:hAnsi="Times New Roman" w:cs="Times New Roman"/>
          <w:spacing w:val="-4"/>
          <w:sz w:val="27"/>
          <w:szCs w:val="27"/>
        </w:rPr>
        <w:t xml:space="preserve"> в части </w:t>
      </w:r>
      <w:r w:rsidR="00F54A7A">
        <w:rPr>
          <w:rFonts w:ascii="Times New Roman" w:hAnsi="Times New Roman" w:cs="Times New Roman"/>
          <w:spacing w:val="-4"/>
          <w:sz w:val="27"/>
          <w:szCs w:val="27"/>
        </w:rPr>
        <w:t xml:space="preserve">незастроенной территории КРТ-3 </w:t>
      </w:r>
      <w:r w:rsidR="001D6FA4">
        <w:rPr>
          <w:rFonts w:ascii="Times New Roman" w:hAnsi="Times New Roman" w:cs="Times New Roman"/>
          <w:spacing w:val="-4"/>
          <w:sz w:val="27"/>
          <w:szCs w:val="27"/>
        </w:rPr>
        <w:t xml:space="preserve">площадью 350 394 кв. м </w:t>
      </w:r>
      <w:r w:rsidR="003A388E" w:rsidRPr="003177ED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DB69DD" w:rsidRPr="00FC15B5" w:rsidRDefault="00917016" w:rsidP="00110E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en-US"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Проектируемая т</w:t>
      </w:r>
      <w:r w:rsidR="001F28D2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ерритория 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занимает площадь </w:t>
      </w:r>
      <w:r w:rsidR="00940910">
        <w:rPr>
          <w:rFonts w:ascii="Times New Roman" w:hAnsi="Times New Roman" w:cs="Times New Roman"/>
          <w:bCs/>
          <w:sz w:val="27"/>
          <w:szCs w:val="27"/>
          <w:lang w:eastAsia="ar-SA"/>
        </w:rPr>
        <w:t>35,04</w:t>
      </w:r>
      <w:r w:rsidR="006E0C72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="00E8673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га и </w:t>
      </w:r>
      <w:r w:rsidR="00830827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расположена</w:t>
      </w:r>
      <w:r w:rsidR="00C7475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пределах кадастрового квартала 23:37:0109002,</w:t>
      </w:r>
      <w:r w:rsidR="00D21A06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>севернее ул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Мирн</w:t>
      </w:r>
      <w:r w:rsidR="005849D5">
        <w:rPr>
          <w:rFonts w:ascii="Times New Roman" w:hAnsi="Times New Roman" w:cs="Times New Roman"/>
          <w:bCs/>
          <w:sz w:val="27"/>
          <w:szCs w:val="27"/>
          <w:lang w:eastAsia="ar-SA"/>
        </w:rPr>
        <w:t>ой</w:t>
      </w:r>
      <w:r w:rsidR="004C0B3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в г. Анапе Краснодарского края</w:t>
      </w:r>
      <w:r w:rsidR="00D132E6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="00FC15B5">
        <w:rPr>
          <w:rFonts w:ascii="Times New Roman" w:hAnsi="Times New Roman" w:cs="Times New Roman"/>
          <w:bCs/>
          <w:sz w:val="27"/>
          <w:szCs w:val="27"/>
          <w:lang w:val="en-US" w:eastAsia="ar-SA"/>
        </w:rPr>
        <w:t xml:space="preserve"> </w:t>
      </w:r>
      <w:bookmarkStart w:id="0" w:name="_GoBack"/>
      <w:bookmarkEnd w:id="0"/>
    </w:p>
    <w:p w:rsidR="002F20D2" w:rsidRPr="003177ED" w:rsidRDefault="002F20D2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Информационные материалы: основная часть проекта 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планировки территории</w:t>
      </w:r>
      <w:r w:rsidR="00714336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, основная часть проекта межевания территории</w:t>
      </w:r>
      <w:r w:rsidR="003D6CBB" w:rsidRPr="003177ED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</w:p>
    <w:p w:rsidR="00C32F41" w:rsidRPr="003177ED" w:rsidRDefault="00EA7EF9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3177ED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3177ED">
        <w:rPr>
          <w:rFonts w:ascii="Times New Roman" w:hAnsi="Times New Roman" w:cs="Times New Roman"/>
          <w:sz w:val="27"/>
          <w:szCs w:val="27"/>
        </w:rPr>
        <w:t xml:space="preserve"> 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7201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F6771" w:rsidRPr="004D1F12">
        <w:rPr>
          <w:rFonts w:ascii="Times New Roman" w:hAnsi="Times New Roman" w:cs="Times New Roman"/>
          <w:color w:val="000000" w:themeColor="text1"/>
          <w:sz w:val="27"/>
          <w:szCs w:val="27"/>
        </w:rPr>
        <w:t>27 января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</w:t>
      </w:r>
      <w:r w:rsidR="00E91D4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C32F4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="001F28D2" w:rsidRPr="003177ED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но не более </w:t>
      </w:r>
      <w:r w:rsidR="00BC7C03" w:rsidRPr="003177ED">
        <w:rPr>
          <w:rFonts w:ascii="Times New Roman" w:hAnsi="Times New Roman" w:cs="Times New Roman"/>
          <w:sz w:val="27"/>
          <w:szCs w:val="27"/>
        </w:rPr>
        <w:t>тридцати дней</w:t>
      </w:r>
      <w:r w:rsidR="00C32F41" w:rsidRPr="003177E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2436D" w:rsidRPr="003177ED" w:rsidRDefault="00F2436D" w:rsidP="008A7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1431B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оп</w:t>
      </w:r>
      <w:r w:rsidRPr="003177ED">
        <w:rPr>
          <w:rFonts w:ascii="Times New Roman" w:hAnsi="Times New Roman" w:cs="Times New Roman"/>
          <w:sz w:val="27"/>
          <w:szCs w:val="27"/>
        </w:rPr>
        <w:t>ределен статьей 3 Положения об организации и проведении общественных обсуждений</w:t>
      </w:r>
      <w:r w:rsidR="00A12794" w:rsidRPr="003177ED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3177ED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1600A3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3177ED">
        <w:rPr>
          <w:rFonts w:ascii="Times New Roman" w:hAnsi="Times New Roman" w:cs="Times New Roman"/>
          <w:sz w:val="27"/>
          <w:szCs w:val="27"/>
        </w:rPr>
        <w:t>24 декабря 2020</w:t>
      </w:r>
      <w:r w:rsidR="005A7944" w:rsidRPr="003177ED">
        <w:rPr>
          <w:rFonts w:ascii="Times New Roman" w:hAnsi="Times New Roman" w:cs="Times New Roman"/>
          <w:sz w:val="27"/>
          <w:szCs w:val="27"/>
        </w:rPr>
        <w:t> </w:t>
      </w:r>
      <w:r w:rsidRPr="003177ED">
        <w:rPr>
          <w:rFonts w:ascii="Times New Roman" w:hAnsi="Times New Roman" w:cs="Times New Roman"/>
          <w:sz w:val="27"/>
          <w:szCs w:val="27"/>
        </w:rPr>
        <w:t>г. № </w:t>
      </w:r>
      <w:r w:rsidR="00A12794" w:rsidRPr="003177ED">
        <w:rPr>
          <w:rFonts w:ascii="Times New Roman" w:hAnsi="Times New Roman" w:cs="Times New Roman"/>
          <w:sz w:val="27"/>
          <w:szCs w:val="27"/>
        </w:rPr>
        <w:t>72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1F28D2" w:rsidRPr="003177ED" w:rsidRDefault="00F2436D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3177ED">
        <w:rPr>
          <w:rFonts w:ascii="Times New Roman" w:hAnsi="Times New Roman" w:cs="Times New Roman"/>
          <w:sz w:val="27"/>
          <w:szCs w:val="27"/>
        </w:rPr>
        <w:t>проводит</w:t>
      </w:r>
      <w:r w:rsidR="006D77FB" w:rsidRPr="003177ED">
        <w:rPr>
          <w:rFonts w:ascii="Times New Roman" w:hAnsi="Times New Roman" w:cs="Times New Roman"/>
          <w:sz w:val="27"/>
          <w:szCs w:val="27"/>
        </w:rPr>
        <w:t>ь</w:t>
      </w:r>
      <w:r w:rsidRPr="003177ED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3177ED">
        <w:rPr>
          <w:rFonts w:ascii="Times New Roman" w:hAnsi="Times New Roman" w:cs="Times New Roman"/>
          <w:sz w:val="27"/>
          <w:szCs w:val="27"/>
        </w:rPr>
        <w:t>около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 Анапа, ул. Терская, 190, </w:t>
      </w:r>
      <w:r w:rsidR="00F151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4 февраля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по </w:t>
      </w:r>
      <w:r w:rsidR="003F6771">
        <w:rPr>
          <w:rFonts w:ascii="Times New Roman" w:hAnsi="Times New Roman" w:cs="Times New Roman"/>
          <w:color w:val="000000" w:themeColor="text1"/>
          <w:sz w:val="27"/>
          <w:szCs w:val="27"/>
        </w:rPr>
        <w:t>9 февраля 2026</w:t>
      </w:r>
      <w:r w:rsidR="002C0620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E1166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3177ED">
        <w:rPr>
          <w:rFonts w:ascii="Times New Roman" w:hAnsi="Times New Roman" w:cs="Times New Roman"/>
          <w:sz w:val="27"/>
          <w:szCs w:val="27"/>
        </w:rPr>
        <w:t>, в рабочи</w:t>
      </w:r>
      <w:r w:rsidR="002F20D2" w:rsidRPr="003177ED">
        <w:rPr>
          <w:rFonts w:ascii="Times New Roman" w:hAnsi="Times New Roman" w:cs="Times New Roman"/>
          <w:sz w:val="27"/>
          <w:szCs w:val="27"/>
        </w:rPr>
        <w:t>е дни</w:t>
      </w:r>
      <w:r w:rsidR="00EA7EF9" w:rsidRPr="003177ED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AF3B44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1F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6D77FB" w:rsidRPr="003177ED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3177ED">
        <w:rPr>
          <w:rFonts w:ascii="Times New Roman" w:hAnsi="Times New Roman" w:cs="Times New Roman"/>
          <w:sz w:val="27"/>
          <w:szCs w:val="27"/>
        </w:rPr>
        <w:t>размещены на официальном сайте администрации муниципального обра</w:t>
      </w:r>
      <w:r w:rsidR="001E1166" w:rsidRPr="003177ED">
        <w:rPr>
          <w:rFonts w:ascii="Times New Roman" w:hAnsi="Times New Roman" w:cs="Times New Roman"/>
          <w:sz w:val="27"/>
          <w:szCs w:val="27"/>
        </w:rPr>
        <w:t xml:space="preserve">зования город-курорт Анапа </w:t>
      </w:r>
      <w:r w:rsidR="00BD29E6">
        <w:rPr>
          <w:rFonts w:ascii="Times New Roman" w:hAnsi="Times New Roman" w:cs="Times New Roman"/>
          <w:sz w:val="27"/>
          <w:szCs w:val="27"/>
        </w:rPr>
        <w:br/>
      </w:r>
      <w:r w:rsidR="001E1166" w:rsidRPr="003177ED">
        <w:rPr>
          <w:rFonts w:ascii="Times New Roman" w:hAnsi="Times New Roman" w:cs="Times New Roman"/>
          <w:sz w:val="27"/>
          <w:szCs w:val="27"/>
        </w:rPr>
        <w:t>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Pr="003177ED">
        <w:rPr>
          <w:rFonts w:ascii="Times New Roman" w:hAnsi="Times New Roman" w:cs="Times New Roman"/>
          <w:sz w:val="27"/>
          <w:szCs w:val="27"/>
        </w:rPr>
        <w:t>anapa-official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в разделе </w:t>
      </w:r>
      <w:r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«Градостроительная деятельность» </w:t>
      </w:r>
      <w:r w:rsidR="003417EF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1141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4 февраля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г. по </w:t>
      </w:r>
      <w:r w:rsidR="00E90931">
        <w:rPr>
          <w:rFonts w:ascii="Times New Roman" w:hAnsi="Times New Roman" w:cs="Times New Roman"/>
          <w:color w:val="000000" w:themeColor="text1"/>
          <w:sz w:val="27"/>
          <w:szCs w:val="27"/>
        </w:rPr>
        <w:t>9 февраля 2026</w:t>
      </w:r>
      <w:r w:rsidR="00E90931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F28D2"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1F28D2" w:rsidRPr="003177ED">
        <w:rPr>
          <w:rFonts w:ascii="Times New Roman" w:hAnsi="Times New Roman" w:cs="Times New Roman"/>
          <w:sz w:val="27"/>
          <w:szCs w:val="27"/>
        </w:rPr>
        <w:t>.</w:t>
      </w:r>
    </w:p>
    <w:p w:rsidR="00EA7EF9" w:rsidRPr="003177ED" w:rsidRDefault="00EA7EF9" w:rsidP="00200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3177ED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3177ED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3177ED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3177E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871C5A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город-курорт Анапа (</w:t>
      </w:r>
      <w:r w:rsidR="00C32F41" w:rsidRPr="003177E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C32F41" w:rsidRPr="003177ED">
        <w:rPr>
          <w:rFonts w:ascii="Times New Roman" w:hAnsi="Times New Roman" w:cs="Times New Roman"/>
          <w:sz w:val="27"/>
          <w:szCs w:val="27"/>
        </w:rPr>
        <w:t>.</w:t>
      </w:r>
      <w:hyperlink r:id="rId7" w:history="1">
        <w:r w:rsidRPr="003177ED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anapa-official</w:t>
        </w:r>
      </w:hyperlink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</w:rPr>
        <w:t>.</w:t>
      </w:r>
      <w:r w:rsidR="00C32F41" w:rsidRPr="003177ED">
        <w:rPr>
          <w:rStyle w:val="a3"/>
          <w:rFonts w:ascii="Times New Roman" w:hAnsi="Times New Roman" w:cs="Times New Roman"/>
          <w:color w:val="auto"/>
          <w:sz w:val="27"/>
          <w:szCs w:val="27"/>
          <w:lang w:val="en-US"/>
        </w:rPr>
        <w:t>ru</w:t>
      </w:r>
      <w:r w:rsidRPr="003177ED">
        <w:rPr>
          <w:rFonts w:ascii="Times New Roman" w:hAnsi="Times New Roman" w:cs="Times New Roman"/>
          <w:sz w:val="27"/>
          <w:szCs w:val="27"/>
        </w:rPr>
        <w:t>) в информационно-телекоммуникационной сети «Интернет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E37FB6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9 февраля 2026</w:t>
      </w:r>
      <w:r w:rsidRPr="003177ED">
        <w:rPr>
          <w:rFonts w:ascii="Times New Roman" w:hAnsi="Times New Roman" w:cs="Times New Roman"/>
          <w:color w:val="000000" w:themeColor="text1"/>
          <w:sz w:val="27"/>
          <w:szCs w:val="27"/>
        </w:rPr>
        <w:t> г.</w:t>
      </w:r>
      <w:r w:rsidRPr="003177ED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:</w:t>
      </w:r>
    </w:p>
    <w:p w:rsidR="00EA7EF9" w:rsidRPr="003177ED" w:rsidRDefault="00D53442" w:rsidP="00EA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3177ED">
        <w:rPr>
          <w:rFonts w:ascii="Times New Roman" w:hAnsi="Times New Roman" w:cs="Times New Roman"/>
          <w:sz w:val="27"/>
          <w:szCs w:val="27"/>
        </w:rPr>
        <w:t>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2F20D2"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3177ED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B84734">
        <w:rPr>
          <w:rFonts w:ascii="Times New Roman" w:hAnsi="Times New Roman" w:cs="Times New Roman"/>
          <w:sz w:val="27"/>
          <w:szCs w:val="27"/>
        </w:rPr>
        <w:br/>
      </w:r>
      <w:r w:rsidRPr="003177ED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3177ED" w:rsidRDefault="00EA7EF9" w:rsidP="00EA7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77E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3177ED">
        <w:rPr>
          <w:rFonts w:ascii="Times New Roman" w:hAnsi="Times New Roman" w:cs="Times New Roman"/>
          <w:sz w:val="27"/>
          <w:szCs w:val="27"/>
        </w:rPr>
        <w:t>.</w:t>
      </w:r>
    </w:p>
    <w:p w:rsidR="002F20D2" w:rsidRPr="001F28D2" w:rsidRDefault="002F20D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3177ED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3177ED" w:rsidRDefault="00EA7EF9" w:rsidP="006D77F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177ED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77577A">
        <w:rPr>
          <w:rFonts w:ascii="Times New Roman" w:hAnsi="Times New Roman" w:cs="Times New Roman"/>
          <w:sz w:val="27"/>
          <w:szCs w:val="27"/>
        </w:rPr>
        <w:t>С.А. Мамон</w:t>
      </w:r>
    </w:p>
    <w:sectPr w:rsidR="004F79A5" w:rsidRPr="003177ED" w:rsidSect="00531106">
      <w:headerReference w:type="default" r:id="rId8"/>
      <w:pgSz w:w="11906" w:h="16838"/>
      <w:pgMar w:top="851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3655975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4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E004F8E"/>
    <w:lvl w:ilvl="0">
      <w:start w:val="1"/>
      <w:numFmt w:val="decimal"/>
      <w:lvlText w:val="%1."/>
      <w:lvlJc w:val="left"/>
      <w:pPr>
        <w:tabs>
          <w:tab w:val="num" w:pos="284"/>
        </w:tabs>
        <w:ind w:left="135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7AB6"/>
    <w:rsid w:val="000119A8"/>
    <w:rsid w:val="0001446C"/>
    <w:rsid w:val="00034CDA"/>
    <w:rsid w:val="00067946"/>
    <w:rsid w:val="000703D1"/>
    <w:rsid w:val="00072D6E"/>
    <w:rsid w:val="0007470F"/>
    <w:rsid w:val="00090D4D"/>
    <w:rsid w:val="000A16A0"/>
    <w:rsid w:val="000A5D1D"/>
    <w:rsid w:val="000C2FFB"/>
    <w:rsid w:val="000D5F04"/>
    <w:rsid w:val="00110E93"/>
    <w:rsid w:val="00114173"/>
    <w:rsid w:val="00127E10"/>
    <w:rsid w:val="001306EA"/>
    <w:rsid w:val="001431B1"/>
    <w:rsid w:val="00152DE9"/>
    <w:rsid w:val="001600A3"/>
    <w:rsid w:val="00165DB2"/>
    <w:rsid w:val="00175632"/>
    <w:rsid w:val="00176E88"/>
    <w:rsid w:val="001C276B"/>
    <w:rsid w:val="001D3751"/>
    <w:rsid w:val="001D5D77"/>
    <w:rsid w:val="001D6FA4"/>
    <w:rsid w:val="001E1166"/>
    <w:rsid w:val="001F28D2"/>
    <w:rsid w:val="001F42FF"/>
    <w:rsid w:val="00200FEB"/>
    <w:rsid w:val="002150BD"/>
    <w:rsid w:val="002212F8"/>
    <w:rsid w:val="0023241D"/>
    <w:rsid w:val="00250DB6"/>
    <w:rsid w:val="0025408E"/>
    <w:rsid w:val="0025632B"/>
    <w:rsid w:val="00265352"/>
    <w:rsid w:val="00283F83"/>
    <w:rsid w:val="002C0620"/>
    <w:rsid w:val="002D4452"/>
    <w:rsid w:val="002E59E4"/>
    <w:rsid w:val="002F20D2"/>
    <w:rsid w:val="00300B6B"/>
    <w:rsid w:val="00311061"/>
    <w:rsid w:val="00313398"/>
    <w:rsid w:val="003177ED"/>
    <w:rsid w:val="00335AC0"/>
    <w:rsid w:val="003417EF"/>
    <w:rsid w:val="00343E9F"/>
    <w:rsid w:val="00365877"/>
    <w:rsid w:val="0036767F"/>
    <w:rsid w:val="00374005"/>
    <w:rsid w:val="003804FE"/>
    <w:rsid w:val="00380D6A"/>
    <w:rsid w:val="003865EB"/>
    <w:rsid w:val="003A388E"/>
    <w:rsid w:val="003B0E8C"/>
    <w:rsid w:val="003C31EB"/>
    <w:rsid w:val="003C463E"/>
    <w:rsid w:val="003D6115"/>
    <w:rsid w:val="003D6CBB"/>
    <w:rsid w:val="003E7B28"/>
    <w:rsid w:val="003F5559"/>
    <w:rsid w:val="003F6771"/>
    <w:rsid w:val="004064B4"/>
    <w:rsid w:val="004309F9"/>
    <w:rsid w:val="00435F93"/>
    <w:rsid w:val="00453EFD"/>
    <w:rsid w:val="00486596"/>
    <w:rsid w:val="004C0B32"/>
    <w:rsid w:val="004C22F0"/>
    <w:rsid w:val="004D1F12"/>
    <w:rsid w:val="004E3D00"/>
    <w:rsid w:val="004F79A5"/>
    <w:rsid w:val="00531106"/>
    <w:rsid w:val="00531E60"/>
    <w:rsid w:val="00535984"/>
    <w:rsid w:val="00540BBB"/>
    <w:rsid w:val="00546AF8"/>
    <w:rsid w:val="005544B3"/>
    <w:rsid w:val="005704BE"/>
    <w:rsid w:val="00571867"/>
    <w:rsid w:val="0058439C"/>
    <w:rsid w:val="005849D5"/>
    <w:rsid w:val="00592F61"/>
    <w:rsid w:val="005975B8"/>
    <w:rsid w:val="005A0FD4"/>
    <w:rsid w:val="005A2A9E"/>
    <w:rsid w:val="005A7944"/>
    <w:rsid w:val="005C7CD9"/>
    <w:rsid w:val="005E18A3"/>
    <w:rsid w:val="005E2E56"/>
    <w:rsid w:val="006274F5"/>
    <w:rsid w:val="00672F0A"/>
    <w:rsid w:val="00680E9B"/>
    <w:rsid w:val="006936B8"/>
    <w:rsid w:val="006955C1"/>
    <w:rsid w:val="006B689E"/>
    <w:rsid w:val="006C5C1E"/>
    <w:rsid w:val="006C67D8"/>
    <w:rsid w:val="006D14CC"/>
    <w:rsid w:val="006D1BB9"/>
    <w:rsid w:val="006D3983"/>
    <w:rsid w:val="006D77FB"/>
    <w:rsid w:val="006E0C72"/>
    <w:rsid w:val="006E64CD"/>
    <w:rsid w:val="006F7421"/>
    <w:rsid w:val="0070518A"/>
    <w:rsid w:val="00714336"/>
    <w:rsid w:val="007201D5"/>
    <w:rsid w:val="0072117A"/>
    <w:rsid w:val="00756B5B"/>
    <w:rsid w:val="007605E8"/>
    <w:rsid w:val="0077577A"/>
    <w:rsid w:val="00783371"/>
    <w:rsid w:val="00784A90"/>
    <w:rsid w:val="007C05F9"/>
    <w:rsid w:val="007E032F"/>
    <w:rsid w:val="007E1069"/>
    <w:rsid w:val="007E1112"/>
    <w:rsid w:val="007E25AA"/>
    <w:rsid w:val="00821DDC"/>
    <w:rsid w:val="00822B4B"/>
    <w:rsid w:val="00827620"/>
    <w:rsid w:val="00830827"/>
    <w:rsid w:val="0083402E"/>
    <w:rsid w:val="00836BF2"/>
    <w:rsid w:val="008421B2"/>
    <w:rsid w:val="00845A25"/>
    <w:rsid w:val="00850249"/>
    <w:rsid w:val="0086249A"/>
    <w:rsid w:val="00867975"/>
    <w:rsid w:val="00871C5A"/>
    <w:rsid w:val="00876C71"/>
    <w:rsid w:val="00881B1C"/>
    <w:rsid w:val="00884A72"/>
    <w:rsid w:val="008850FD"/>
    <w:rsid w:val="00895B38"/>
    <w:rsid w:val="008A3A09"/>
    <w:rsid w:val="008A7A8F"/>
    <w:rsid w:val="008D3C61"/>
    <w:rsid w:val="008E1B22"/>
    <w:rsid w:val="008E4365"/>
    <w:rsid w:val="008F3D33"/>
    <w:rsid w:val="008F57F5"/>
    <w:rsid w:val="008F58B1"/>
    <w:rsid w:val="00913F2B"/>
    <w:rsid w:val="00917016"/>
    <w:rsid w:val="0093167C"/>
    <w:rsid w:val="00940910"/>
    <w:rsid w:val="0094357B"/>
    <w:rsid w:val="00943B61"/>
    <w:rsid w:val="00955D81"/>
    <w:rsid w:val="009664C8"/>
    <w:rsid w:val="00995A75"/>
    <w:rsid w:val="009961D8"/>
    <w:rsid w:val="009C4B1E"/>
    <w:rsid w:val="009D1987"/>
    <w:rsid w:val="00A03F2C"/>
    <w:rsid w:val="00A12794"/>
    <w:rsid w:val="00A154E5"/>
    <w:rsid w:val="00A271B9"/>
    <w:rsid w:val="00A31A18"/>
    <w:rsid w:val="00A34FFB"/>
    <w:rsid w:val="00A42575"/>
    <w:rsid w:val="00A42D32"/>
    <w:rsid w:val="00A45046"/>
    <w:rsid w:val="00A53273"/>
    <w:rsid w:val="00A5642D"/>
    <w:rsid w:val="00A83F46"/>
    <w:rsid w:val="00A9645E"/>
    <w:rsid w:val="00AC4E44"/>
    <w:rsid w:val="00AC7B30"/>
    <w:rsid w:val="00AD1709"/>
    <w:rsid w:val="00AD2584"/>
    <w:rsid w:val="00AD40D8"/>
    <w:rsid w:val="00AD46A8"/>
    <w:rsid w:val="00AF3B44"/>
    <w:rsid w:val="00B02CA5"/>
    <w:rsid w:val="00B1760A"/>
    <w:rsid w:val="00B17FFC"/>
    <w:rsid w:val="00B510AA"/>
    <w:rsid w:val="00B57E1F"/>
    <w:rsid w:val="00B6441A"/>
    <w:rsid w:val="00B65C6E"/>
    <w:rsid w:val="00B84734"/>
    <w:rsid w:val="00BB6CB6"/>
    <w:rsid w:val="00BC7C03"/>
    <w:rsid w:val="00BD29E6"/>
    <w:rsid w:val="00C23527"/>
    <w:rsid w:val="00C2708E"/>
    <w:rsid w:val="00C32F41"/>
    <w:rsid w:val="00C340C7"/>
    <w:rsid w:val="00C4274F"/>
    <w:rsid w:val="00C546F5"/>
    <w:rsid w:val="00C6308C"/>
    <w:rsid w:val="00C633AE"/>
    <w:rsid w:val="00C74751"/>
    <w:rsid w:val="00C80BDC"/>
    <w:rsid w:val="00C91555"/>
    <w:rsid w:val="00C92701"/>
    <w:rsid w:val="00CA019F"/>
    <w:rsid w:val="00CA0385"/>
    <w:rsid w:val="00CB3624"/>
    <w:rsid w:val="00CC1221"/>
    <w:rsid w:val="00CF138A"/>
    <w:rsid w:val="00CF62C0"/>
    <w:rsid w:val="00D00056"/>
    <w:rsid w:val="00D132E6"/>
    <w:rsid w:val="00D1779F"/>
    <w:rsid w:val="00D20B7C"/>
    <w:rsid w:val="00D21A06"/>
    <w:rsid w:val="00D2614A"/>
    <w:rsid w:val="00D346CA"/>
    <w:rsid w:val="00D522A3"/>
    <w:rsid w:val="00D53442"/>
    <w:rsid w:val="00D65C65"/>
    <w:rsid w:val="00D72910"/>
    <w:rsid w:val="00D8742C"/>
    <w:rsid w:val="00D97C21"/>
    <w:rsid w:val="00DB69DD"/>
    <w:rsid w:val="00DC76EE"/>
    <w:rsid w:val="00DD1728"/>
    <w:rsid w:val="00E10D26"/>
    <w:rsid w:val="00E254E0"/>
    <w:rsid w:val="00E37FB6"/>
    <w:rsid w:val="00E60023"/>
    <w:rsid w:val="00E60D92"/>
    <w:rsid w:val="00E62ED2"/>
    <w:rsid w:val="00E65E27"/>
    <w:rsid w:val="00E841EC"/>
    <w:rsid w:val="00E8673D"/>
    <w:rsid w:val="00E9015B"/>
    <w:rsid w:val="00E90931"/>
    <w:rsid w:val="00E91D46"/>
    <w:rsid w:val="00EA270D"/>
    <w:rsid w:val="00EA7EF9"/>
    <w:rsid w:val="00ED00AC"/>
    <w:rsid w:val="00ED0FA9"/>
    <w:rsid w:val="00ED4924"/>
    <w:rsid w:val="00F150DF"/>
    <w:rsid w:val="00F15125"/>
    <w:rsid w:val="00F227BC"/>
    <w:rsid w:val="00F2436D"/>
    <w:rsid w:val="00F40EBD"/>
    <w:rsid w:val="00F425F4"/>
    <w:rsid w:val="00F435E5"/>
    <w:rsid w:val="00F54A7A"/>
    <w:rsid w:val="00F54D0D"/>
    <w:rsid w:val="00F80F49"/>
    <w:rsid w:val="00FA121A"/>
    <w:rsid w:val="00FA5515"/>
    <w:rsid w:val="00FB1003"/>
    <w:rsid w:val="00FB7C72"/>
    <w:rsid w:val="00FC15B5"/>
    <w:rsid w:val="00FC4C77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1B9E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pa-offici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942</cp:revision>
  <cp:lastPrinted>2025-12-29T12:17:00Z</cp:lastPrinted>
  <dcterms:created xsi:type="dcterms:W3CDTF">2022-05-18T09:28:00Z</dcterms:created>
  <dcterms:modified xsi:type="dcterms:W3CDTF">2025-12-29T13:20:00Z</dcterms:modified>
</cp:coreProperties>
</file>