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  <w:gridCol w:w="422"/>
      </w:tblGrid>
      <w:tr w:rsidR="00B978E2" w:rsidRPr="00E31076" w14:paraId="32160FCF" w14:textId="77777777" w:rsidTr="00956C46">
        <w:tc>
          <w:tcPr>
            <w:tcW w:w="5245" w:type="dxa"/>
          </w:tcPr>
          <w:p w14:paraId="040F75F3" w14:textId="77777777" w:rsidR="00B978E2" w:rsidRPr="00E31076" w:rsidRDefault="00B978E2" w:rsidP="003A577A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  <w:tc>
          <w:tcPr>
            <w:tcW w:w="4816" w:type="dxa"/>
            <w:gridSpan w:val="2"/>
          </w:tcPr>
          <w:p w14:paraId="2561C02C" w14:textId="3778CF0E" w:rsidR="007567BF" w:rsidRPr="00E31076" w:rsidRDefault="007567BF" w:rsidP="00956C46">
            <w:pPr>
              <w:shd w:val="clear" w:color="auto" w:fill="FFFFFF" w:themeFill="background1"/>
              <w:tabs>
                <w:tab w:val="left" w:pos="9639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overflowPunct w:val="0"/>
              <w:ind w:right="321"/>
              <w:rPr>
                <w:color w:val="000000"/>
                <w:szCs w:val="28"/>
              </w:rPr>
            </w:pPr>
          </w:p>
        </w:tc>
      </w:tr>
      <w:tr w:rsidR="00956C46" w14:paraId="6CBCA696" w14:textId="77777777" w:rsidTr="00956C46">
        <w:trPr>
          <w:gridAfter w:val="1"/>
          <w:wAfter w:w="422" w:type="dxa"/>
        </w:trPr>
        <w:tc>
          <w:tcPr>
            <w:tcW w:w="5245" w:type="dxa"/>
          </w:tcPr>
          <w:p w14:paraId="0B148056" w14:textId="77777777" w:rsidR="00956C46" w:rsidRDefault="00956C46" w:rsidP="009F32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</w:p>
        </w:tc>
        <w:tc>
          <w:tcPr>
            <w:tcW w:w="4394" w:type="dxa"/>
          </w:tcPr>
          <w:p w14:paraId="2C8C22A2" w14:textId="2B92A0A5" w:rsidR="00956C46" w:rsidRPr="00891459" w:rsidRDefault="00956C46" w:rsidP="009F32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Приложение </w:t>
            </w:r>
            <w:r w:rsidR="000B3F69">
              <w:rPr>
                <w:color w:val="000000"/>
                <w:szCs w:val="28"/>
              </w:rPr>
              <w:t>2</w:t>
            </w:r>
          </w:p>
          <w:p w14:paraId="459BFFF5" w14:textId="62920680" w:rsidR="00956C46" w:rsidRDefault="00956C46" w:rsidP="009F32BB">
            <w:pPr>
              <w:rPr>
                <w:color w:val="000000"/>
                <w:szCs w:val="28"/>
              </w:rPr>
            </w:pPr>
            <w:r w:rsidRPr="00891459">
              <w:rPr>
                <w:color w:val="000000"/>
                <w:szCs w:val="28"/>
              </w:rPr>
              <w:t>к административному регламенту предоставления муниципальной услуги «</w:t>
            </w:r>
            <w:r w:rsidRPr="00956C46">
              <w:rPr>
                <w:color w:val="000000"/>
                <w:szCs w:val="28"/>
              </w:rPr>
              <w:t>Уведомительная регистрация трудовых договоров, заключенных (прекращенных) работодателем – физическим лицом, не являющимся индивидуальным предпринимателем, с работником</w:t>
            </w:r>
            <w:r w:rsidRPr="00891459">
              <w:rPr>
                <w:color w:val="000000"/>
                <w:szCs w:val="28"/>
              </w:rPr>
              <w:t>» администрацией муниципального образования город-курорт Анапа</w:t>
            </w:r>
          </w:p>
          <w:p w14:paraId="0CB73D70" w14:textId="77777777" w:rsidR="00956C46" w:rsidRDefault="00956C46" w:rsidP="009F32BB">
            <w:pPr>
              <w:rPr>
                <w:color w:val="000000"/>
                <w:szCs w:val="28"/>
              </w:rPr>
            </w:pPr>
          </w:p>
        </w:tc>
      </w:tr>
    </w:tbl>
    <w:p w14:paraId="1C4FAB7A" w14:textId="77777777" w:rsidR="00956C46" w:rsidRDefault="00956C46" w:rsidP="00956C46">
      <w:pPr>
        <w:shd w:val="clear" w:color="auto" w:fill="FFFFFF"/>
        <w:jc w:val="both"/>
        <w:rPr>
          <w:color w:val="000000"/>
          <w:szCs w:val="28"/>
        </w:rPr>
      </w:pPr>
    </w:p>
    <w:p w14:paraId="377218D9" w14:textId="77777777" w:rsidR="00956C46" w:rsidRDefault="00956C46" w:rsidP="00956C46">
      <w:pPr>
        <w:shd w:val="clear" w:color="auto" w:fill="FFFFFF"/>
        <w:jc w:val="both"/>
        <w:rPr>
          <w:color w:val="000000"/>
          <w:szCs w:val="28"/>
        </w:rPr>
      </w:pPr>
    </w:p>
    <w:p w14:paraId="6B3B608C" w14:textId="7422341A" w:rsidR="000B3F69" w:rsidRDefault="000B3F69" w:rsidP="000B3F69">
      <w:pPr>
        <w:pStyle w:val="1"/>
        <w:spacing w:line="240" w:lineRule="auto"/>
        <w:ind w:left="284"/>
        <w:jc w:val="center"/>
        <w:rPr>
          <w:color w:val="auto"/>
          <w:spacing w:val="-2"/>
        </w:rPr>
      </w:pPr>
      <w:r>
        <w:rPr>
          <w:color w:val="auto"/>
        </w:rPr>
        <w:t>Идентифи</w:t>
      </w:r>
      <w:r w:rsidRPr="00DE0A5A">
        <w:rPr>
          <w:color w:val="auto"/>
        </w:rPr>
        <w:t>каторы</w:t>
      </w:r>
      <w:r w:rsidRPr="00DE0A5A">
        <w:rPr>
          <w:color w:val="auto"/>
          <w:spacing w:val="-1"/>
        </w:rPr>
        <w:t xml:space="preserve"> </w:t>
      </w:r>
      <w:r>
        <w:rPr>
          <w:color w:val="auto"/>
          <w:spacing w:val="-2"/>
        </w:rPr>
        <w:t>категорий (признаков) заявителей</w:t>
      </w:r>
    </w:p>
    <w:p w14:paraId="5F35C407" w14:textId="77777777" w:rsidR="00B564B4" w:rsidRPr="00B564B4" w:rsidRDefault="00B564B4" w:rsidP="00B564B4"/>
    <w:p w14:paraId="2340F306" w14:textId="77777777" w:rsidR="00E32CBB" w:rsidRDefault="00E32CBB" w:rsidP="004013C5">
      <w:pPr>
        <w:jc w:val="center"/>
        <w:rPr>
          <w:spacing w:val="-10"/>
          <w:sz w:val="24"/>
        </w:rPr>
        <w:sectPr w:rsidR="00E32CBB" w:rsidSect="0071356B">
          <w:headerReference w:type="default" r:id="rId8"/>
          <w:headerReference w:type="first" r:id="rId9"/>
          <w:pgSz w:w="11906" w:h="16838"/>
          <w:pgMar w:top="1134" w:right="567" w:bottom="1135" w:left="1701" w:header="425" w:footer="680" w:gutter="0"/>
          <w:cols w:space="708"/>
          <w:titlePg/>
          <w:docGrid w:linePitch="381"/>
        </w:sectPr>
      </w:pPr>
    </w:p>
    <w:tbl>
      <w:tblPr>
        <w:tblStyle w:val="TableNormal"/>
        <w:tblW w:w="9612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292"/>
        <w:gridCol w:w="4708"/>
      </w:tblGrid>
      <w:tr w:rsidR="00B564B4" w:rsidRPr="000B3F69" w14:paraId="164B473D" w14:textId="77777777" w:rsidTr="00693793">
        <w:trPr>
          <w:trHeight w:val="543"/>
        </w:trPr>
        <w:tc>
          <w:tcPr>
            <w:tcW w:w="612" w:type="dxa"/>
          </w:tcPr>
          <w:p w14:paraId="5EDB8D23" w14:textId="4ADD34D7" w:rsidR="00B564B4" w:rsidRPr="000B3F69" w:rsidRDefault="00B564B4" w:rsidP="004013C5">
            <w:pPr>
              <w:jc w:val="center"/>
              <w:rPr>
                <w:sz w:val="24"/>
              </w:rPr>
            </w:pPr>
            <w:r w:rsidRPr="000B3F69">
              <w:rPr>
                <w:spacing w:val="-10"/>
                <w:sz w:val="24"/>
              </w:rPr>
              <w:lastRenderedPageBreak/>
              <w:t xml:space="preserve">№ </w:t>
            </w:r>
            <w:r w:rsidRPr="000B3F69">
              <w:rPr>
                <w:sz w:val="24"/>
              </w:rPr>
              <w:t>п/п</w:t>
            </w:r>
          </w:p>
        </w:tc>
        <w:tc>
          <w:tcPr>
            <w:tcW w:w="4292" w:type="dxa"/>
          </w:tcPr>
          <w:p w14:paraId="27C26377" w14:textId="77777777" w:rsidR="00B564B4" w:rsidRPr="000B3F69" w:rsidRDefault="00B564B4" w:rsidP="004013C5">
            <w:pPr>
              <w:jc w:val="center"/>
              <w:rPr>
                <w:sz w:val="24"/>
              </w:rPr>
            </w:pPr>
            <w:proofErr w:type="spellStart"/>
            <w:r w:rsidRPr="000B3F69">
              <w:rPr>
                <w:sz w:val="24"/>
              </w:rPr>
              <w:t>Перечень</w:t>
            </w:r>
            <w:proofErr w:type="spellEnd"/>
            <w:r w:rsidRPr="000B3F69">
              <w:rPr>
                <w:spacing w:val="-15"/>
                <w:sz w:val="24"/>
              </w:rPr>
              <w:t xml:space="preserve"> </w:t>
            </w:r>
            <w:proofErr w:type="spellStart"/>
            <w:r w:rsidRPr="000B3F69">
              <w:rPr>
                <w:sz w:val="24"/>
              </w:rPr>
              <w:t>отдельных</w:t>
            </w:r>
            <w:proofErr w:type="spellEnd"/>
            <w:r w:rsidRPr="000B3F69">
              <w:rPr>
                <w:spacing w:val="-15"/>
                <w:sz w:val="24"/>
              </w:rPr>
              <w:t xml:space="preserve"> </w:t>
            </w:r>
            <w:proofErr w:type="spellStart"/>
            <w:r w:rsidRPr="000B3F69">
              <w:rPr>
                <w:sz w:val="24"/>
              </w:rPr>
              <w:t>признаков</w:t>
            </w:r>
            <w:proofErr w:type="spellEnd"/>
            <w:r w:rsidRPr="000B3F69">
              <w:rPr>
                <w:sz w:val="24"/>
              </w:rPr>
              <w:t xml:space="preserve"> </w:t>
            </w:r>
            <w:proofErr w:type="spellStart"/>
            <w:r w:rsidRPr="000B3F69">
              <w:rPr>
                <w:spacing w:val="-2"/>
                <w:sz w:val="24"/>
              </w:rPr>
              <w:t>заявителей</w:t>
            </w:r>
            <w:proofErr w:type="spellEnd"/>
          </w:p>
        </w:tc>
        <w:tc>
          <w:tcPr>
            <w:tcW w:w="4708" w:type="dxa"/>
          </w:tcPr>
          <w:p w14:paraId="676E8759" w14:textId="77777777" w:rsidR="00B564B4" w:rsidRPr="000B3F69" w:rsidRDefault="00B564B4" w:rsidP="004013C5">
            <w:pPr>
              <w:jc w:val="center"/>
              <w:rPr>
                <w:sz w:val="24"/>
                <w:lang w:val="ru-RU"/>
              </w:rPr>
            </w:pPr>
            <w:r w:rsidRPr="000B3F69">
              <w:rPr>
                <w:sz w:val="24"/>
                <w:lang w:val="ru-RU"/>
              </w:rPr>
              <w:t>Перечень</w:t>
            </w:r>
            <w:r w:rsidRPr="000B3F69">
              <w:rPr>
                <w:spacing w:val="-15"/>
                <w:sz w:val="24"/>
                <w:lang w:val="ru-RU"/>
              </w:rPr>
              <w:t xml:space="preserve"> </w:t>
            </w:r>
            <w:r w:rsidRPr="000B3F69">
              <w:rPr>
                <w:sz w:val="24"/>
                <w:lang w:val="ru-RU"/>
              </w:rPr>
              <w:t>результатов</w:t>
            </w:r>
            <w:r w:rsidRPr="000B3F69">
              <w:rPr>
                <w:spacing w:val="-15"/>
                <w:sz w:val="24"/>
                <w:lang w:val="ru-RU"/>
              </w:rPr>
              <w:t xml:space="preserve"> </w:t>
            </w:r>
            <w:r w:rsidRPr="000B3F69">
              <w:rPr>
                <w:sz w:val="24"/>
                <w:lang w:val="ru-RU"/>
              </w:rPr>
              <w:t>предоставления муниципальной услуги</w:t>
            </w:r>
          </w:p>
        </w:tc>
      </w:tr>
    </w:tbl>
    <w:p w14:paraId="6B552FB7" w14:textId="77777777" w:rsidR="00B564B4" w:rsidRPr="00B564B4" w:rsidRDefault="00B564B4" w:rsidP="00B564B4">
      <w:pPr>
        <w:rPr>
          <w:sz w:val="2"/>
          <w:szCs w:val="2"/>
        </w:rPr>
      </w:pPr>
    </w:p>
    <w:tbl>
      <w:tblPr>
        <w:tblStyle w:val="TableNormal"/>
        <w:tblW w:w="9612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4292"/>
        <w:gridCol w:w="4708"/>
      </w:tblGrid>
      <w:tr w:rsidR="000B3F69" w:rsidRPr="000B3F69" w14:paraId="1682BF1C" w14:textId="77777777" w:rsidTr="00B564B4">
        <w:trPr>
          <w:trHeight w:val="248"/>
          <w:tblHeader/>
        </w:trPr>
        <w:tc>
          <w:tcPr>
            <w:tcW w:w="612" w:type="dxa"/>
          </w:tcPr>
          <w:p w14:paraId="2D70DCFC" w14:textId="77777777" w:rsidR="000B3F69" w:rsidRPr="000B3F69" w:rsidRDefault="000B3F69" w:rsidP="000B3F69">
            <w:pPr>
              <w:jc w:val="center"/>
              <w:rPr>
                <w:sz w:val="24"/>
              </w:rPr>
            </w:pPr>
            <w:r w:rsidRPr="000B3F69">
              <w:rPr>
                <w:spacing w:val="-10"/>
                <w:sz w:val="24"/>
              </w:rPr>
              <w:t>1</w:t>
            </w:r>
          </w:p>
        </w:tc>
        <w:tc>
          <w:tcPr>
            <w:tcW w:w="4292" w:type="dxa"/>
          </w:tcPr>
          <w:p w14:paraId="5DDA8BC8" w14:textId="77777777" w:rsidR="000B3F69" w:rsidRPr="000B3F69" w:rsidRDefault="000B3F69" w:rsidP="000B3F69">
            <w:pPr>
              <w:jc w:val="center"/>
              <w:rPr>
                <w:sz w:val="24"/>
              </w:rPr>
            </w:pPr>
            <w:r w:rsidRPr="000B3F69">
              <w:rPr>
                <w:spacing w:val="-10"/>
                <w:sz w:val="24"/>
              </w:rPr>
              <w:t>2</w:t>
            </w:r>
          </w:p>
        </w:tc>
        <w:tc>
          <w:tcPr>
            <w:tcW w:w="4708" w:type="dxa"/>
          </w:tcPr>
          <w:p w14:paraId="24316880" w14:textId="77777777" w:rsidR="000B3F69" w:rsidRPr="000B3F69" w:rsidRDefault="000B3F69" w:rsidP="000B3F69">
            <w:pPr>
              <w:jc w:val="center"/>
              <w:rPr>
                <w:sz w:val="24"/>
              </w:rPr>
            </w:pPr>
            <w:r w:rsidRPr="000B3F69">
              <w:rPr>
                <w:spacing w:val="-10"/>
                <w:sz w:val="24"/>
              </w:rPr>
              <w:t>3</w:t>
            </w:r>
          </w:p>
        </w:tc>
      </w:tr>
      <w:tr w:rsidR="000B3F69" w:rsidRPr="000B3F69" w14:paraId="246E6D38" w14:textId="77777777" w:rsidTr="00560EDB">
        <w:trPr>
          <w:trHeight w:val="2484"/>
        </w:trPr>
        <w:tc>
          <w:tcPr>
            <w:tcW w:w="612" w:type="dxa"/>
          </w:tcPr>
          <w:p w14:paraId="30EA4906" w14:textId="77777777" w:rsidR="000B3F69" w:rsidRPr="000B3F69" w:rsidRDefault="000B3F69" w:rsidP="000B3F69">
            <w:pPr>
              <w:jc w:val="center"/>
              <w:rPr>
                <w:sz w:val="24"/>
              </w:rPr>
            </w:pPr>
            <w:r w:rsidRPr="000B3F69">
              <w:rPr>
                <w:spacing w:val="-5"/>
                <w:sz w:val="24"/>
              </w:rPr>
              <w:t>1.</w:t>
            </w:r>
          </w:p>
        </w:tc>
        <w:tc>
          <w:tcPr>
            <w:tcW w:w="4292" w:type="dxa"/>
          </w:tcPr>
          <w:p w14:paraId="4EA436AA" w14:textId="27995FAA" w:rsidR="000B3F69" w:rsidRPr="000B3F69" w:rsidRDefault="000B3F69" w:rsidP="000B3F69">
            <w:pPr>
              <w:ind w:left="64"/>
              <w:rPr>
                <w:sz w:val="24"/>
                <w:lang w:val="ru-RU"/>
              </w:rPr>
            </w:pPr>
            <w:r w:rsidRPr="000B3F69">
              <w:rPr>
                <w:sz w:val="24"/>
                <w:lang w:val="ru-RU"/>
              </w:rPr>
              <w:t>Работодатели – физические лица, не являющиеся индивидуальными предпринимателями, а также работники в случае смерти работодателя – физического лица, не являющегося индивидуальным предпринимателем,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 с частью 3 статьи 307 Трудового кодекса Российской Федерации</w:t>
            </w:r>
          </w:p>
        </w:tc>
        <w:tc>
          <w:tcPr>
            <w:tcW w:w="4708" w:type="dxa"/>
          </w:tcPr>
          <w:p w14:paraId="1566998D" w14:textId="0579AB8B" w:rsidR="000B3F69" w:rsidRPr="000B3F69" w:rsidRDefault="000B3F69" w:rsidP="000B3F69">
            <w:pPr>
              <w:ind w:left="64"/>
              <w:rPr>
                <w:sz w:val="24"/>
                <w:szCs w:val="22"/>
                <w:lang w:val="ru-RU" w:eastAsia="en-US"/>
              </w:rPr>
            </w:pPr>
            <w:r w:rsidRPr="000B3F69">
              <w:rPr>
                <w:sz w:val="24"/>
                <w:lang w:val="ru-RU"/>
              </w:rPr>
              <w:t>Результат предоставления муниципальной услуги в виде трудового</w:t>
            </w:r>
            <w:r w:rsidRPr="000B3F69">
              <w:rPr>
                <w:sz w:val="24"/>
                <w:szCs w:val="22"/>
                <w:lang w:val="ru-RU" w:eastAsia="en-US"/>
              </w:rPr>
              <w:t xml:space="preserve"> договор</w:t>
            </w:r>
            <w:r w:rsidRPr="000B3F69">
              <w:rPr>
                <w:sz w:val="24"/>
                <w:lang w:val="ru-RU"/>
              </w:rPr>
              <w:t>а</w:t>
            </w:r>
            <w:r w:rsidRPr="000B3F69">
              <w:rPr>
                <w:sz w:val="24"/>
                <w:szCs w:val="22"/>
                <w:lang w:val="ru-RU" w:eastAsia="en-US"/>
              </w:rPr>
              <w:t xml:space="preserve"> с работодателем – физическим лицом, не являющимся индивидуальным предпринимателем с отметкой о регистрации заключения трудового договора;</w:t>
            </w:r>
          </w:p>
          <w:p w14:paraId="1C1D6ECC" w14:textId="611A4333" w:rsidR="000B3F69" w:rsidRPr="000B3F69" w:rsidRDefault="000B3F69" w:rsidP="000B3F69">
            <w:pPr>
              <w:ind w:left="64"/>
              <w:rPr>
                <w:sz w:val="24"/>
                <w:szCs w:val="22"/>
                <w:lang w:val="ru-RU" w:eastAsia="en-US"/>
              </w:rPr>
            </w:pPr>
            <w:r w:rsidRPr="000B3F69">
              <w:rPr>
                <w:sz w:val="24"/>
                <w:szCs w:val="22"/>
                <w:lang w:val="ru-RU" w:eastAsia="en-US"/>
              </w:rPr>
              <w:t>трудово</w:t>
            </w:r>
            <w:r w:rsidRPr="000B3F69">
              <w:rPr>
                <w:sz w:val="24"/>
                <w:lang w:val="ru-RU"/>
              </w:rPr>
              <w:t>го</w:t>
            </w:r>
            <w:r w:rsidRPr="000B3F69">
              <w:rPr>
                <w:sz w:val="24"/>
                <w:szCs w:val="22"/>
                <w:lang w:val="ru-RU" w:eastAsia="en-US"/>
              </w:rPr>
              <w:t xml:space="preserve"> договор</w:t>
            </w:r>
            <w:r w:rsidRPr="000B3F69">
              <w:rPr>
                <w:sz w:val="24"/>
                <w:lang w:val="ru-RU"/>
              </w:rPr>
              <w:t>а</w:t>
            </w:r>
            <w:r w:rsidRPr="000B3F69">
              <w:rPr>
                <w:sz w:val="24"/>
                <w:szCs w:val="22"/>
                <w:lang w:val="ru-RU" w:eastAsia="en-US"/>
              </w:rPr>
              <w:t xml:space="preserve"> с работодателем – физическим лицом, не являющимся индивидуальным предпринимателем с отметкой о регистрации факта прекращения трудового договора;</w:t>
            </w:r>
          </w:p>
          <w:p w14:paraId="6BB89D10" w14:textId="1C5E916A" w:rsidR="000B3F69" w:rsidRPr="000B3F69" w:rsidRDefault="000B3F69" w:rsidP="000B3F69">
            <w:pPr>
              <w:ind w:left="64"/>
              <w:rPr>
                <w:sz w:val="24"/>
                <w:lang w:val="ru-RU"/>
              </w:rPr>
            </w:pPr>
            <w:r w:rsidRPr="000B3F69">
              <w:rPr>
                <w:sz w:val="24"/>
                <w:lang w:val="ru-RU"/>
              </w:rPr>
              <w:t>уведомления об отказе в предоставлении муниципальной услуги</w:t>
            </w:r>
          </w:p>
        </w:tc>
      </w:tr>
      <w:tr w:rsidR="000B3F69" w:rsidRPr="000B3F69" w14:paraId="73DFAC4F" w14:textId="77777777" w:rsidTr="00560EDB">
        <w:trPr>
          <w:trHeight w:val="1490"/>
        </w:trPr>
        <w:tc>
          <w:tcPr>
            <w:tcW w:w="612" w:type="dxa"/>
          </w:tcPr>
          <w:p w14:paraId="3B60C14E" w14:textId="77777777" w:rsidR="000B3F69" w:rsidRPr="000B3F69" w:rsidRDefault="000B3F69" w:rsidP="000B3F69">
            <w:pPr>
              <w:jc w:val="center"/>
              <w:rPr>
                <w:sz w:val="24"/>
              </w:rPr>
            </w:pPr>
            <w:r w:rsidRPr="000B3F69">
              <w:rPr>
                <w:spacing w:val="-5"/>
                <w:sz w:val="24"/>
              </w:rPr>
              <w:t>2.</w:t>
            </w:r>
          </w:p>
        </w:tc>
        <w:tc>
          <w:tcPr>
            <w:tcW w:w="4292" w:type="dxa"/>
          </w:tcPr>
          <w:p w14:paraId="09E49D83" w14:textId="77777777" w:rsidR="000B3F69" w:rsidRPr="000B3F69" w:rsidRDefault="000B3F69" w:rsidP="000B3F69">
            <w:pPr>
              <w:ind w:left="64"/>
              <w:rPr>
                <w:sz w:val="24"/>
                <w:lang w:val="ru-RU"/>
              </w:rPr>
            </w:pPr>
            <w:r w:rsidRPr="000B3F69">
              <w:rPr>
                <w:sz w:val="24"/>
                <w:lang w:val="ru-RU"/>
              </w:rPr>
              <w:t>Заявители, ранее обратившиеся за по- 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4708" w:type="dxa"/>
          </w:tcPr>
          <w:p w14:paraId="227B6BB4" w14:textId="77777777" w:rsidR="000B3F69" w:rsidRPr="000B3F69" w:rsidRDefault="000B3F69" w:rsidP="000B3F69">
            <w:pPr>
              <w:ind w:left="64"/>
              <w:rPr>
                <w:sz w:val="24"/>
                <w:lang w:val="ru-RU"/>
              </w:rPr>
            </w:pPr>
            <w:r w:rsidRPr="000B3F69">
              <w:rPr>
                <w:sz w:val="24"/>
                <w:lang w:val="ru-RU"/>
              </w:rPr>
              <w:t>Результат предоставления муниципальной услуги в виде документа, выданного по результату ранее предоставленной муниципальной услуги, без опечаток и ошибок либо  уведомление об отсутствии таких опечаток и ошибок.</w:t>
            </w:r>
          </w:p>
        </w:tc>
      </w:tr>
      <w:tr w:rsidR="000B3F69" w:rsidRPr="000B3F69" w14:paraId="352EF439" w14:textId="77777777" w:rsidTr="00560EDB">
        <w:trPr>
          <w:trHeight w:val="1490"/>
        </w:trPr>
        <w:tc>
          <w:tcPr>
            <w:tcW w:w="612" w:type="dxa"/>
          </w:tcPr>
          <w:p w14:paraId="66E23D52" w14:textId="77777777" w:rsidR="000B3F69" w:rsidRPr="000B3F69" w:rsidRDefault="000B3F69" w:rsidP="000B3F69">
            <w:pPr>
              <w:jc w:val="center"/>
              <w:rPr>
                <w:sz w:val="24"/>
              </w:rPr>
            </w:pPr>
            <w:r w:rsidRPr="000B3F69">
              <w:rPr>
                <w:spacing w:val="-5"/>
                <w:sz w:val="24"/>
              </w:rPr>
              <w:t>3.</w:t>
            </w:r>
          </w:p>
        </w:tc>
        <w:tc>
          <w:tcPr>
            <w:tcW w:w="4292" w:type="dxa"/>
          </w:tcPr>
          <w:p w14:paraId="10575EEA" w14:textId="77777777" w:rsidR="000B3F69" w:rsidRPr="000B3F69" w:rsidRDefault="000B3F69" w:rsidP="000B3F69">
            <w:pPr>
              <w:ind w:left="64"/>
              <w:rPr>
                <w:sz w:val="24"/>
                <w:lang w:val="ru-RU"/>
              </w:rPr>
            </w:pPr>
            <w:r w:rsidRPr="000B3F69">
              <w:rPr>
                <w:sz w:val="24"/>
                <w:lang w:val="ru-RU"/>
              </w:rPr>
              <w:t>Заявители обратившиеся</w:t>
            </w:r>
          </w:p>
          <w:p w14:paraId="02E0EE9C" w14:textId="77777777" w:rsidR="000B3F69" w:rsidRPr="000B3F69" w:rsidRDefault="000B3F69" w:rsidP="000B3F69">
            <w:pPr>
              <w:ind w:left="64"/>
              <w:rPr>
                <w:sz w:val="24"/>
                <w:lang w:val="ru-RU"/>
              </w:rPr>
            </w:pPr>
            <w:r w:rsidRPr="000B3F69">
              <w:rPr>
                <w:sz w:val="24"/>
                <w:lang w:val="ru-RU"/>
              </w:rPr>
              <w:t>за выдачей дубликата документа,  выданного по результату ранее предоставленной муниципальной услуги</w:t>
            </w:r>
          </w:p>
        </w:tc>
        <w:tc>
          <w:tcPr>
            <w:tcW w:w="4708" w:type="dxa"/>
          </w:tcPr>
          <w:p w14:paraId="0A2E819C" w14:textId="77777777" w:rsidR="000B3F69" w:rsidRPr="000B3F69" w:rsidRDefault="000B3F69" w:rsidP="000B3F69">
            <w:pPr>
              <w:ind w:left="64"/>
              <w:rPr>
                <w:sz w:val="24"/>
                <w:lang w:val="ru-RU"/>
              </w:rPr>
            </w:pPr>
            <w:r w:rsidRPr="000B3F69">
              <w:rPr>
                <w:sz w:val="24"/>
                <w:lang w:val="ru-RU"/>
              </w:rPr>
              <w:t>Результат предоставления муниципальной услуги в виде дубликата документа, выданного по результату ранее предоставленной муниципальной услуги либо уведомление об отказе в выдаче дубликата.</w:t>
            </w:r>
          </w:p>
        </w:tc>
      </w:tr>
      <w:tr w:rsidR="000B3F69" w:rsidRPr="000B3F69" w14:paraId="647254C9" w14:textId="77777777" w:rsidTr="00560EDB">
        <w:trPr>
          <w:trHeight w:val="2235"/>
        </w:trPr>
        <w:tc>
          <w:tcPr>
            <w:tcW w:w="612" w:type="dxa"/>
          </w:tcPr>
          <w:p w14:paraId="655C022A" w14:textId="77777777" w:rsidR="000B3F69" w:rsidRPr="000B3F69" w:rsidRDefault="000B3F69" w:rsidP="000B3F69">
            <w:pPr>
              <w:jc w:val="center"/>
              <w:rPr>
                <w:sz w:val="24"/>
              </w:rPr>
            </w:pPr>
            <w:r w:rsidRPr="000B3F69"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4292" w:type="dxa"/>
          </w:tcPr>
          <w:p w14:paraId="15CC038D" w14:textId="77777777" w:rsidR="000B3F69" w:rsidRPr="000B3F69" w:rsidRDefault="000B3F69" w:rsidP="000B3F69">
            <w:pPr>
              <w:ind w:left="64"/>
              <w:rPr>
                <w:sz w:val="24"/>
                <w:lang w:val="ru-RU"/>
              </w:rPr>
            </w:pPr>
            <w:r w:rsidRPr="000B3F69">
              <w:rPr>
                <w:sz w:val="24"/>
                <w:lang w:val="ru-RU"/>
              </w:rPr>
              <w:t xml:space="preserve">От имени заявителя могут действовать его представители, наделённые соответствующими полномочиями в порядке, установленном законодатель </w:t>
            </w:r>
            <w:proofErr w:type="spellStart"/>
            <w:r w:rsidRPr="000B3F69">
              <w:rPr>
                <w:sz w:val="24"/>
                <w:lang w:val="ru-RU"/>
              </w:rPr>
              <w:t>ством</w:t>
            </w:r>
            <w:proofErr w:type="spellEnd"/>
            <w:r w:rsidRPr="000B3F69">
              <w:rPr>
                <w:sz w:val="24"/>
                <w:lang w:val="ru-RU"/>
              </w:rPr>
              <w:t xml:space="preserve"> Российской Федерации</w:t>
            </w:r>
          </w:p>
        </w:tc>
        <w:tc>
          <w:tcPr>
            <w:tcW w:w="4708" w:type="dxa"/>
          </w:tcPr>
          <w:p w14:paraId="4814CF4F" w14:textId="77777777" w:rsidR="000B3F69" w:rsidRPr="000B3F69" w:rsidRDefault="000B3F69" w:rsidP="000B3F69">
            <w:pPr>
              <w:ind w:left="64"/>
              <w:rPr>
                <w:sz w:val="24"/>
                <w:szCs w:val="22"/>
                <w:lang w:val="ru-RU" w:eastAsia="en-US"/>
              </w:rPr>
            </w:pPr>
            <w:r w:rsidRPr="000B3F69">
              <w:rPr>
                <w:sz w:val="24"/>
                <w:lang w:val="ru-RU"/>
              </w:rPr>
              <w:t>Результат предоставления муниципальной услуги в виде трудового</w:t>
            </w:r>
            <w:r w:rsidRPr="000B3F69">
              <w:rPr>
                <w:sz w:val="24"/>
                <w:szCs w:val="22"/>
                <w:lang w:val="ru-RU" w:eastAsia="en-US"/>
              </w:rPr>
              <w:t xml:space="preserve"> договор</w:t>
            </w:r>
            <w:r w:rsidRPr="000B3F69">
              <w:rPr>
                <w:sz w:val="24"/>
                <w:lang w:val="ru-RU"/>
              </w:rPr>
              <w:t>а</w:t>
            </w:r>
            <w:r w:rsidRPr="000B3F69">
              <w:rPr>
                <w:sz w:val="24"/>
                <w:szCs w:val="22"/>
                <w:lang w:val="ru-RU" w:eastAsia="en-US"/>
              </w:rPr>
              <w:t xml:space="preserve"> с работодателем – физическим лицом, не являющимся индивидуальным предпринимателем с отметкой о регистрации заключения трудового договора;</w:t>
            </w:r>
            <w:bookmarkStart w:id="0" w:name="_GoBack"/>
            <w:bookmarkEnd w:id="0"/>
          </w:p>
          <w:p w14:paraId="6161F585" w14:textId="77777777" w:rsidR="000B3F69" w:rsidRPr="000B3F69" w:rsidRDefault="000B3F69" w:rsidP="000B3F69">
            <w:pPr>
              <w:ind w:left="64"/>
              <w:rPr>
                <w:sz w:val="24"/>
                <w:szCs w:val="22"/>
                <w:lang w:val="ru-RU" w:eastAsia="en-US"/>
              </w:rPr>
            </w:pPr>
            <w:r w:rsidRPr="000B3F69">
              <w:rPr>
                <w:sz w:val="24"/>
                <w:szCs w:val="22"/>
                <w:lang w:val="ru-RU" w:eastAsia="en-US"/>
              </w:rPr>
              <w:t>трудово</w:t>
            </w:r>
            <w:r w:rsidRPr="000B3F69">
              <w:rPr>
                <w:sz w:val="24"/>
                <w:lang w:val="ru-RU"/>
              </w:rPr>
              <w:t>го</w:t>
            </w:r>
            <w:r w:rsidRPr="000B3F69">
              <w:rPr>
                <w:sz w:val="24"/>
                <w:szCs w:val="22"/>
                <w:lang w:val="ru-RU" w:eastAsia="en-US"/>
              </w:rPr>
              <w:t xml:space="preserve"> договор</w:t>
            </w:r>
            <w:r w:rsidRPr="000B3F69">
              <w:rPr>
                <w:sz w:val="24"/>
                <w:lang w:val="ru-RU"/>
              </w:rPr>
              <w:t>а</w:t>
            </w:r>
            <w:r w:rsidRPr="000B3F69">
              <w:rPr>
                <w:sz w:val="24"/>
                <w:szCs w:val="22"/>
                <w:lang w:val="ru-RU" w:eastAsia="en-US"/>
              </w:rPr>
              <w:t xml:space="preserve"> с работодателем – физическим лицом, не являющимся индивидуальным предпринимателем с отметкой о регистрации факта прекращения трудового договора;</w:t>
            </w:r>
          </w:p>
          <w:p w14:paraId="3C255E31" w14:textId="77777777" w:rsidR="000B3F69" w:rsidRPr="000B3F69" w:rsidRDefault="000B3F69" w:rsidP="000B3F69">
            <w:pPr>
              <w:ind w:left="64"/>
              <w:rPr>
                <w:sz w:val="24"/>
                <w:lang w:val="ru-RU"/>
              </w:rPr>
            </w:pPr>
            <w:r w:rsidRPr="000B3F69">
              <w:rPr>
                <w:sz w:val="24"/>
                <w:lang w:val="ru-RU"/>
              </w:rPr>
              <w:t>уведомления об отказе в предоставлении муниципальной услуги;</w:t>
            </w:r>
          </w:p>
          <w:p w14:paraId="7811F85F" w14:textId="43CE7235" w:rsidR="000B3F69" w:rsidRPr="000B3F69" w:rsidRDefault="000B3F69" w:rsidP="000B3F69">
            <w:pPr>
              <w:ind w:left="64"/>
              <w:rPr>
                <w:sz w:val="24"/>
                <w:lang w:val="ru-RU"/>
              </w:rPr>
            </w:pPr>
            <w:r w:rsidRPr="000B3F69">
              <w:rPr>
                <w:sz w:val="24"/>
                <w:lang w:val="ru-RU"/>
              </w:rPr>
              <w:t>документа, выданного по результату ранее предоставленной муниципальной услуги, без опечаток и ошибок либо уведомления об отсутствии таких опечаток и ошибок; дубликата</w:t>
            </w:r>
            <w:r w:rsidRPr="000B3F69">
              <w:rPr>
                <w:spacing w:val="40"/>
                <w:sz w:val="24"/>
                <w:lang w:val="ru-RU"/>
              </w:rPr>
              <w:t xml:space="preserve"> </w:t>
            </w:r>
            <w:r w:rsidRPr="000B3F69">
              <w:rPr>
                <w:sz w:val="24"/>
                <w:lang w:val="ru-RU"/>
              </w:rPr>
              <w:t>документа, выданного по результату ранее предоставленной муниципальной услуги либо уведомления об отказе в выдаче дубликата.</w:t>
            </w:r>
          </w:p>
        </w:tc>
      </w:tr>
    </w:tbl>
    <w:p w14:paraId="446CB503" w14:textId="7738B5DF" w:rsidR="00E31076" w:rsidRDefault="00E31076" w:rsidP="000B3F69">
      <w:pPr>
        <w:widowControl w:val="0"/>
        <w:tabs>
          <w:tab w:val="left" w:pos="709"/>
        </w:tabs>
        <w:suppressAutoHyphens/>
        <w:overflowPunct w:val="0"/>
        <w:jc w:val="both"/>
        <w:textAlignment w:val="baseline"/>
        <w:rPr>
          <w:szCs w:val="28"/>
        </w:rPr>
      </w:pPr>
    </w:p>
    <w:p w14:paraId="4CD77B5A" w14:textId="77777777" w:rsidR="00956C46" w:rsidRPr="00E31076" w:rsidRDefault="00956C46" w:rsidP="00E36B88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14:paraId="1968FB93" w14:textId="77777777" w:rsidR="00B978E2" w:rsidRPr="00E31076" w:rsidRDefault="00B978E2" w:rsidP="00B978E2">
      <w:pPr>
        <w:rPr>
          <w:color w:val="000000" w:themeColor="text1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822"/>
        <w:gridCol w:w="2840"/>
      </w:tblGrid>
      <w:tr w:rsidR="00B978E2" w:rsidRPr="00E31076" w14:paraId="1C30DEA6" w14:textId="77777777" w:rsidTr="00750301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14:paraId="59C7DB87" w14:textId="559CB1F5" w:rsidR="00B978E2" w:rsidRPr="00E31076" w:rsidRDefault="00814C5E" w:rsidP="00F66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21D8C" w:rsidRPr="00E31076">
              <w:rPr>
                <w:rFonts w:ascii="Times New Roman" w:hAnsi="Times New Roman" w:cs="Times New Roman"/>
                <w:sz w:val="28"/>
                <w:szCs w:val="28"/>
              </w:rPr>
              <w:t>кономики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F66257" w:rsidRPr="00E310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8E2" w:rsidRPr="00E31076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14:paraId="633DAF92" w14:textId="77777777" w:rsidR="00B978E2" w:rsidRPr="00E31076" w:rsidRDefault="00B978E2" w:rsidP="00750301">
            <w:pPr>
              <w:rPr>
                <w:szCs w:val="28"/>
              </w:rPr>
            </w:pPr>
            <w:r w:rsidRPr="00E31076">
              <w:rPr>
                <w:szCs w:val="28"/>
              </w:rPr>
              <w:t>город</w:t>
            </w:r>
            <w:r w:rsidR="00923A6F">
              <w:rPr>
                <w:szCs w:val="28"/>
              </w:rPr>
              <w:t>–</w:t>
            </w:r>
            <w:r w:rsidRPr="00E31076">
              <w:rPr>
                <w:szCs w:val="28"/>
              </w:rPr>
              <w:t>курорт Анапа</w:t>
            </w:r>
          </w:p>
        </w:tc>
        <w:tc>
          <w:tcPr>
            <w:tcW w:w="3822" w:type="dxa"/>
          </w:tcPr>
          <w:p w14:paraId="50855299" w14:textId="77777777" w:rsidR="00B978E2" w:rsidRPr="00E31076" w:rsidRDefault="00B978E2" w:rsidP="00750301">
            <w:pPr>
              <w:rPr>
                <w:szCs w:val="28"/>
              </w:rPr>
            </w:pPr>
            <w:bookmarkStart w:id="1" w:name="SIGNERSTAMP1"/>
            <w:r w:rsidRPr="00E31076">
              <w:rPr>
                <w:color w:val="FF0000"/>
                <w:szCs w:val="28"/>
                <w:lang w:val="en-US"/>
              </w:rPr>
              <w:t>[</w:t>
            </w:r>
            <w:proofErr w:type="spellStart"/>
            <w:r w:rsidRPr="00E31076">
              <w:rPr>
                <w:color w:val="FF0000"/>
                <w:szCs w:val="28"/>
              </w:rPr>
              <w:t>Авто_Штамп_ЭП</w:t>
            </w:r>
            <w:proofErr w:type="spellEnd"/>
            <w:r w:rsidRPr="00E31076">
              <w:rPr>
                <w:color w:val="FF0000"/>
                <w:szCs w:val="28"/>
              </w:rPr>
              <w:t>]</w:t>
            </w:r>
            <w:bookmarkEnd w:id="1"/>
          </w:p>
        </w:tc>
        <w:tc>
          <w:tcPr>
            <w:tcW w:w="2840" w:type="dxa"/>
            <w:shd w:val="clear" w:color="auto" w:fill="auto"/>
            <w:vAlign w:val="bottom"/>
          </w:tcPr>
          <w:p w14:paraId="25BE9A44" w14:textId="77777777" w:rsidR="00B978E2" w:rsidRPr="00E31076" w:rsidRDefault="00B978E2" w:rsidP="00750301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2" w:name="SIGNERNAME1"/>
            <w:r w:rsidRPr="00E31076">
              <w:rPr>
                <w:szCs w:val="28"/>
              </w:rPr>
              <w:t>[</w:t>
            </w:r>
            <w:proofErr w:type="spellStart"/>
            <w:r w:rsidRPr="00E31076">
              <w:rPr>
                <w:szCs w:val="28"/>
              </w:rPr>
              <w:t>Авто</w:t>
            </w:r>
            <w:r w:rsidRPr="00E31076">
              <w:rPr>
                <w:color w:val="000000" w:themeColor="text1"/>
                <w:szCs w:val="28"/>
              </w:rPr>
              <w:t>_Ф.И.О</w:t>
            </w:r>
            <w:proofErr w:type="spellEnd"/>
            <w:r w:rsidRPr="00E31076">
              <w:rPr>
                <w:color w:val="000000" w:themeColor="text1"/>
                <w:szCs w:val="28"/>
              </w:rPr>
              <w:t>.</w:t>
            </w:r>
            <w:r w:rsidRPr="00E31076">
              <w:rPr>
                <w:color w:val="000000" w:themeColor="text1"/>
                <w:szCs w:val="28"/>
                <w:lang w:val="en-US"/>
              </w:rPr>
              <w:t>]</w:t>
            </w:r>
            <w:bookmarkEnd w:id="2"/>
          </w:p>
        </w:tc>
      </w:tr>
    </w:tbl>
    <w:p w14:paraId="19DA45C6" w14:textId="77777777" w:rsidR="00E36B88" w:rsidRPr="00076BD8" w:rsidRDefault="00E36B88" w:rsidP="00F66257">
      <w:pPr>
        <w:rPr>
          <w:szCs w:val="28"/>
          <w:lang w:val="en-US"/>
        </w:rPr>
      </w:pPr>
    </w:p>
    <w:sectPr w:rsidR="00E36B88" w:rsidRPr="00076BD8" w:rsidSect="00E32CBB">
      <w:type w:val="continuous"/>
      <w:pgSz w:w="11906" w:h="16838"/>
      <w:pgMar w:top="1134" w:right="567" w:bottom="1135" w:left="1701" w:header="425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8753" w14:textId="77777777" w:rsidR="00C970AA" w:rsidRDefault="00C970AA">
      <w:r>
        <w:separator/>
      </w:r>
    </w:p>
  </w:endnote>
  <w:endnote w:type="continuationSeparator" w:id="0">
    <w:p w14:paraId="05AD6204" w14:textId="77777777" w:rsidR="00C970AA" w:rsidRDefault="00C9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44580" w14:textId="77777777" w:rsidR="00C970AA" w:rsidRDefault="00C970AA">
      <w:r>
        <w:separator/>
      </w:r>
    </w:p>
  </w:footnote>
  <w:footnote w:type="continuationSeparator" w:id="0">
    <w:p w14:paraId="6BA954EF" w14:textId="77777777" w:rsidR="00C970AA" w:rsidRDefault="00C9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2574207"/>
      <w:docPartObj>
        <w:docPartGallery w:val="Page Numbers (Top of Page)"/>
        <w:docPartUnique/>
      </w:docPartObj>
    </w:sdtPr>
    <w:sdtEndPr/>
    <w:sdtContent>
      <w:p w14:paraId="69DCB084" w14:textId="663D3025" w:rsidR="00750301" w:rsidRDefault="007503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CBB">
          <w:rPr>
            <w:noProof/>
          </w:rPr>
          <w:t>2</w:t>
        </w:r>
        <w:r>
          <w:fldChar w:fldCharType="end"/>
        </w:r>
      </w:p>
    </w:sdtContent>
  </w:sdt>
  <w:p w14:paraId="526CB203" w14:textId="77777777" w:rsidR="00750301" w:rsidRDefault="007503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5"/>
      <w:gridCol w:w="1926"/>
      <w:gridCol w:w="3398"/>
    </w:tblGrid>
    <w:tr w:rsidR="00750301" w14:paraId="25AE63C9" w14:textId="77777777" w:rsidTr="00750301">
      <w:trPr>
        <w:trHeight w:hRule="exact" w:val="429"/>
      </w:trPr>
      <w:tc>
        <w:tcPr>
          <w:tcW w:w="4253" w:type="dxa"/>
          <w:tcMar>
            <w:left w:w="0" w:type="dxa"/>
            <w:right w:w="0" w:type="dxa"/>
          </w:tcMar>
          <w:vAlign w:val="center"/>
        </w:tcPr>
        <w:p w14:paraId="2C70C13F" w14:textId="77777777" w:rsidR="00750301" w:rsidRDefault="00750301" w:rsidP="00750301">
          <w:pPr>
            <w:pStyle w:val="a5"/>
            <w:tabs>
              <w:tab w:val="clear" w:pos="4677"/>
            </w:tabs>
            <w:jc w:val="center"/>
          </w:pPr>
        </w:p>
      </w:tc>
      <w:tc>
        <w:tcPr>
          <w:tcW w:w="1899" w:type="dxa"/>
          <w:vAlign w:val="center"/>
        </w:tcPr>
        <w:p w14:paraId="7CB263C0" w14:textId="77777777" w:rsidR="00750301" w:rsidRDefault="00750301" w:rsidP="00750301">
          <w:pPr>
            <w:pStyle w:val="a5"/>
            <w:jc w:val="center"/>
          </w:pPr>
        </w:p>
      </w:tc>
      <w:tc>
        <w:tcPr>
          <w:tcW w:w="3350" w:type="dxa"/>
          <w:vAlign w:val="center"/>
        </w:tcPr>
        <w:p w14:paraId="62A9C318" w14:textId="77777777" w:rsidR="00750301" w:rsidRDefault="00750301" w:rsidP="00750301">
          <w:pPr>
            <w:pStyle w:val="a5"/>
            <w:jc w:val="center"/>
          </w:pPr>
        </w:p>
      </w:tc>
    </w:tr>
  </w:tbl>
  <w:p w14:paraId="2E36D75C" w14:textId="77777777" w:rsidR="00750301" w:rsidRPr="00E44121" w:rsidRDefault="00750301">
    <w:pPr>
      <w:pStyle w:val="a5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07CD"/>
    <w:multiLevelType w:val="multilevel"/>
    <w:tmpl w:val="05C6E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F1"/>
    <w:rsid w:val="00007140"/>
    <w:rsid w:val="00013F6F"/>
    <w:rsid w:val="00014E66"/>
    <w:rsid w:val="00036ED8"/>
    <w:rsid w:val="00062589"/>
    <w:rsid w:val="00076BD8"/>
    <w:rsid w:val="00076F85"/>
    <w:rsid w:val="0007750C"/>
    <w:rsid w:val="000849C5"/>
    <w:rsid w:val="000A3278"/>
    <w:rsid w:val="000B3F69"/>
    <w:rsid w:val="000D3DCD"/>
    <w:rsid w:val="00100C54"/>
    <w:rsid w:val="001122BE"/>
    <w:rsid w:val="001170BC"/>
    <w:rsid w:val="00135E5E"/>
    <w:rsid w:val="00140944"/>
    <w:rsid w:val="001442E1"/>
    <w:rsid w:val="00145940"/>
    <w:rsid w:val="0015589A"/>
    <w:rsid w:val="001757D1"/>
    <w:rsid w:val="00180BF8"/>
    <w:rsid w:val="001B6540"/>
    <w:rsid w:val="001F019A"/>
    <w:rsid w:val="001F57EB"/>
    <w:rsid w:val="00201700"/>
    <w:rsid w:val="00217A12"/>
    <w:rsid w:val="002252C4"/>
    <w:rsid w:val="00227DA7"/>
    <w:rsid w:val="0025608A"/>
    <w:rsid w:val="002621DF"/>
    <w:rsid w:val="00270D9A"/>
    <w:rsid w:val="0028052B"/>
    <w:rsid w:val="00285957"/>
    <w:rsid w:val="0029371A"/>
    <w:rsid w:val="002965CB"/>
    <w:rsid w:val="00297B5B"/>
    <w:rsid w:val="002D550A"/>
    <w:rsid w:val="002F121E"/>
    <w:rsid w:val="00302DCA"/>
    <w:rsid w:val="00302FE0"/>
    <w:rsid w:val="00313C7F"/>
    <w:rsid w:val="003525E4"/>
    <w:rsid w:val="00356BA8"/>
    <w:rsid w:val="00363474"/>
    <w:rsid w:val="00395376"/>
    <w:rsid w:val="003A577A"/>
    <w:rsid w:val="003E7A16"/>
    <w:rsid w:val="003F0912"/>
    <w:rsid w:val="003F18D4"/>
    <w:rsid w:val="004016C7"/>
    <w:rsid w:val="00422815"/>
    <w:rsid w:val="00424C7B"/>
    <w:rsid w:val="00425BC4"/>
    <w:rsid w:val="00440EEF"/>
    <w:rsid w:val="0045410D"/>
    <w:rsid w:val="00457E47"/>
    <w:rsid w:val="004727CE"/>
    <w:rsid w:val="0049124D"/>
    <w:rsid w:val="00497D30"/>
    <w:rsid w:val="004A4A00"/>
    <w:rsid w:val="004C6733"/>
    <w:rsid w:val="004E3061"/>
    <w:rsid w:val="004E485A"/>
    <w:rsid w:val="004F4CBE"/>
    <w:rsid w:val="004F6B82"/>
    <w:rsid w:val="005033D6"/>
    <w:rsid w:val="005067F9"/>
    <w:rsid w:val="005200A4"/>
    <w:rsid w:val="00521D8C"/>
    <w:rsid w:val="00562CA5"/>
    <w:rsid w:val="00574B39"/>
    <w:rsid w:val="005810F4"/>
    <w:rsid w:val="00581780"/>
    <w:rsid w:val="00583501"/>
    <w:rsid w:val="00590D00"/>
    <w:rsid w:val="005B0F8E"/>
    <w:rsid w:val="005C1693"/>
    <w:rsid w:val="005C76E4"/>
    <w:rsid w:val="005C7B91"/>
    <w:rsid w:val="005E62A0"/>
    <w:rsid w:val="005E69BF"/>
    <w:rsid w:val="005F4ED4"/>
    <w:rsid w:val="0060106D"/>
    <w:rsid w:val="00614A98"/>
    <w:rsid w:val="006172B2"/>
    <w:rsid w:val="006204BC"/>
    <w:rsid w:val="00624B13"/>
    <w:rsid w:val="0066539C"/>
    <w:rsid w:val="00692C39"/>
    <w:rsid w:val="00693793"/>
    <w:rsid w:val="006A1067"/>
    <w:rsid w:val="006C048D"/>
    <w:rsid w:val="006C0CB7"/>
    <w:rsid w:val="006D1283"/>
    <w:rsid w:val="006F31B7"/>
    <w:rsid w:val="006F4CAD"/>
    <w:rsid w:val="006F6F62"/>
    <w:rsid w:val="0071356B"/>
    <w:rsid w:val="00750301"/>
    <w:rsid w:val="00752B8D"/>
    <w:rsid w:val="007567BF"/>
    <w:rsid w:val="007664B2"/>
    <w:rsid w:val="00780FA6"/>
    <w:rsid w:val="0078198A"/>
    <w:rsid w:val="00781C7B"/>
    <w:rsid w:val="00785C3C"/>
    <w:rsid w:val="00792253"/>
    <w:rsid w:val="007A4BDD"/>
    <w:rsid w:val="007B5A9A"/>
    <w:rsid w:val="007B5C93"/>
    <w:rsid w:val="007B5FC6"/>
    <w:rsid w:val="007C606C"/>
    <w:rsid w:val="007D16CC"/>
    <w:rsid w:val="00805D95"/>
    <w:rsid w:val="00813C16"/>
    <w:rsid w:val="00814C5E"/>
    <w:rsid w:val="00841346"/>
    <w:rsid w:val="00855D6A"/>
    <w:rsid w:val="0088038D"/>
    <w:rsid w:val="008947AF"/>
    <w:rsid w:val="008B0FF0"/>
    <w:rsid w:val="008B17FA"/>
    <w:rsid w:val="008C08EB"/>
    <w:rsid w:val="008D58D8"/>
    <w:rsid w:val="0090058F"/>
    <w:rsid w:val="00904A46"/>
    <w:rsid w:val="00923A6F"/>
    <w:rsid w:val="00946F52"/>
    <w:rsid w:val="00953BCF"/>
    <w:rsid w:val="00956C46"/>
    <w:rsid w:val="00973095"/>
    <w:rsid w:val="00981EE8"/>
    <w:rsid w:val="00986994"/>
    <w:rsid w:val="009870BD"/>
    <w:rsid w:val="00987733"/>
    <w:rsid w:val="009B2D05"/>
    <w:rsid w:val="009B5A67"/>
    <w:rsid w:val="009B7705"/>
    <w:rsid w:val="009D6D32"/>
    <w:rsid w:val="00A239B8"/>
    <w:rsid w:val="00A33B05"/>
    <w:rsid w:val="00A43DA8"/>
    <w:rsid w:val="00A4548E"/>
    <w:rsid w:val="00A5795B"/>
    <w:rsid w:val="00A914F1"/>
    <w:rsid w:val="00AA1C85"/>
    <w:rsid w:val="00AB264B"/>
    <w:rsid w:val="00AB4C1F"/>
    <w:rsid w:val="00AB5FC4"/>
    <w:rsid w:val="00AC7766"/>
    <w:rsid w:val="00AD1531"/>
    <w:rsid w:val="00AD2B0A"/>
    <w:rsid w:val="00AD5FFE"/>
    <w:rsid w:val="00AE1D19"/>
    <w:rsid w:val="00AF0743"/>
    <w:rsid w:val="00AF4F29"/>
    <w:rsid w:val="00B10A5E"/>
    <w:rsid w:val="00B156AC"/>
    <w:rsid w:val="00B16111"/>
    <w:rsid w:val="00B2266A"/>
    <w:rsid w:val="00B26555"/>
    <w:rsid w:val="00B365DF"/>
    <w:rsid w:val="00B371BA"/>
    <w:rsid w:val="00B4779E"/>
    <w:rsid w:val="00B564B4"/>
    <w:rsid w:val="00B74676"/>
    <w:rsid w:val="00B82284"/>
    <w:rsid w:val="00B935AB"/>
    <w:rsid w:val="00B978E2"/>
    <w:rsid w:val="00BA7659"/>
    <w:rsid w:val="00BB2AF1"/>
    <w:rsid w:val="00BF0157"/>
    <w:rsid w:val="00C21165"/>
    <w:rsid w:val="00C222AB"/>
    <w:rsid w:val="00C57D82"/>
    <w:rsid w:val="00C6507A"/>
    <w:rsid w:val="00C708B6"/>
    <w:rsid w:val="00C73136"/>
    <w:rsid w:val="00C93451"/>
    <w:rsid w:val="00C970AA"/>
    <w:rsid w:val="00CA5C6A"/>
    <w:rsid w:val="00CD03AE"/>
    <w:rsid w:val="00CF2D1F"/>
    <w:rsid w:val="00D22AAD"/>
    <w:rsid w:val="00D24395"/>
    <w:rsid w:val="00D25FFE"/>
    <w:rsid w:val="00D60727"/>
    <w:rsid w:val="00DB40D8"/>
    <w:rsid w:val="00DC65B6"/>
    <w:rsid w:val="00DE06DD"/>
    <w:rsid w:val="00DE5671"/>
    <w:rsid w:val="00DE5737"/>
    <w:rsid w:val="00E007E1"/>
    <w:rsid w:val="00E111F6"/>
    <w:rsid w:val="00E12D0A"/>
    <w:rsid w:val="00E26420"/>
    <w:rsid w:val="00E31076"/>
    <w:rsid w:val="00E32CBB"/>
    <w:rsid w:val="00E35F7C"/>
    <w:rsid w:val="00E36B88"/>
    <w:rsid w:val="00E41593"/>
    <w:rsid w:val="00E60375"/>
    <w:rsid w:val="00E6063E"/>
    <w:rsid w:val="00E6136B"/>
    <w:rsid w:val="00E6288F"/>
    <w:rsid w:val="00E76DA9"/>
    <w:rsid w:val="00EB5675"/>
    <w:rsid w:val="00EC1F44"/>
    <w:rsid w:val="00ED48DC"/>
    <w:rsid w:val="00ED724F"/>
    <w:rsid w:val="00F07D34"/>
    <w:rsid w:val="00F54028"/>
    <w:rsid w:val="00F559BA"/>
    <w:rsid w:val="00F66257"/>
    <w:rsid w:val="00F6773F"/>
    <w:rsid w:val="00F7049F"/>
    <w:rsid w:val="00F77CDB"/>
    <w:rsid w:val="00F915BF"/>
    <w:rsid w:val="00FA051B"/>
    <w:rsid w:val="00FC3F0D"/>
    <w:rsid w:val="00FD2167"/>
    <w:rsid w:val="00F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DC99"/>
  <w15:chartTrackingRefBased/>
  <w15:docId w15:val="{ABB75259-44BC-4F11-B472-1B01FB0E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4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A46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375"/>
    <w:pPr>
      <w:spacing w:after="0" w:line="240" w:lineRule="auto"/>
    </w:pPr>
  </w:style>
  <w:style w:type="table" w:styleId="a4">
    <w:name w:val="Table Grid"/>
    <w:basedOn w:val="a1"/>
    <w:rsid w:val="00B9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978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78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A46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character" w:styleId="a7">
    <w:name w:val="Hyperlink"/>
    <w:unhideWhenUsed/>
    <w:rsid w:val="00904A4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A4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A4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904A46"/>
    <w:pPr>
      <w:jc w:val="center"/>
    </w:pPr>
    <w:rPr>
      <w:b/>
      <w:bCs/>
      <w:caps/>
    </w:rPr>
  </w:style>
  <w:style w:type="character" w:customStyle="1" w:styleId="ab">
    <w:name w:val="Основной текст Знак"/>
    <w:basedOn w:val="a0"/>
    <w:link w:val="aa"/>
    <w:rsid w:val="00904A4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904A4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04A4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04A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4A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4A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904A4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4A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E31076"/>
    <w:pPr>
      <w:ind w:left="720"/>
      <w:contextualSpacing/>
    </w:pPr>
  </w:style>
  <w:style w:type="paragraph" w:customStyle="1" w:styleId="af4">
    <w:name w:val="Нормальный"/>
    <w:basedOn w:val="a"/>
    <w:qFormat/>
    <w:rsid w:val="007B5C93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table" w:customStyle="1" w:styleId="TableNormal">
    <w:name w:val="Table Normal"/>
    <w:uiPriority w:val="2"/>
    <w:semiHidden/>
    <w:unhideWhenUsed/>
    <w:qFormat/>
    <w:rsid w:val="000B3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3F6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C473-4EFC-4539-BFD5-92957A6C2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 Кирилл Русланович</dc:creator>
  <cp:keywords/>
  <dc:description/>
  <cp:lastModifiedBy>Ленина Анна Владимировна</cp:lastModifiedBy>
  <cp:revision>3</cp:revision>
  <cp:lastPrinted>2025-07-17T12:15:00Z</cp:lastPrinted>
  <dcterms:created xsi:type="dcterms:W3CDTF">2025-12-18T06:32:00Z</dcterms:created>
  <dcterms:modified xsi:type="dcterms:W3CDTF">2025-12-18T06:33:00Z</dcterms:modified>
</cp:coreProperties>
</file>