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0E774B" w:rsidRPr="0015711B" w:rsidRDefault="000E774B" w:rsidP="00BB1CAC">
      <w:pPr>
        <w:jc w:val="center"/>
        <w:rPr>
          <w:sz w:val="28"/>
          <w:szCs w:val="28"/>
        </w:rPr>
      </w:pPr>
      <w:permStart w:id="979966054" w:edGrp="everyone"/>
    </w:p>
    <w:p w:rsidR="00587D31" w:rsidRPr="0015711B" w:rsidRDefault="00587D31" w:rsidP="00BB1CAC">
      <w:pPr>
        <w:jc w:val="center"/>
        <w:rPr>
          <w:sz w:val="28"/>
          <w:szCs w:val="28"/>
        </w:rPr>
      </w:pPr>
    </w:p>
    <w:p w:rsidR="009F1059" w:rsidRPr="0015711B" w:rsidRDefault="009F1059" w:rsidP="00BB1CAC">
      <w:pPr>
        <w:jc w:val="center"/>
        <w:rPr>
          <w:sz w:val="28"/>
          <w:szCs w:val="28"/>
        </w:rPr>
      </w:pPr>
    </w:p>
    <w:p w:rsidR="00C66427" w:rsidRPr="00C66427" w:rsidRDefault="00C66427" w:rsidP="00BB1CAC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66427">
        <w:rPr>
          <w:b/>
          <w:bCs/>
          <w:sz w:val="28"/>
          <w:szCs w:val="28"/>
        </w:rPr>
        <w:t>Об утверждении административного регламента</w:t>
      </w:r>
    </w:p>
    <w:p w:rsidR="00C66427" w:rsidRPr="00C66427" w:rsidRDefault="00C66427" w:rsidP="00BB1CAC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66427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0827E5" w:rsidRDefault="00C66427" w:rsidP="00913BE5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66427">
        <w:rPr>
          <w:b/>
          <w:bCs/>
          <w:sz w:val="28"/>
          <w:szCs w:val="28"/>
        </w:rPr>
        <w:t>«</w:t>
      </w:r>
      <w:r w:rsidR="000827E5" w:rsidRPr="000827E5">
        <w:rPr>
          <w:b/>
          <w:bCs/>
          <w:sz w:val="28"/>
          <w:szCs w:val="28"/>
        </w:rPr>
        <w:t xml:space="preserve">Признание садового дома жилым домом и жилого дома </w:t>
      </w:r>
    </w:p>
    <w:p w:rsidR="00C66427" w:rsidRPr="00C66427" w:rsidRDefault="000827E5" w:rsidP="00913BE5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827E5">
        <w:rPr>
          <w:b/>
          <w:bCs/>
          <w:sz w:val="28"/>
          <w:szCs w:val="28"/>
        </w:rPr>
        <w:t>садовым домом</w:t>
      </w:r>
      <w:r w:rsidR="00C66427" w:rsidRPr="00C66427">
        <w:rPr>
          <w:b/>
          <w:bCs/>
          <w:sz w:val="28"/>
          <w:szCs w:val="28"/>
        </w:rPr>
        <w:t xml:space="preserve">» администрацией </w:t>
      </w:r>
    </w:p>
    <w:p w:rsidR="00415D84" w:rsidRDefault="00C66427" w:rsidP="00BB1CAC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66427">
        <w:rPr>
          <w:b/>
          <w:bCs/>
          <w:sz w:val="28"/>
          <w:szCs w:val="28"/>
        </w:rPr>
        <w:t>муниципального образования город-курорт Анапа</w:t>
      </w:r>
    </w:p>
    <w:p w:rsidR="00415D84" w:rsidRPr="00415D84" w:rsidRDefault="00415D84" w:rsidP="00BB1CAC">
      <w:pPr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415D84" w:rsidRPr="00415D84" w:rsidRDefault="00415D84" w:rsidP="00BB1CAC">
      <w:pPr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66427" w:rsidRPr="00C66427" w:rsidRDefault="00C66427" w:rsidP="00BB1CAC">
      <w:pPr>
        <w:ind w:firstLine="709"/>
        <w:jc w:val="both"/>
        <w:rPr>
          <w:sz w:val="28"/>
          <w:szCs w:val="28"/>
        </w:rPr>
      </w:pPr>
      <w:r w:rsidRPr="00C66427">
        <w:rPr>
          <w:sz w:val="28"/>
          <w:szCs w:val="28"/>
        </w:rPr>
        <w:t>В целях повышения качества и доступности оказания муниц</w:t>
      </w:r>
      <w:r>
        <w:rPr>
          <w:sz w:val="28"/>
          <w:szCs w:val="28"/>
        </w:rPr>
        <w:t xml:space="preserve">ипальных услуг администрацией муниципального образования город-курорт Анапа,                </w:t>
      </w:r>
      <w:r w:rsidRPr="00C6642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Федеральным законом </w:t>
      </w:r>
      <w:r w:rsidRPr="00C66427">
        <w:rPr>
          <w:sz w:val="28"/>
          <w:szCs w:val="28"/>
        </w:rPr>
        <w:t xml:space="preserve">от 27 </w:t>
      </w:r>
      <w:r>
        <w:rPr>
          <w:sz w:val="28"/>
          <w:szCs w:val="28"/>
        </w:rPr>
        <w:t xml:space="preserve">июля 2010 г. № 210-ФЗ                          </w:t>
      </w:r>
      <w:r w:rsidRPr="00C66427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r w:rsidR="00B864BD" w:rsidRPr="00B864BD">
        <w:rPr>
          <w:sz w:val="28"/>
          <w:szCs w:val="28"/>
        </w:rPr>
        <w:t xml:space="preserve">постановлением Правительства Российской Федерации </w:t>
      </w:r>
      <w:r w:rsidR="00B864BD">
        <w:rPr>
          <w:sz w:val="28"/>
          <w:szCs w:val="28"/>
        </w:rPr>
        <w:t xml:space="preserve">                  </w:t>
      </w:r>
      <w:r w:rsidR="00B864BD" w:rsidRPr="00B864BD">
        <w:rPr>
          <w:sz w:val="28"/>
          <w:szCs w:val="28"/>
        </w:rPr>
        <w:t>от 13 марта 2020 г. № 279 «Об информационном обеспечении градостроительной деятельности»</w:t>
      </w:r>
      <w:r w:rsidR="00B864BD">
        <w:rPr>
          <w:sz w:val="28"/>
          <w:szCs w:val="28"/>
        </w:rPr>
        <w:t xml:space="preserve">, </w:t>
      </w:r>
      <w:r w:rsidRPr="00C66427">
        <w:rPr>
          <w:sz w:val="28"/>
          <w:szCs w:val="28"/>
        </w:rPr>
        <w:t xml:space="preserve">постановлением Правительства Российской Федерации </w:t>
      </w:r>
      <w:r>
        <w:rPr>
          <w:sz w:val="28"/>
          <w:szCs w:val="28"/>
        </w:rPr>
        <w:t xml:space="preserve">                  </w:t>
      </w:r>
      <w:r w:rsidRPr="00C66427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C66427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66427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г. </w:t>
      </w:r>
      <w:r w:rsidRPr="00C66427">
        <w:rPr>
          <w:sz w:val="28"/>
          <w:szCs w:val="28"/>
        </w:rPr>
        <w:t xml:space="preserve">№ </w:t>
      </w:r>
      <w:r>
        <w:rPr>
          <w:sz w:val="28"/>
          <w:szCs w:val="28"/>
        </w:rPr>
        <w:t>1228</w:t>
      </w:r>
      <w:r w:rsidRPr="00C66427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Правил разработки и утверждения административных регламентов предоставления государственных услуг,                 о внесении изменений в некоторые акты Правительства Российской Федерации признании утратившими силу некоторых актов и отдельных положений актов Правительства Российской Федерации</w:t>
      </w:r>
      <w:r w:rsidRPr="00C66427">
        <w:rPr>
          <w:sz w:val="28"/>
          <w:szCs w:val="28"/>
        </w:rPr>
        <w:t xml:space="preserve">», Порядком разработки и утверждения административных регламентов предоставления администрацией муниципального образования город-курорт Анапа муниципальных услуг, утвержденным постановлением администрации муниципального образования город-курорт Анапа от </w:t>
      </w:r>
      <w:r w:rsidR="00645D97">
        <w:rPr>
          <w:sz w:val="28"/>
          <w:szCs w:val="28"/>
        </w:rPr>
        <w:t>22 марта</w:t>
      </w:r>
      <w:r w:rsidRPr="00C66427">
        <w:rPr>
          <w:sz w:val="28"/>
          <w:szCs w:val="28"/>
        </w:rPr>
        <w:t xml:space="preserve"> 202</w:t>
      </w:r>
      <w:r w:rsidR="00645D97">
        <w:rPr>
          <w:sz w:val="28"/>
          <w:szCs w:val="28"/>
        </w:rPr>
        <w:t>2</w:t>
      </w:r>
      <w:r w:rsidRPr="00C66427">
        <w:rPr>
          <w:sz w:val="28"/>
          <w:szCs w:val="28"/>
        </w:rPr>
        <w:t xml:space="preserve"> г. № </w:t>
      </w:r>
      <w:r w:rsidR="00645D97">
        <w:rPr>
          <w:sz w:val="28"/>
          <w:szCs w:val="28"/>
        </w:rPr>
        <w:t>588</w:t>
      </w:r>
      <w:r w:rsidRPr="00C66427">
        <w:rPr>
          <w:sz w:val="28"/>
          <w:szCs w:val="28"/>
        </w:rPr>
        <w:t>, п о с т а н о в л я ю:</w:t>
      </w:r>
    </w:p>
    <w:p w:rsidR="00C66427" w:rsidRDefault="00C01099" w:rsidP="00BB1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19A">
        <w:rPr>
          <w:sz w:val="28"/>
          <w:szCs w:val="28"/>
        </w:rPr>
        <w:t>. </w:t>
      </w:r>
      <w:r w:rsidR="00A3519A" w:rsidRPr="00A3519A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0827E5" w:rsidRPr="000827E5">
        <w:rPr>
          <w:sz w:val="28"/>
          <w:szCs w:val="28"/>
        </w:rPr>
        <w:t>Признание садового дома жилым домом и жилого дома садовым домом</w:t>
      </w:r>
      <w:r w:rsidR="00A3519A" w:rsidRPr="00A3519A">
        <w:rPr>
          <w:sz w:val="28"/>
          <w:szCs w:val="28"/>
        </w:rPr>
        <w:t xml:space="preserve">» администрацией муниципального образования </w:t>
      </w:r>
      <w:r w:rsidR="000827E5">
        <w:rPr>
          <w:sz w:val="28"/>
          <w:szCs w:val="28"/>
        </w:rPr>
        <w:br/>
      </w:r>
      <w:r w:rsidR="00A3519A" w:rsidRPr="00A3519A">
        <w:rPr>
          <w:sz w:val="28"/>
          <w:szCs w:val="28"/>
        </w:rPr>
        <w:t xml:space="preserve">город-курорт Анапа (далее – административный регламент) согласно </w:t>
      </w:r>
      <w:proofErr w:type="gramStart"/>
      <w:r w:rsidR="00A3519A" w:rsidRPr="00A3519A">
        <w:rPr>
          <w:sz w:val="28"/>
          <w:szCs w:val="28"/>
        </w:rPr>
        <w:t>приложению</w:t>
      </w:r>
      <w:proofErr w:type="gramEnd"/>
      <w:r w:rsidR="00A3519A" w:rsidRPr="00A3519A">
        <w:rPr>
          <w:sz w:val="28"/>
          <w:szCs w:val="28"/>
        </w:rPr>
        <w:t xml:space="preserve"> к настоящему постановлению.</w:t>
      </w:r>
    </w:p>
    <w:p w:rsidR="00C01099" w:rsidRPr="00C66427" w:rsidRDefault="00C01099" w:rsidP="00C01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01099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город-курорт Анапа от 31 июля 2012 г. № 2152 </w:t>
      </w:r>
      <w:r>
        <w:rPr>
          <w:sz w:val="28"/>
          <w:szCs w:val="28"/>
        </w:rPr>
        <w:br/>
      </w:r>
      <w:bookmarkStart w:id="2" w:name="_GoBack"/>
      <w:bookmarkEnd w:id="2"/>
      <w:r w:rsidRPr="00C01099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«Признание жилого строения на садовом земельном участке пригодным (непригодным) для постоянного проживания» управлением жилищно-коммунального хозяйства администрации муниципального </w:t>
      </w:r>
      <w:r w:rsidRPr="00C01099">
        <w:rPr>
          <w:sz w:val="28"/>
          <w:szCs w:val="28"/>
        </w:rPr>
        <w:lastRenderedPageBreak/>
        <w:t>образования город-курорт Анапа».</w:t>
      </w:r>
    </w:p>
    <w:p w:rsidR="00C66427" w:rsidRPr="00C66427" w:rsidRDefault="00C66427" w:rsidP="00BB1CAC">
      <w:pPr>
        <w:ind w:firstLine="709"/>
        <w:jc w:val="both"/>
        <w:rPr>
          <w:sz w:val="28"/>
          <w:szCs w:val="28"/>
        </w:rPr>
      </w:pPr>
      <w:r w:rsidRPr="00C66427">
        <w:rPr>
          <w:sz w:val="28"/>
          <w:szCs w:val="28"/>
        </w:rPr>
        <w:t xml:space="preserve">3. Управлению жилищно-коммунального хозяйства администрации муниципального образования город-курорт Анапа </w:t>
      </w:r>
      <w:r w:rsidR="005D491D" w:rsidRPr="005D491D">
        <w:rPr>
          <w:sz w:val="28"/>
          <w:szCs w:val="28"/>
        </w:rPr>
        <w:t xml:space="preserve">(далее – </w:t>
      </w:r>
      <w:r w:rsidR="005D491D">
        <w:rPr>
          <w:sz w:val="28"/>
          <w:szCs w:val="28"/>
        </w:rPr>
        <w:t>управление</w:t>
      </w:r>
      <w:r w:rsidR="005D491D" w:rsidRPr="005D491D">
        <w:rPr>
          <w:sz w:val="28"/>
          <w:szCs w:val="28"/>
        </w:rPr>
        <w:t xml:space="preserve">) </w:t>
      </w:r>
      <w:r w:rsidRPr="00C66427">
        <w:rPr>
          <w:sz w:val="28"/>
          <w:szCs w:val="28"/>
        </w:rPr>
        <w:t>(</w:t>
      </w:r>
      <w:r w:rsidR="0087438E">
        <w:rPr>
          <w:sz w:val="28"/>
          <w:szCs w:val="28"/>
        </w:rPr>
        <w:t>Мичурин А.В</w:t>
      </w:r>
      <w:r w:rsidRPr="00C66427">
        <w:rPr>
          <w:sz w:val="28"/>
          <w:szCs w:val="28"/>
        </w:rPr>
        <w:t>.)</w:t>
      </w:r>
      <w:r w:rsidR="00F24394">
        <w:rPr>
          <w:sz w:val="28"/>
          <w:szCs w:val="28"/>
        </w:rPr>
        <w:t>:</w:t>
      </w:r>
    </w:p>
    <w:p w:rsidR="00C66427" w:rsidRPr="00C66427" w:rsidRDefault="00C66427" w:rsidP="00BB1CAC">
      <w:pPr>
        <w:ind w:firstLine="709"/>
        <w:jc w:val="both"/>
        <w:rPr>
          <w:sz w:val="28"/>
          <w:szCs w:val="28"/>
        </w:rPr>
      </w:pPr>
      <w:r w:rsidRPr="00C66427">
        <w:rPr>
          <w:sz w:val="28"/>
          <w:szCs w:val="28"/>
        </w:rPr>
        <w:t xml:space="preserve">обеспечить исполнение административного регламента; </w:t>
      </w:r>
    </w:p>
    <w:p w:rsidR="00C66427" w:rsidRPr="00C66427" w:rsidRDefault="00C66427" w:rsidP="00BB1CAC">
      <w:pPr>
        <w:ind w:firstLine="709"/>
        <w:jc w:val="both"/>
        <w:rPr>
          <w:sz w:val="28"/>
          <w:szCs w:val="28"/>
        </w:rPr>
      </w:pPr>
      <w:r w:rsidRPr="00C66427">
        <w:rPr>
          <w:sz w:val="28"/>
          <w:szCs w:val="28"/>
        </w:rPr>
        <w:t xml:space="preserve">обеспечить размещение административного регламента </w:t>
      </w:r>
      <w:r w:rsidR="005D491D">
        <w:rPr>
          <w:sz w:val="28"/>
          <w:szCs w:val="28"/>
        </w:rPr>
        <w:t xml:space="preserve">                                          </w:t>
      </w:r>
      <w:r w:rsidRPr="00C66427">
        <w:rPr>
          <w:sz w:val="28"/>
          <w:szCs w:val="28"/>
        </w:rPr>
        <w:t>в информационной системе</w:t>
      </w:r>
      <w:r w:rsidR="000A13C6">
        <w:rPr>
          <w:sz w:val="28"/>
          <w:szCs w:val="28"/>
        </w:rPr>
        <w:t xml:space="preserve"> «Федеральный реестр государственных </w:t>
      </w:r>
      <w:r w:rsidR="005D491D">
        <w:rPr>
          <w:sz w:val="28"/>
          <w:szCs w:val="28"/>
        </w:rPr>
        <w:t xml:space="preserve">                            </w:t>
      </w:r>
      <w:r w:rsidR="000A13C6">
        <w:rPr>
          <w:sz w:val="28"/>
          <w:szCs w:val="28"/>
        </w:rPr>
        <w:t>и муниципальных услуг (функций)» (далее – реестр услуг)</w:t>
      </w:r>
      <w:r w:rsidRPr="00C66427">
        <w:rPr>
          <w:sz w:val="28"/>
          <w:szCs w:val="28"/>
        </w:rPr>
        <w:t>, обеспечивающей ведение реестра муниципальных услуг</w:t>
      </w:r>
      <w:r w:rsidR="000A13C6">
        <w:rPr>
          <w:sz w:val="28"/>
          <w:szCs w:val="28"/>
        </w:rPr>
        <w:t xml:space="preserve"> с использованием программно-технических средств, после обеспечения уполномоченным органом по ведению информационного ресурса реестра услуг соответствующего доступа администрации </w:t>
      </w:r>
      <w:r w:rsidR="005D491D" w:rsidRPr="005D491D">
        <w:rPr>
          <w:sz w:val="28"/>
          <w:szCs w:val="28"/>
        </w:rPr>
        <w:t xml:space="preserve">муниципального образования город-курорт Анапа </w:t>
      </w:r>
      <w:r w:rsidR="000A13C6">
        <w:rPr>
          <w:sz w:val="28"/>
          <w:szCs w:val="28"/>
        </w:rPr>
        <w:t>к данной системе</w:t>
      </w:r>
      <w:r w:rsidRPr="00C66427">
        <w:rPr>
          <w:sz w:val="28"/>
          <w:szCs w:val="28"/>
        </w:rPr>
        <w:t>;</w:t>
      </w:r>
    </w:p>
    <w:p w:rsidR="00C66427" w:rsidRPr="00C66427" w:rsidRDefault="00C66427" w:rsidP="00BB1CAC">
      <w:pPr>
        <w:ind w:firstLine="709"/>
        <w:jc w:val="both"/>
        <w:rPr>
          <w:sz w:val="28"/>
          <w:szCs w:val="28"/>
        </w:rPr>
      </w:pPr>
      <w:r w:rsidRPr="00C66427">
        <w:rPr>
          <w:sz w:val="28"/>
          <w:szCs w:val="28"/>
        </w:rPr>
        <w:t>привести должностные инструкции специалистов управления, ответственных за предос</w:t>
      </w:r>
      <w:r w:rsidR="005D491D">
        <w:rPr>
          <w:sz w:val="28"/>
          <w:szCs w:val="28"/>
        </w:rPr>
        <w:t xml:space="preserve">тавление муниципальной услуги, </w:t>
      </w:r>
      <w:r w:rsidRPr="00C66427">
        <w:rPr>
          <w:sz w:val="28"/>
          <w:szCs w:val="28"/>
        </w:rPr>
        <w:t xml:space="preserve">в соответствие </w:t>
      </w:r>
      <w:r w:rsidR="005D491D">
        <w:rPr>
          <w:sz w:val="28"/>
          <w:szCs w:val="28"/>
        </w:rPr>
        <w:t xml:space="preserve">                 </w:t>
      </w:r>
      <w:r w:rsidRPr="00C66427">
        <w:rPr>
          <w:sz w:val="28"/>
          <w:szCs w:val="28"/>
        </w:rPr>
        <w:t>с административным регламентом.</w:t>
      </w:r>
    </w:p>
    <w:p w:rsidR="00C66427" w:rsidRPr="00C66427" w:rsidRDefault="00C66427" w:rsidP="00BB1CAC">
      <w:pPr>
        <w:ind w:firstLine="709"/>
        <w:jc w:val="both"/>
        <w:rPr>
          <w:sz w:val="28"/>
          <w:szCs w:val="28"/>
        </w:rPr>
      </w:pPr>
      <w:r w:rsidRPr="00C66427">
        <w:rPr>
          <w:sz w:val="28"/>
          <w:szCs w:val="28"/>
        </w:rPr>
        <w:t>4. Управлению по взаимодействию со средствами массовой информации администрации муниципального образования город-курорт Анапа (Родина О.А.) обеспечить официальное опубликование настоящего постановления в печатном средстве массовой информации.</w:t>
      </w:r>
    </w:p>
    <w:p w:rsidR="00C66427" w:rsidRPr="00C66427" w:rsidRDefault="00C66427" w:rsidP="00BB1CAC">
      <w:pPr>
        <w:ind w:firstLine="709"/>
        <w:jc w:val="both"/>
        <w:rPr>
          <w:sz w:val="28"/>
          <w:szCs w:val="28"/>
        </w:rPr>
      </w:pPr>
      <w:r w:rsidRPr="00C66427">
        <w:rPr>
          <w:sz w:val="28"/>
          <w:szCs w:val="28"/>
        </w:rPr>
        <w:t>5. Управлению информатизации и связи администрации муниципального образования город-курорт Анапа (Ивченко В.С.) обеспечить размещение настоящего постановления на официальном сайте администрации муниципального образования город-курорт Анапа в информационно-теле</w:t>
      </w:r>
      <w:r w:rsidR="00C01099">
        <w:rPr>
          <w:sz w:val="28"/>
          <w:szCs w:val="28"/>
        </w:rPr>
        <w:t>-</w:t>
      </w:r>
      <w:r w:rsidRPr="00C66427">
        <w:rPr>
          <w:sz w:val="28"/>
          <w:szCs w:val="28"/>
        </w:rPr>
        <w:t>коммуникационной сети «Интернет».</w:t>
      </w:r>
    </w:p>
    <w:p w:rsidR="00C66427" w:rsidRPr="00C66427" w:rsidRDefault="00C66427" w:rsidP="00BB1CAC">
      <w:pPr>
        <w:ind w:firstLine="709"/>
        <w:jc w:val="both"/>
        <w:rPr>
          <w:sz w:val="28"/>
          <w:szCs w:val="28"/>
        </w:rPr>
      </w:pPr>
      <w:r w:rsidRPr="00C66427">
        <w:rPr>
          <w:sz w:val="28"/>
          <w:szCs w:val="28"/>
        </w:rPr>
        <w:t xml:space="preserve">6. Контроль за выполнением настоящего постановления возложить              на заместителя главы муниципального образования город-курорт Анапа             </w:t>
      </w:r>
      <w:proofErr w:type="spellStart"/>
      <w:r w:rsidRPr="00C66427">
        <w:rPr>
          <w:sz w:val="28"/>
          <w:szCs w:val="28"/>
        </w:rPr>
        <w:t>Мариева</w:t>
      </w:r>
      <w:proofErr w:type="spellEnd"/>
      <w:r w:rsidRPr="00C66427">
        <w:rPr>
          <w:sz w:val="28"/>
          <w:szCs w:val="28"/>
        </w:rPr>
        <w:t xml:space="preserve"> Д.П.</w:t>
      </w:r>
    </w:p>
    <w:p w:rsidR="00415D84" w:rsidRDefault="00C66427" w:rsidP="00BB1CAC">
      <w:pPr>
        <w:ind w:firstLine="709"/>
        <w:jc w:val="both"/>
        <w:rPr>
          <w:sz w:val="28"/>
          <w:szCs w:val="28"/>
        </w:rPr>
      </w:pPr>
      <w:r w:rsidRPr="00C66427">
        <w:rPr>
          <w:sz w:val="28"/>
          <w:szCs w:val="28"/>
        </w:rPr>
        <w:t xml:space="preserve">7. </w:t>
      </w:r>
      <w:r w:rsidR="00F24394">
        <w:rPr>
          <w:sz w:val="28"/>
          <w:szCs w:val="28"/>
        </w:rPr>
        <w:t>Настоящее п</w:t>
      </w:r>
      <w:r w:rsidRPr="00C66427">
        <w:rPr>
          <w:sz w:val="28"/>
          <w:szCs w:val="28"/>
        </w:rPr>
        <w:t>остановление вступает в силу после его официального опубликования</w:t>
      </w:r>
    </w:p>
    <w:p w:rsidR="00F24394" w:rsidRPr="00587D31" w:rsidRDefault="00F24394" w:rsidP="00BB1CAC">
      <w:pPr>
        <w:ind w:firstLine="709"/>
        <w:jc w:val="both"/>
        <w:rPr>
          <w:bCs/>
          <w:sz w:val="27"/>
          <w:szCs w:val="27"/>
        </w:rPr>
      </w:pPr>
    </w:p>
    <w:permEnd w:id="979966054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0B3C46" w:rsidRDefault="000B3C46" w:rsidP="00936DE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B3C46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E4" w:rsidRDefault="007C40E4" w:rsidP="004429F4">
      <w:r>
        <w:separator/>
      </w:r>
    </w:p>
  </w:endnote>
  <w:endnote w:type="continuationSeparator" w:id="0">
    <w:p w:rsidR="007C40E4" w:rsidRDefault="007C40E4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E4" w:rsidRDefault="007C40E4" w:rsidP="004429F4">
      <w:r>
        <w:separator/>
      </w:r>
    </w:p>
  </w:footnote>
  <w:footnote w:type="continuationSeparator" w:id="0">
    <w:p w:rsidR="007C40E4" w:rsidRDefault="007C40E4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CC0CC0" w:rsidRDefault="00C05D9F">
        <w:pPr>
          <w:pStyle w:val="a7"/>
          <w:jc w:val="center"/>
          <w:rPr>
            <w:sz w:val="28"/>
            <w:szCs w:val="28"/>
          </w:rPr>
        </w:pPr>
        <w:r w:rsidRPr="00CC0CC0">
          <w:rPr>
            <w:sz w:val="28"/>
            <w:szCs w:val="28"/>
          </w:rPr>
          <w:fldChar w:fldCharType="begin"/>
        </w:r>
        <w:r w:rsidRPr="00CC0CC0">
          <w:rPr>
            <w:sz w:val="28"/>
            <w:szCs w:val="28"/>
          </w:rPr>
          <w:instrText>PAGE   \* MERGEFORMAT</w:instrText>
        </w:r>
        <w:r w:rsidRPr="00CC0CC0">
          <w:rPr>
            <w:sz w:val="28"/>
            <w:szCs w:val="28"/>
          </w:rPr>
          <w:fldChar w:fldCharType="separate"/>
        </w:r>
        <w:r w:rsidR="00C01099">
          <w:rPr>
            <w:noProof/>
            <w:sz w:val="28"/>
            <w:szCs w:val="28"/>
          </w:rPr>
          <w:t>2</w:t>
        </w:r>
        <w:r w:rsidRPr="00CC0CC0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u7I6Mb35Ji8GDpgSVWujQk+QR4FOwpfU4S1h+A/tk2LfEbNy6Tx+8GAzmlRZGq5OG1flvq84C3Di7EsFkv2Rw==" w:salt="5GOG0s2D/rpWqCn+1P/FO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714A8"/>
    <w:rsid w:val="000827E5"/>
    <w:rsid w:val="000A13C6"/>
    <w:rsid w:val="000A5EF5"/>
    <w:rsid w:val="000B11D0"/>
    <w:rsid w:val="000B18E3"/>
    <w:rsid w:val="000B2F3E"/>
    <w:rsid w:val="000B3C46"/>
    <w:rsid w:val="000B6953"/>
    <w:rsid w:val="000C081A"/>
    <w:rsid w:val="000D1F0E"/>
    <w:rsid w:val="000D2542"/>
    <w:rsid w:val="000D52E8"/>
    <w:rsid w:val="000E6CFF"/>
    <w:rsid w:val="000E774B"/>
    <w:rsid w:val="000F2E06"/>
    <w:rsid w:val="0010169C"/>
    <w:rsid w:val="0013140B"/>
    <w:rsid w:val="001348F6"/>
    <w:rsid w:val="00147B41"/>
    <w:rsid w:val="001555D0"/>
    <w:rsid w:val="0015711B"/>
    <w:rsid w:val="0016337A"/>
    <w:rsid w:val="001850D0"/>
    <w:rsid w:val="00186EF6"/>
    <w:rsid w:val="001B089D"/>
    <w:rsid w:val="001C7799"/>
    <w:rsid w:val="001D1331"/>
    <w:rsid w:val="001D3DCE"/>
    <w:rsid w:val="001D7476"/>
    <w:rsid w:val="001E0ED7"/>
    <w:rsid w:val="001E24B7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640D6"/>
    <w:rsid w:val="002817DF"/>
    <w:rsid w:val="00283076"/>
    <w:rsid w:val="002856A3"/>
    <w:rsid w:val="002A0F41"/>
    <w:rsid w:val="002A6DC5"/>
    <w:rsid w:val="002D2794"/>
    <w:rsid w:val="002D457D"/>
    <w:rsid w:val="002E2841"/>
    <w:rsid w:val="00311B55"/>
    <w:rsid w:val="00320530"/>
    <w:rsid w:val="00342BCE"/>
    <w:rsid w:val="00344483"/>
    <w:rsid w:val="003522F8"/>
    <w:rsid w:val="00372873"/>
    <w:rsid w:val="0039197F"/>
    <w:rsid w:val="00392608"/>
    <w:rsid w:val="003934B2"/>
    <w:rsid w:val="003A68B2"/>
    <w:rsid w:val="003B4AFA"/>
    <w:rsid w:val="003C19A8"/>
    <w:rsid w:val="003C5AA9"/>
    <w:rsid w:val="003D0260"/>
    <w:rsid w:val="003D0F2B"/>
    <w:rsid w:val="003F113B"/>
    <w:rsid w:val="003F329F"/>
    <w:rsid w:val="003F388D"/>
    <w:rsid w:val="00415D84"/>
    <w:rsid w:val="004171C0"/>
    <w:rsid w:val="00423720"/>
    <w:rsid w:val="004279D7"/>
    <w:rsid w:val="00432216"/>
    <w:rsid w:val="004334F1"/>
    <w:rsid w:val="004429F4"/>
    <w:rsid w:val="004435C9"/>
    <w:rsid w:val="00445D9D"/>
    <w:rsid w:val="004514CE"/>
    <w:rsid w:val="00452AF8"/>
    <w:rsid w:val="00453E25"/>
    <w:rsid w:val="00454DE8"/>
    <w:rsid w:val="00457587"/>
    <w:rsid w:val="0049374A"/>
    <w:rsid w:val="004A25AB"/>
    <w:rsid w:val="004B399C"/>
    <w:rsid w:val="004C76AB"/>
    <w:rsid w:val="004C7C1B"/>
    <w:rsid w:val="004D1C46"/>
    <w:rsid w:val="004D3526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4558A"/>
    <w:rsid w:val="005500A9"/>
    <w:rsid w:val="00550249"/>
    <w:rsid w:val="00551275"/>
    <w:rsid w:val="005625E9"/>
    <w:rsid w:val="00566D6A"/>
    <w:rsid w:val="00583E1D"/>
    <w:rsid w:val="0058686C"/>
    <w:rsid w:val="00587D31"/>
    <w:rsid w:val="0059281E"/>
    <w:rsid w:val="005944AF"/>
    <w:rsid w:val="005A4E8B"/>
    <w:rsid w:val="005C135A"/>
    <w:rsid w:val="005D491D"/>
    <w:rsid w:val="005E09D0"/>
    <w:rsid w:val="005F69EF"/>
    <w:rsid w:val="005F7AC4"/>
    <w:rsid w:val="006139D2"/>
    <w:rsid w:val="00614776"/>
    <w:rsid w:val="00617667"/>
    <w:rsid w:val="00620DA6"/>
    <w:rsid w:val="00635F53"/>
    <w:rsid w:val="0064225E"/>
    <w:rsid w:val="00645D97"/>
    <w:rsid w:val="00650B9F"/>
    <w:rsid w:val="00656CDB"/>
    <w:rsid w:val="006719C9"/>
    <w:rsid w:val="006733B7"/>
    <w:rsid w:val="00684F34"/>
    <w:rsid w:val="006A2C35"/>
    <w:rsid w:val="006A472A"/>
    <w:rsid w:val="006D2C54"/>
    <w:rsid w:val="006E031D"/>
    <w:rsid w:val="006E5AEE"/>
    <w:rsid w:val="006F5E74"/>
    <w:rsid w:val="006F79F3"/>
    <w:rsid w:val="0070734D"/>
    <w:rsid w:val="00712694"/>
    <w:rsid w:val="00716CF5"/>
    <w:rsid w:val="00725511"/>
    <w:rsid w:val="007351F6"/>
    <w:rsid w:val="007465D4"/>
    <w:rsid w:val="007711C9"/>
    <w:rsid w:val="00782471"/>
    <w:rsid w:val="007A1F1E"/>
    <w:rsid w:val="007C298F"/>
    <w:rsid w:val="007C40E4"/>
    <w:rsid w:val="007C4587"/>
    <w:rsid w:val="007D0869"/>
    <w:rsid w:val="007D5EF5"/>
    <w:rsid w:val="007E1C01"/>
    <w:rsid w:val="008029A8"/>
    <w:rsid w:val="00834FD4"/>
    <w:rsid w:val="0085433F"/>
    <w:rsid w:val="00854C65"/>
    <w:rsid w:val="008577C7"/>
    <w:rsid w:val="00862C89"/>
    <w:rsid w:val="008631D1"/>
    <w:rsid w:val="00870581"/>
    <w:rsid w:val="0087438E"/>
    <w:rsid w:val="00893CF6"/>
    <w:rsid w:val="008B2124"/>
    <w:rsid w:val="008B4460"/>
    <w:rsid w:val="008C36A8"/>
    <w:rsid w:val="008C4789"/>
    <w:rsid w:val="008C633D"/>
    <w:rsid w:val="008D5B0A"/>
    <w:rsid w:val="008F1E17"/>
    <w:rsid w:val="008F631D"/>
    <w:rsid w:val="00902B9E"/>
    <w:rsid w:val="0090721F"/>
    <w:rsid w:val="00913BE5"/>
    <w:rsid w:val="00914913"/>
    <w:rsid w:val="00934885"/>
    <w:rsid w:val="00936DE7"/>
    <w:rsid w:val="009423E8"/>
    <w:rsid w:val="00942A4E"/>
    <w:rsid w:val="00960118"/>
    <w:rsid w:val="00965CDE"/>
    <w:rsid w:val="00970963"/>
    <w:rsid w:val="00982355"/>
    <w:rsid w:val="00987206"/>
    <w:rsid w:val="009946C1"/>
    <w:rsid w:val="009C0894"/>
    <w:rsid w:val="009C7D6E"/>
    <w:rsid w:val="009D0EEE"/>
    <w:rsid w:val="009E36AD"/>
    <w:rsid w:val="009F1059"/>
    <w:rsid w:val="009F72D5"/>
    <w:rsid w:val="009F7A48"/>
    <w:rsid w:val="009F7D63"/>
    <w:rsid w:val="00A10DF2"/>
    <w:rsid w:val="00A17AA7"/>
    <w:rsid w:val="00A24E79"/>
    <w:rsid w:val="00A252AD"/>
    <w:rsid w:val="00A3519A"/>
    <w:rsid w:val="00A40508"/>
    <w:rsid w:val="00A477F6"/>
    <w:rsid w:val="00A64116"/>
    <w:rsid w:val="00A65EF0"/>
    <w:rsid w:val="00A739DF"/>
    <w:rsid w:val="00A954E2"/>
    <w:rsid w:val="00AA777E"/>
    <w:rsid w:val="00AB56BB"/>
    <w:rsid w:val="00AC177A"/>
    <w:rsid w:val="00AC40FD"/>
    <w:rsid w:val="00AD488E"/>
    <w:rsid w:val="00AF2F6F"/>
    <w:rsid w:val="00B07D9E"/>
    <w:rsid w:val="00B226B6"/>
    <w:rsid w:val="00B23236"/>
    <w:rsid w:val="00B25A37"/>
    <w:rsid w:val="00B312A0"/>
    <w:rsid w:val="00B3721E"/>
    <w:rsid w:val="00B4797F"/>
    <w:rsid w:val="00B55142"/>
    <w:rsid w:val="00B64B6B"/>
    <w:rsid w:val="00B662F3"/>
    <w:rsid w:val="00B66780"/>
    <w:rsid w:val="00B864BD"/>
    <w:rsid w:val="00B917A2"/>
    <w:rsid w:val="00B95340"/>
    <w:rsid w:val="00BB1CAC"/>
    <w:rsid w:val="00BB7639"/>
    <w:rsid w:val="00BC6A6A"/>
    <w:rsid w:val="00BC755B"/>
    <w:rsid w:val="00BD2DEB"/>
    <w:rsid w:val="00BE503C"/>
    <w:rsid w:val="00C01099"/>
    <w:rsid w:val="00C02F59"/>
    <w:rsid w:val="00C05D9F"/>
    <w:rsid w:val="00C203EF"/>
    <w:rsid w:val="00C24316"/>
    <w:rsid w:val="00C442F8"/>
    <w:rsid w:val="00C62863"/>
    <w:rsid w:val="00C66427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C0CC0"/>
    <w:rsid w:val="00CD454A"/>
    <w:rsid w:val="00CF4B94"/>
    <w:rsid w:val="00D0618C"/>
    <w:rsid w:val="00D13AF6"/>
    <w:rsid w:val="00D16335"/>
    <w:rsid w:val="00D2312A"/>
    <w:rsid w:val="00D259BB"/>
    <w:rsid w:val="00D276C3"/>
    <w:rsid w:val="00D50266"/>
    <w:rsid w:val="00D515AE"/>
    <w:rsid w:val="00D51B03"/>
    <w:rsid w:val="00D57E17"/>
    <w:rsid w:val="00D605E7"/>
    <w:rsid w:val="00D6388D"/>
    <w:rsid w:val="00D86EC0"/>
    <w:rsid w:val="00D908E9"/>
    <w:rsid w:val="00DA49C5"/>
    <w:rsid w:val="00DD0161"/>
    <w:rsid w:val="00DD3D83"/>
    <w:rsid w:val="00DD6406"/>
    <w:rsid w:val="00DE7356"/>
    <w:rsid w:val="00DF13F8"/>
    <w:rsid w:val="00E31661"/>
    <w:rsid w:val="00E43AED"/>
    <w:rsid w:val="00E51263"/>
    <w:rsid w:val="00E521BF"/>
    <w:rsid w:val="00E527A9"/>
    <w:rsid w:val="00E5700B"/>
    <w:rsid w:val="00E6467C"/>
    <w:rsid w:val="00E662A3"/>
    <w:rsid w:val="00E704DD"/>
    <w:rsid w:val="00E7717D"/>
    <w:rsid w:val="00E8217B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B47F3"/>
    <w:rsid w:val="00EC0204"/>
    <w:rsid w:val="00EC1D58"/>
    <w:rsid w:val="00ED3563"/>
    <w:rsid w:val="00ED4388"/>
    <w:rsid w:val="00F204E3"/>
    <w:rsid w:val="00F24394"/>
    <w:rsid w:val="00F25A03"/>
    <w:rsid w:val="00F449C0"/>
    <w:rsid w:val="00F5680B"/>
    <w:rsid w:val="00F711CE"/>
    <w:rsid w:val="00F817DC"/>
    <w:rsid w:val="00F81B47"/>
    <w:rsid w:val="00F939A9"/>
    <w:rsid w:val="00FA22B7"/>
    <w:rsid w:val="00FB7E3E"/>
    <w:rsid w:val="00FC0651"/>
    <w:rsid w:val="00FD35EF"/>
    <w:rsid w:val="00FF078E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EA645-076D-408F-8A19-FE9CD0A0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FontStyle11">
    <w:name w:val="Font Style11"/>
    <w:rsid w:val="009C7D6E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rsid w:val="009C7D6E"/>
    <w:pPr>
      <w:spacing w:line="322" w:lineRule="exact"/>
      <w:ind w:firstLine="542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D1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ED64-9BAC-4AD6-9C1E-0275C658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585</Words>
  <Characters>3335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ДИО КК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Зинович Виктор</dc:creator>
  <cp:keywords/>
  <cp:lastModifiedBy>Администратор</cp:lastModifiedBy>
  <cp:revision>6</cp:revision>
  <cp:lastPrinted>2022-04-21T06:44:00Z</cp:lastPrinted>
  <dcterms:created xsi:type="dcterms:W3CDTF">2022-04-21T06:29:00Z</dcterms:created>
  <dcterms:modified xsi:type="dcterms:W3CDTF">2022-04-26T06:31:00Z</dcterms:modified>
</cp:coreProperties>
</file>