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E86" w:rsidRDefault="006C2E86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710B89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10B89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710B89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710B89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710B89" w:rsidRDefault="00F27E66" w:rsidP="003A388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D00056" w:rsidRPr="00710B89">
        <w:rPr>
          <w:rFonts w:ascii="Times New Roman" w:hAnsi="Times New Roman" w:cs="Times New Roman"/>
          <w:sz w:val="28"/>
          <w:szCs w:val="28"/>
        </w:rPr>
        <w:t>г.</w:t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3A388E" w:rsidRPr="00710B89">
        <w:rPr>
          <w:rFonts w:ascii="Times New Roman" w:hAnsi="Times New Roman" w:cs="Times New Roman"/>
          <w:sz w:val="28"/>
          <w:szCs w:val="28"/>
        </w:rPr>
        <w:tab/>
      </w:r>
      <w:r w:rsidR="00D00056" w:rsidRPr="00710B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3241D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3A388E" w:rsidRPr="00710B89">
        <w:rPr>
          <w:rFonts w:ascii="Times New Roman" w:hAnsi="Times New Roman" w:cs="Times New Roman"/>
          <w:sz w:val="28"/>
          <w:szCs w:val="28"/>
        </w:rPr>
        <w:t xml:space="preserve"> </w:t>
      </w:r>
      <w:r w:rsidR="00CA4679">
        <w:rPr>
          <w:rFonts w:ascii="Times New Roman" w:hAnsi="Times New Roman" w:cs="Times New Roman"/>
          <w:sz w:val="28"/>
          <w:szCs w:val="28"/>
        </w:rPr>
        <w:t xml:space="preserve">  </w:t>
      </w:r>
      <w:r w:rsidR="00500B14" w:rsidRPr="00710B8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B0E8C" w:rsidRPr="00710B89">
        <w:rPr>
          <w:rFonts w:ascii="Times New Roman" w:hAnsi="Times New Roman" w:cs="Times New Roman"/>
          <w:sz w:val="28"/>
          <w:szCs w:val="28"/>
        </w:rPr>
        <w:t xml:space="preserve">     </w:t>
      </w:r>
      <w:r w:rsidR="003A388E" w:rsidRPr="00710B89">
        <w:rPr>
          <w:rFonts w:ascii="Times New Roman" w:hAnsi="Times New Roman" w:cs="Times New Roman"/>
          <w:sz w:val="28"/>
          <w:szCs w:val="28"/>
        </w:rPr>
        <w:t>г. Анапа</w:t>
      </w:r>
    </w:p>
    <w:p w:rsidR="003A388E" w:rsidRPr="00710B89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604E4" w:rsidRPr="00710B89" w:rsidRDefault="00AC4E4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 xml:space="preserve"> по 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710B89">
        <w:rPr>
          <w:rFonts w:ascii="Times New Roman" w:hAnsi="Times New Roman" w:cs="Times New Roman"/>
          <w:bCs/>
          <w:sz w:val="28"/>
          <w:szCs w:val="28"/>
        </w:rPr>
        <w:t xml:space="preserve">предоставлении </w:t>
      </w:r>
      <w:r w:rsidR="005A07DF" w:rsidRPr="00710B89">
        <w:rPr>
          <w:rFonts w:ascii="Times New Roman" w:hAnsi="Times New Roman" w:cs="Times New Roman"/>
          <w:sz w:val="28"/>
          <w:szCs w:val="28"/>
        </w:rPr>
        <w:t>разрешения на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r w:rsidR="005A07DF" w:rsidRPr="009F4899">
        <w:rPr>
          <w:rFonts w:ascii="Times New Roman" w:hAnsi="Times New Roman" w:cs="Times New Roman"/>
          <w:sz w:val="28"/>
          <w:szCs w:val="28"/>
        </w:rPr>
        <w:t>строительства объекта капитального строительства на земельном участ</w:t>
      </w:r>
      <w:r w:rsidR="0027356C" w:rsidRPr="009F4899">
        <w:rPr>
          <w:rFonts w:ascii="Times New Roman" w:hAnsi="Times New Roman" w:cs="Times New Roman"/>
          <w:sz w:val="28"/>
          <w:szCs w:val="28"/>
        </w:rPr>
        <w:t>ке, расположенном</w:t>
      </w:r>
      <w:r w:rsidR="005A07DF" w:rsidRPr="009F489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F4899" w:rsidRPr="009F4899">
        <w:rPr>
          <w:rFonts w:ascii="Times New Roman" w:hAnsi="Times New Roman" w:cs="Times New Roman"/>
          <w:sz w:val="28"/>
          <w:szCs w:val="28"/>
        </w:rPr>
        <w:t>г. Анапа,</w:t>
      </w:r>
      <w:r w:rsidR="009F4899" w:rsidRPr="007C6F2B">
        <w:rPr>
          <w:rFonts w:ascii="Times New Roman" w:hAnsi="Times New Roman" w:cs="Times New Roman"/>
          <w:sz w:val="28"/>
          <w:szCs w:val="28"/>
        </w:rPr>
        <w:t xml:space="preserve"> </w:t>
      </w:r>
      <w:r w:rsidR="009F4899">
        <w:rPr>
          <w:rFonts w:ascii="Times New Roman" w:hAnsi="Times New Roman" w:cs="Times New Roman"/>
          <w:sz w:val="28"/>
          <w:szCs w:val="28"/>
        </w:rPr>
        <w:br/>
      </w:r>
      <w:r w:rsidR="009F4899" w:rsidRPr="007C6F2B">
        <w:rPr>
          <w:rFonts w:ascii="Times New Roman" w:hAnsi="Times New Roman" w:cs="Times New Roman"/>
          <w:sz w:val="28"/>
          <w:szCs w:val="28"/>
        </w:rPr>
        <w:t>с. Витязево, ул. Черноморская, 40 (23:37:0108002:5461)</w:t>
      </w:r>
      <w:r w:rsidR="003604E4" w:rsidRPr="00710B89">
        <w:rPr>
          <w:rFonts w:ascii="Times New Roman" w:hAnsi="Times New Roman" w:cs="Times New Roman"/>
          <w:sz w:val="28"/>
          <w:szCs w:val="28"/>
        </w:rPr>
        <w:t xml:space="preserve"> (далее – проект).</w:t>
      </w:r>
    </w:p>
    <w:p w:rsidR="009F4899" w:rsidRDefault="003604E4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Согласно проекту предлагается предоставить разрешение на </w:t>
      </w:r>
      <w:r w:rsidR="005A07DF" w:rsidRPr="00710B89">
        <w:rPr>
          <w:rFonts w:ascii="Times New Roman" w:hAnsi="Times New Roman" w:cs="Times New Roman"/>
          <w:bCs/>
          <w:sz w:val="28"/>
          <w:szCs w:val="28"/>
        </w:rPr>
        <w:t>отклонение от предельных параметров разрешенного строительства объекта капитального строительства на земельном</w:t>
      </w:r>
      <w:r w:rsidR="005A07DF" w:rsidRPr="00710B89">
        <w:rPr>
          <w:rFonts w:ascii="Times New Roman" w:hAnsi="Times New Roman" w:cs="Times New Roman"/>
          <w:sz w:val="28"/>
          <w:szCs w:val="28"/>
        </w:rPr>
        <w:t xml:space="preserve"> участке общей </w:t>
      </w:r>
      <w:r w:rsidR="005A07DF" w:rsidRPr="009F4899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9F4899">
        <w:rPr>
          <w:rFonts w:ascii="Times New Roman" w:hAnsi="Times New Roman" w:cs="Times New Roman"/>
          <w:sz w:val="28"/>
          <w:szCs w:val="28"/>
        </w:rPr>
        <w:t xml:space="preserve"> </w:t>
      </w:r>
      <w:r w:rsidR="009F4899" w:rsidRPr="009F4899">
        <w:rPr>
          <w:rFonts w:ascii="Times New Roman" w:hAnsi="Times New Roman" w:cs="Times New Roman"/>
          <w:sz w:val="28"/>
          <w:szCs w:val="28"/>
        </w:rPr>
        <w:t>580</w:t>
      </w:r>
      <w:r w:rsidR="0027356C" w:rsidRPr="009F4899">
        <w:rPr>
          <w:rFonts w:ascii="Times New Roman" w:hAnsi="Times New Roman" w:cs="Times New Roman"/>
          <w:sz w:val="28"/>
          <w:szCs w:val="28"/>
        </w:rPr>
        <w:t> кв. м</w:t>
      </w:r>
      <w:r w:rsidR="008E023F" w:rsidRPr="009F4899">
        <w:rPr>
          <w:rFonts w:ascii="Times New Roman" w:hAnsi="Times New Roman" w:cs="Times New Roman"/>
          <w:sz w:val="28"/>
          <w:szCs w:val="28"/>
        </w:rPr>
        <w:t>,</w:t>
      </w:r>
      <w:r w:rsidR="0027356C" w:rsidRPr="009F4899">
        <w:rPr>
          <w:rFonts w:ascii="Times New Roman" w:hAnsi="Times New Roman" w:cs="Times New Roman"/>
          <w:sz w:val="28"/>
          <w:szCs w:val="28"/>
        </w:rPr>
        <w:t xml:space="preserve"> расположенном</w:t>
      </w:r>
      <w:r w:rsidR="005A07DF" w:rsidRPr="009F4899"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9F4899" w:rsidRPr="009F4899">
        <w:rPr>
          <w:rFonts w:ascii="Times New Roman" w:hAnsi="Times New Roman" w:cs="Times New Roman"/>
          <w:sz w:val="28"/>
          <w:szCs w:val="28"/>
        </w:rPr>
        <w:t>г. Анапа, с. Витязево, ул. Черноморская, 40 (23:37:0108002:5461)</w:t>
      </w:r>
      <w:r w:rsidR="005A07DF" w:rsidRPr="009F4899">
        <w:rPr>
          <w:rFonts w:ascii="Times New Roman" w:hAnsi="Times New Roman" w:cs="Times New Roman"/>
          <w:sz w:val="28"/>
          <w:szCs w:val="28"/>
        </w:rPr>
        <w:t>, определив</w:t>
      </w:r>
      <w:r w:rsidR="009F4899">
        <w:rPr>
          <w:rFonts w:ascii="Times New Roman" w:hAnsi="Times New Roman" w:cs="Times New Roman"/>
          <w:spacing w:val="-6"/>
          <w:sz w:val="28"/>
          <w:szCs w:val="28"/>
        </w:rPr>
        <w:t>:</w:t>
      </w:r>
    </w:p>
    <w:p w:rsidR="009F4899" w:rsidRDefault="009F4899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минимальные отступы (магазина):</w:t>
      </w:r>
    </w:p>
    <w:p w:rsidR="005A07DF" w:rsidRDefault="005A07DF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 w:rsidRPr="00710B89">
        <w:rPr>
          <w:rFonts w:ascii="Times New Roman" w:hAnsi="Times New Roman" w:cs="Times New Roman"/>
          <w:spacing w:val="-6"/>
          <w:sz w:val="28"/>
          <w:szCs w:val="28"/>
        </w:rPr>
        <w:t xml:space="preserve">от </w:t>
      </w:r>
      <w:r w:rsidR="009F4899">
        <w:rPr>
          <w:rFonts w:ascii="Times New Roman" w:hAnsi="Times New Roman" w:cs="Times New Roman"/>
          <w:spacing w:val="-6"/>
          <w:sz w:val="28"/>
          <w:szCs w:val="28"/>
        </w:rPr>
        <w:t>границ</w:t>
      </w:r>
      <w:r w:rsidRPr="009F4899">
        <w:rPr>
          <w:rFonts w:ascii="Times New Roman" w:hAnsi="Times New Roman" w:cs="Times New Roman"/>
          <w:spacing w:val="-6"/>
          <w:sz w:val="28"/>
          <w:szCs w:val="28"/>
        </w:rPr>
        <w:t xml:space="preserve"> </w:t>
      </w:r>
      <w:r w:rsidR="009F4899">
        <w:rPr>
          <w:rFonts w:ascii="Times New Roman" w:hAnsi="Times New Roman" w:cs="Times New Roman"/>
          <w:spacing w:val="-6"/>
          <w:sz w:val="28"/>
          <w:szCs w:val="28"/>
        </w:rPr>
        <w:t xml:space="preserve">земельного участка с кадастровым номером 23:37:0108002:1276 – </w:t>
      </w:r>
      <w:r w:rsidR="009F4899">
        <w:rPr>
          <w:rFonts w:ascii="Times New Roman" w:hAnsi="Times New Roman" w:cs="Times New Roman"/>
          <w:spacing w:val="-6"/>
          <w:sz w:val="28"/>
          <w:szCs w:val="28"/>
        </w:rPr>
        <w:br/>
        <w:t>1,</w:t>
      </w:r>
      <w:r w:rsidR="00AD7B52">
        <w:rPr>
          <w:rFonts w:ascii="Times New Roman" w:hAnsi="Times New Roman" w:cs="Times New Roman"/>
          <w:spacing w:val="-6"/>
          <w:sz w:val="28"/>
          <w:szCs w:val="28"/>
        </w:rPr>
        <w:t>3 м</w:t>
      </w:r>
      <w:r w:rsidR="009F4899">
        <w:rPr>
          <w:rFonts w:ascii="Times New Roman" w:hAnsi="Times New Roman" w:cs="Times New Roman"/>
          <w:spacing w:val="-6"/>
          <w:sz w:val="28"/>
          <w:szCs w:val="28"/>
        </w:rPr>
        <w:t xml:space="preserve"> по северо-западной границе</w:t>
      </w:r>
      <w:r w:rsidR="00AD7B52">
        <w:rPr>
          <w:rFonts w:ascii="Times New Roman" w:hAnsi="Times New Roman" w:cs="Times New Roman"/>
          <w:spacing w:val="-6"/>
          <w:sz w:val="28"/>
          <w:szCs w:val="28"/>
        </w:rPr>
        <w:t xml:space="preserve"> и 1,8 м и 5,1 м</w:t>
      </w:r>
      <w:r w:rsidR="009F4899">
        <w:rPr>
          <w:rFonts w:ascii="Times New Roman" w:hAnsi="Times New Roman" w:cs="Times New Roman"/>
          <w:spacing w:val="-6"/>
          <w:sz w:val="28"/>
          <w:szCs w:val="28"/>
        </w:rPr>
        <w:t xml:space="preserve"> по юго-западной границе;</w:t>
      </w:r>
    </w:p>
    <w:p w:rsidR="009F4899" w:rsidRDefault="009F4899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от участка с кадастровым номером 23:37:</w:t>
      </w:r>
      <w:r w:rsidR="00AD7B52">
        <w:rPr>
          <w:rFonts w:ascii="Times New Roman" w:hAnsi="Times New Roman" w:cs="Times New Roman"/>
          <w:spacing w:val="-6"/>
          <w:sz w:val="28"/>
          <w:szCs w:val="28"/>
        </w:rPr>
        <w:t>0108002:5460 – 1,3 м по северной границе и 1,01 м по западной границе;</w:t>
      </w:r>
    </w:p>
    <w:p w:rsidR="00AD7B52" w:rsidRPr="00710B89" w:rsidRDefault="00AD7B52" w:rsidP="005A07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со стороны ул. Черноморской г. Анапы, с. Витязево – 2,8 м.</w:t>
      </w:r>
    </w:p>
    <w:p w:rsidR="001252CA" w:rsidRDefault="001252CA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Информационные материалы: экспозиция проекта, проектное обоснование.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Срок проведен</w:t>
      </w:r>
      <w:r w:rsidR="001E484F" w:rsidRPr="00710B89">
        <w:rPr>
          <w:rFonts w:ascii="Times New Roman" w:hAnsi="Times New Roman" w:cs="Times New Roman"/>
          <w:sz w:val="28"/>
          <w:szCs w:val="28"/>
        </w:rPr>
        <w:t>ия общественных обсужде</w:t>
      </w:r>
      <w:r w:rsidR="00AB38FB">
        <w:rPr>
          <w:rFonts w:ascii="Times New Roman" w:hAnsi="Times New Roman" w:cs="Times New Roman"/>
          <w:sz w:val="28"/>
          <w:szCs w:val="28"/>
        </w:rPr>
        <w:t>ний: с</w:t>
      </w:r>
      <w:r w:rsidR="00F27E66">
        <w:rPr>
          <w:rFonts w:ascii="Times New Roman" w:hAnsi="Times New Roman" w:cs="Times New Roman"/>
          <w:sz w:val="28"/>
          <w:szCs w:val="28"/>
        </w:rPr>
        <w:t xml:space="preserve"> 9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 до дня опубликования заключения о результатах </w:t>
      </w:r>
      <w:r w:rsidR="00886DC4" w:rsidRPr="00710B89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710B89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7B1B7C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Экспозиция проекта будет проводиться около здания управления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архитектуры и градостроительства администра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ции муниципального образования </w:t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по адресу:</w:t>
      </w:r>
      <w:r w:rsidR="00F52F90" w:rsidRPr="00710B89">
        <w:rPr>
          <w:rFonts w:ascii="Times New Roman" w:hAnsi="Times New Roman" w:cs="Times New Roman"/>
          <w:sz w:val="28"/>
          <w:szCs w:val="28"/>
        </w:rPr>
        <w:t xml:space="preserve"> г. Анапа, ул. Терская, 19</w:t>
      </w:r>
      <w:r w:rsidR="00AB38FB">
        <w:rPr>
          <w:rFonts w:ascii="Times New Roman" w:hAnsi="Times New Roman" w:cs="Times New Roman"/>
          <w:sz w:val="28"/>
          <w:szCs w:val="28"/>
        </w:rPr>
        <w:t>0 с</w:t>
      </w:r>
      <w:r w:rsidR="00F27E66">
        <w:rPr>
          <w:rFonts w:ascii="Times New Roman" w:hAnsi="Times New Roman" w:cs="Times New Roman"/>
          <w:sz w:val="28"/>
          <w:szCs w:val="28"/>
        </w:rPr>
        <w:t xml:space="preserve"> 17 августа </w:t>
      </w:r>
      <w:r w:rsidR="00C851F9" w:rsidRPr="007B1B7C">
        <w:rPr>
          <w:rFonts w:ascii="Times New Roman" w:hAnsi="Times New Roman" w:cs="Times New Roman"/>
          <w:sz w:val="28"/>
          <w:szCs w:val="28"/>
        </w:rPr>
        <w:t>2022</w:t>
      </w:r>
      <w:r w:rsidR="00213640" w:rsidRPr="007B1B7C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B1B7C">
        <w:rPr>
          <w:rFonts w:ascii="Times New Roman" w:hAnsi="Times New Roman" w:cs="Times New Roman"/>
          <w:sz w:val="28"/>
          <w:szCs w:val="28"/>
        </w:rPr>
        <w:br/>
      </w:r>
      <w:r w:rsidR="00F27E66">
        <w:rPr>
          <w:rFonts w:ascii="Times New Roman" w:hAnsi="Times New Roman" w:cs="Times New Roman"/>
          <w:sz w:val="28"/>
          <w:szCs w:val="28"/>
        </w:rPr>
        <w:t xml:space="preserve">по 26 августа </w:t>
      </w:r>
      <w:r w:rsidR="00C851F9" w:rsidRPr="007B1B7C">
        <w:rPr>
          <w:rFonts w:ascii="Times New Roman" w:hAnsi="Times New Roman" w:cs="Times New Roman"/>
          <w:sz w:val="28"/>
          <w:szCs w:val="28"/>
        </w:rPr>
        <w:t>2022</w:t>
      </w:r>
      <w:r w:rsidRPr="007B1B7C">
        <w:rPr>
          <w:rFonts w:ascii="Times New Roman" w:hAnsi="Times New Roman" w:cs="Times New Roman"/>
          <w:sz w:val="28"/>
          <w:szCs w:val="28"/>
        </w:rPr>
        <w:t xml:space="preserve"> г., в рабочие дн</w:t>
      </w:r>
      <w:r w:rsidR="00686C4A" w:rsidRPr="007B1B7C">
        <w:rPr>
          <w:rFonts w:ascii="Times New Roman" w:hAnsi="Times New Roman" w:cs="Times New Roman"/>
          <w:sz w:val="28"/>
          <w:szCs w:val="28"/>
        </w:rPr>
        <w:t>и</w:t>
      </w:r>
      <w:r w:rsidRPr="007B1B7C">
        <w:rPr>
          <w:rFonts w:ascii="Times New Roman" w:hAnsi="Times New Roman" w:cs="Times New Roman"/>
          <w:sz w:val="28"/>
          <w:szCs w:val="28"/>
        </w:rPr>
        <w:t xml:space="preserve"> с 9:00 </w:t>
      </w:r>
      <w:r w:rsidR="0006763B" w:rsidRPr="007B1B7C">
        <w:rPr>
          <w:rFonts w:ascii="Times New Roman" w:hAnsi="Times New Roman" w:cs="Times New Roman"/>
          <w:sz w:val="28"/>
          <w:szCs w:val="28"/>
        </w:rPr>
        <w:t xml:space="preserve">до 13:00, </w:t>
      </w:r>
      <w:r w:rsidR="0006763B" w:rsidRPr="007B1B7C">
        <w:rPr>
          <w:rFonts w:ascii="Times New Roman" w:eastAsia="Calibri" w:hAnsi="Times New Roman" w:cs="Times New Roman"/>
          <w:sz w:val="28"/>
          <w:szCs w:val="28"/>
        </w:rPr>
        <w:t xml:space="preserve">а также в здании администрации </w:t>
      </w:r>
      <w:r w:rsidR="007B1B7C" w:rsidRPr="007B1B7C">
        <w:rPr>
          <w:rFonts w:ascii="Times New Roman" w:eastAsia="Calibri" w:hAnsi="Times New Roman" w:cs="Times New Roman"/>
          <w:sz w:val="28"/>
          <w:szCs w:val="28"/>
        </w:rPr>
        <w:t xml:space="preserve">Витязевского сельского округа администрации муниципального образования </w:t>
      </w:r>
      <w:r w:rsidR="00F27E66">
        <w:rPr>
          <w:rFonts w:ascii="Times New Roman" w:eastAsia="Calibri" w:hAnsi="Times New Roman" w:cs="Times New Roman"/>
          <w:sz w:val="28"/>
          <w:szCs w:val="28"/>
        </w:rPr>
        <w:br/>
      </w:r>
      <w:r w:rsidR="007B1B7C" w:rsidRPr="007B1B7C">
        <w:rPr>
          <w:rFonts w:ascii="Times New Roman" w:eastAsia="Calibri" w:hAnsi="Times New Roman" w:cs="Times New Roman"/>
          <w:sz w:val="28"/>
          <w:szCs w:val="28"/>
        </w:rPr>
        <w:t>город-курорт Анапа по адресу</w:t>
      </w:r>
      <w:r w:rsidR="00F27E66">
        <w:rPr>
          <w:rFonts w:ascii="Times New Roman" w:eastAsia="Calibri" w:hAnsi="Times New Roman" w:cs="Times New Roman"/>
          <w:sz w:val="28"/>
          <w:szCs w:val="28"/>
        </w:rPr>
        <w:t xml:space="preserve">: Анапский район, с. Витязево, </w:t>
      </w:r>
      <w:r w:rsidR="007B1B7C" w:rsidRPr="007B1B7C">
        <w:rPr>
          <w:rFonts w:ascii="Times New Roman" w:eastAsia="Calibri" w:hAnsi="Times New Roman" w:cs="Times New Roman"/>
          <w:sz w:val="28"/>
          <w:szCs w:val="28"/>
        </w:rPr>
        <w:t>ул. Советская, 24</w:t>
      </w:r>
      <w:r w:rsidR="0006763B" w:rsidRPr="007B1B7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auto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>Проект, информационные материалы к нему будут размещены на официальном сайте администрации муниципального образования 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 xml:space="preserve">) в информационно-телекоммуникационной сети «Интернет» в разделе </w:t>
      </w:r>
      <w:r w:rsidRPr="00710B89">
        <w:rPr>
          <w:rStyle w:val="a3"/>
          <w:rFonts w:ascii="Times New Roman" w:hAnsi="Times New Roman" w:cs="Times New Roman"/>
          <w:color w:val="auto"/>
          <w:sz w:val="28"/>
          <w:szCs w:val="28"/>
        </w:rPr>
        <w:t xml:space="preserve">«Градостроительная деятельность» </w:t>
      </w:r>
      <w:r w:rsidR="00F27E66">
        <w:rPr>
          <w:rFonts w:ascii="Times New Roman" w:hAnsi="Times New Roman" w:cs="Times New Roman"/>
          <w:sz w:val="28"/>
          <w:szCs w:val="28"/>
        </w:rPr>
        <w:t xml:space="preserve">с 17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="00213640" w:rsidRPr="00710B89">
        <w:rPr>
          <w:rFonts w:ascii="Times New Roman" w:hAnsi="Times New Roman" w:cs="Times New Roman"/>
          <w:sz w:val="28"/>
          <w:szCs w:val="28"/>
        </w:rPr>
        <w:t xml:space="preserve"> г. </w:t>
      </w:r>
      <w:r w:rsidR="00C559C1" w:rsidRPr="00710B89">
        <w:rPr>
          <w:rFonts w:ascii="Times New Roman" w:hAnsi="Times New Roman" w:cs="Times New Roman"/>
          <w:sz w:val="28"/>
          <w:szCs w:val="28"/>
        </w:rPr>
        <w:br/>
      </w:r>
      <w:r w:rsidR="00F27E66">
        <w:rPr>
          <w:rFonts w:ascii="Times New Roman" w:hAnsi="Times New Roman" w:cs="Times New Roman"/>
          <w:sz w:val="28"/>
          <w:szCs w:val="28"/>
        </w:rPr>
        <w:t xml:space="preserve">по 26 августа </w:t>
      </w:r>
      <w:r w:rsidR="00C851F9">
        <w:rPr>
          <w:rFonts w:ascii="Times New Roman" w:hAnsi="Times New Roman" w:cs="Times New Roman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t xml:space="preserve">Предложения и замечания 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710B89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</w:t>
      </w:r>
      <w:r w:rsidR="00213640" w:rsidRPr="00710B89">
        <w:rPr>
          <w:rFonts w:ascii="Times New Roman" w:hAnsi="Times New Roman" w:cs="Times New Roman"/>
          <w:sz w:val="28"/>
          <w:szCs w:val="28"/>
        </w:rPr>
        <w:br/>
      </w:r>
      <w:r w:rsidRPr="00710B89">
        <w:rPr>
          <w:rFonts w:ascii="Times New Roman" w:hAnsi="Times New Roman" w:cs="Times New Roman"/>
          <w:sz w:val="28"/>
          <w:szCs w:val="28"/>
        </w:rPr>
        <w:t>город-курорт Анапа (</w:t>
      </w:r>
      <w:r w:rsidR="006D0F6B">
        <w:rPr>
          <w:rFonts w:ascii="Times New Roman" w:hAnsi="Times New Roman"/>
          <w:sz w:val="28"/>
          <w:szCs w:val="28"/>
        </w:rPr>
        <w:t>www.anapa-official.ru</w:t>
      </w:r>
      <w:r w:rsidRPr="00710B89">
        <w:rPr>
          <w:rFonts w:ascii="Times New Roman" w:hAnsi="Times New Roman" w:cs="Times New Roman"/>
          <w:sz w:val="28"/>
          <w:szCs w:val="28"/>
        </w:rPr>
        <w:t>) в информационно-теле</w:t>
      </w:r>
      <w:r w:rsidR="00F27E66">
        <w:rPr>
          <w:rFonts w:ascii="Times New Roman" w:hAnsi="Times New Roman" w:cs="Times New Roman"/>
          <w:sz w:val="28"/>
          <w:szCs w:val="28"/>
        </w:rPr>
        <w:t>-</w:t>
      </w:r>
      <w:bookmarkStart w:id="0" w:name="_GoBack"/>
      <w:bookmarkEnd w:id="0"/>
      <w:r w:rsidRPr="00710B89">
        <w:rPr>
          <w:rFonts w:ascii="Times New Roman" w:hAnsi="Times New Roman" w:cs="Times New Roman"/>
          <w:sz w:val="28"/>
          <w:szCs w:val="28"/>
        </w:rPr>
        <w:t xml:space="preserve">коммуникационной сети «Интернет» </w:t>
      </w:r>
      <w:r w:rsidR="00F27E66">
        <w:rPr>
          <w:rFonts w:ascii="Times New Roman" w:hAnsi="Times New Roman" w:cs="Times New Roman"/>
          <w:spacing w:val="2"/>
          <w:sz w:val="28"/>
          <w:szCs w:val="28"/>
        </w:rPr>
        <w:t xml:space="preserve">по 26 августа </w:t>
      </w:r>
      <w:r w:rsidR="00C851F9">
        <w:rPr>
          <w:rFonts w:ascii="Times New Roman" w:hAnsi="Times New Roman" w:cs="Times New Roman"/>
          <w:spacing w:val="2"/>
          <w:sz w:val="28"/>
          <w:szCs w:val="28"/>
        </w:rPr>
        <w:t>2022</w:t>
      </w:r>
      <w:r w:rsidRPr="00710B89">
        <w:rPr>
          <w:rFonts w:ascii="Times New Roman" w:hAnsi="Times New Roman" w:cs="Times New Roman"/>
          <w:sz w:val="28"/>
          <w:szCs w:val="28"/>
        </w:rPr>
        <w:t> г.</w:t>
      </w:r>
      <w:r w:rsidRPr="00710B89">
        <w:rPr>
          <w:rFonts w:ascii="Times New Roman" w:hAnsi="Times New Roman" w:cs="Times New Roman"/>
          <w:spacing w:val="2"/>
          <w:sz w:val="28"/>
          <w:szCs w:val="28"/>
        </w:rPr>
        <w:t>:</w:t>
      </w:r>
    </w:p>
    <w:p w:rsidR="00DB240D" w:rsidRPr="00710B89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hAnsi="Times New Roman" w:cs="Times New Roman"/>
          <w:sz w:val="28"/>
          <w:szCs w:val="28"/>
        </w:rPr>
        <w:lastRenderedPageBreak/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письменной форме </w:t>
      </w:r>
      <w:r w:rsidR="00731B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710B89">
        <w:rPr>
          <w:rFonts w:ascii="Times New Roman" w:hAnsi="Times New Roman" w:cs="Times New Roman"/>
          <w:sz w:val="28"/>
          <w:szCs w:val="28"/>
        </w:rPr>
        <w:t>Комиссии (г. Анапа, ул. Терская, 190);</w:t>
      </w:r>
    </w:p>
    <w:p w:rsidR="00DB240D" w:rsidRPr="00710B89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0B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710B89">
        <w:rPr>
          <w:rFonts w:ascii="Times New Roman" w:hAnsi="Times New Roman" w:cs="Times New Roman"/>
          <w:sz w:val="28"/>
          <w:szCs w:val="28"/>
        </w:rPr>
        <w:t>.</w:t>
      </w:r>
    </w:p>
    <w:p w:rsidR="00D80A32" w:rsidRPr="00710B89" w:rsidRDefault="00D80A32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378F" w:rsidRPr="00710B89" w:rsidRDefault="0086378F" w:rsidP="008637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по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землепользованию и застройке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9403A4" w:rsidRPr="00710B89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10B89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</w:r>
      <w:r w:rsidRPr="00710B89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710B8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B481F" w:rsidRPr="00710B89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710B89">
        <w:rPr>
          <w:rFonts w:ascii="Times New Roman" w:eastAsia="Calibri" w:hAnsi="Times New Roman" w:cs="Times New Roman"/>
          <w:sz w:val="28"/>
          <w:szCs w:val="28"/>
        </w:rPr>
        <w:t xml:space="preserve">     Р.Г. </w:t>
      </w:r>
      <w:proofErr w:type="spellStart"/>
      <w:r w:rsidRPr="00710B89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p w:rsidR="004F79A5" w:rsidRPr="00710B89" w:rsidRDefault="004F79A5" w:rsidP="006D1B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F79A5" w:rsidRPr="00710B89" w:rsidSect="00C559C1">
      <w:headerReference w:type="default" r:id="rId6"/>
      <w:pgSz w:w="11906" w:h="16838"/>
      <w:pgMar w:top="567" w:right="567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B03" w:rsidRDefault="00953B03" w:rsidP="00034CDA">
      <w:pPr>
        <w:spacing w:after="0" w:line="240" w:lineRule="auto"/>
      </w:pPr>
      <w:r>
        <w:separator/>
      </w:r>
    </w:p>
  </w:endnote>
  <w:endnote w:type="continuationSeparator" w:id="0">
    <w:p w:rsidR="00953B03" w:rsidRDefault="00953B03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B03" w:rsidRDefault="00953B03" w:rsidP="00034CDA">
      <w:pPr>
        <w:spacing w:after="0" w:line="240" w:lineRule="auto"/>
      </w:pPr>
      <w:r>
        <w:separator/>
      </w:r>
    </w:p>
  </w:footnote>
  <w:footnote w:type="continuationSeparator" w:id="0">
    <w:p w:rsidR="00953B03" w:rsidRDefault="00953B03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27E66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15AC7"/>
    <w:rsid w:val="00034CDA"/>
    <w:rsid w:val="00064911"/>
    <w:rsid w:val="0006763B"/>
    <w:rsid w:val="000A6F30"/>
    <w:rsid w:val="000D5F04"/>
    <w:rsid w:val="001252CA"/>
    <w:rsid w:val="00127E10"/>
    <w:rsid w:val="00175632"/>
    <w:rsid w:val="00176E88"/>
    <w:rsid w:val="001A3E6B"/>
    <w:rsid w:val="001D36B0"/>
    <w:rsid w:val="001E484F"/>
    <w:rsid w:val="00212DFA"/>
    <w:rsid w:val="00213640"/>
    <w:rsid w:val="00214A10"/>
    <w:rsid w:val="0023241D"/>
    <w:rsid w:val="00265352"/>
    <w:rsid w:val="0027356C"/>
    <w:rsid w:val="002E59E4"/>
    <w:rsid w:val="00313398"/>
    <w:rsid w:val="003279CA"/>
    <w:rsid w:val="003604E4"/>
    <w:rsid w:val="00374F56"/>
    <w:rsid w:val="003804FE"/>
    <w:rsid w:val="003A388E"/>
    <w:rsid w:val="003B0E8C"/>
    <w:rsid w:val="00401C75"/>
    <w:rsid w:val="004064B4"/>
    <w:rsid w:val="00486596"/>
    <w:rsid w:val="004A12D6"/>
    <w:rsid w:val="004F79A5"/>
    <w:rsid w:val="00500B14"/>
    <w:rsid w:val="00513352"/>
    <w:rsid w:val="00535984"/>
    <w:rsid w:val="00546AF8"/>
    <w:rsid w:val="00564985"/>
    <w:rsid w:val="0058439C"/>
    <w:rsid w:val="005A07DF"/>
    <w:rsid w:val="005E18A3"/>
    <w:rsid w:val="005E5331"/>
    <w:rsid w:val="00600E70"/>
    <w:rsid w:val="00686C4A"/>
    <w:rsid w:val="006909D0"/>
    <w:rsid w:val="006B689E"/>
    <w:rsid w:val="006C2E86"/>
    <w:rsid w:val="006C5C1E"/>
    <w:rsid w:val="006C67D8"/>
    <w:rsid w:val="006D0F6B"/>
    <w:rsid w:val="006D14CC"/>
    <w:rsid w:val="006D1BB9"/>
    <w:rsid w:val="006E64CD"/>
    <w:rsid w:val="00706E4D"/>
    <w:rsid w:val="00710B89"/>
    <w:rsid w:val="00731B5A"/>
    <w:rsid w:val="00783371"/>
    <w:rsid w:val="007B1B7C"/>
    <w:rsid w:val="008008EF"/>
    <w:rsid w:val="00822B4B"/>
    <w:rsid w:val="008316A8"/>
    <w:rsid w:val="00845A25"/>
    <w:rsid w:val="0086378F"/>
    <w:rsid w:val="00886DC4"/>
    <w:rsid w:val="00895B38"/>
    <w:rsid w:val="008B09F5"/>
    <w:rsid w:val="008B481F"/>
    <w:rsid w:val="008C6BE1"/>
    <w:rsid w:val="008E023F"/>
    <w:rsid w:val="009403A4"/>
    <w:rsid w:val="00943B61"/>
    <w:rsid w:val="00953B03"/>
    <w:rsid w:val="009566B4"/>
    <w:rsid w:val="00995A75"/>
    <w:rsid w:val="009961D8"/>
    <w:rsid w:val="009D1987"/>
    <w:rsid w:val="009F4899"/>
    <w:rsid w:val="00A05C9B"/>
    <w:rsid w:val="00A12794"/>
    <w:rsid w:val="00A31A18"/>
    <w:rsid w:val="00A45046"/>
    <w:rsid w:val="00AB38FB"/>
    <w:rsid w:val="00AC4E44"/>
    <w:rsid w:val="00AC7B30"/>
    <w:rsid w:val="00AD1709"/>
    <w:rsid w:val="00AD40D8"/>
    <w:rsid w:val="00AD7B52"/>
    <w:rsid w:val="00AF16F6"/>
    <w:rsid w:val="00B02CA5"/>
    <w:rsid w:val="00B17FFC"/>
    <w:rsid w:val="00B420F6"/>
    <w:rsid w:val="00BD5FCC"/>
    <w:rsid w:val="00C340C7"/>
    <w:rsid w:val="00C4274F"/>
    <w:rsid w:val="00C50036"/>
    <w:rsid w:val="00C559C1"/>
    <w:rsid w:val="00C702D9"/>
    <w:rsid w:val="00C851F9"/>
    <w:rsid w:val="00CA0385"/>
    <w:rsid w:val="00CA4679"/>
    <w:rsid w:val="00CB3624"/>
    <w:rsid w:val="00CC1221"/>
    <w:rsid w:val="00CC7359"/>
    <w:rsid w:val="00CF138A"/>
    <w:rsid w:val="00D00056"/>
    <w:rsid w:val="00D00423"/>
    <w:rsid w:val="00D0129E"/>
    <w:rsid w:val="00D20B7C"/>
    <w:rsid w:val="00D2614A"/>
    <w:rsid w:val="00D53442"/>
    <w:rsid w:val="00D7347F"/>
    <w:rsid w:val="00D80A32"/>
    <w:rsid w:val="00DB240D"/>
    <w:rsid w:val="00DD1728"/>
    <w:rsid w:val="00E60023"/>
    <w:rsid w:val="00E65E27"/>
    <w:rsid w:val="00EA7EF9"/>
    <w:rsid w:val="00ED00AC"/>
    <w:rsid w:val="00ED4924"/>
    <w:rsid w:val="00F2436D"/>
    <w:rsid w:val="00F27E66"/>
    <w:rsid w:val="00F52F90"/>
    <w:rsid w:val="00F76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A3DB7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63</cp:revision>
  <cp:lastPrinted>2021-04-12T14:58:00Z</cp:lastPrinted>
  <dcterms:created xsi:type="dcterms:W3CDTF">2021-03-15T12:33:00Z</dcterms:created>
  <dcterms:modified xsi:type="dcterms:W3CDTF">2022-08-02T15:53:00Z</dcterms:modified>
</cp:coreProperties>
</file>