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30 августа 2017 г. N 48021</w:t>
      </w:r>
    </w:p>
    <w:p w:rsidR="00E34C60" w:rsidRDefault="00E34C60" w:rsidP="00E34C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КУЛЬТУРЫ РОССИЙСКОЙ ФЕДЕРАЦИИ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5 апреля 2017 г. N 511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ОБ УТВЕРЖДЕНИИ ОБЩИХ ТРЕБОВАНИЙ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</w:t>
      </w:r>
      <w:proofErr w:type="gramEnd"/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 N 27, ст. 3946; 2017, N 1, ст. 6),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5.12(1)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 Федерации, 2011, N 31, ст. 4758; 2017, N 12, ст. 1723) приказываю: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Утвердить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</w:t>
      </w:r>
      <w:proofErr w:type="gramEnd"/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Министра культуры Российской Федерации А.Ю. Манилову.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В.Р. МЕДИНСКИЙ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культуры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5 апреля 2017 г. N 511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</w:t>
      </w:r>
      <w:proofErr w:type="gramEnd"/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Общие требования к туристским маршрутам (другим маршрутам передвижения) для прохождения организованными группами детей, общие требования к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 и общие требования к порядку уведомления уполномоченных органов государственной власти о месте, сроках и длительности прохождения таких маршрутов распространяются на туроператоров, </w:t>
      </w:r>
      <w:proofErr w:type="spellStart"/>
      <w:r>
        <w:rPr>
          <w:rFonts w:ascii="Times New Roman" w:hAnsi="Times New Roman"/>
          <w:sz w:val="24"/>
          <w:szCs w:val="24"/>
        </w:rPr>
        <w:t>турагентов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осуществляющие экскурсионное обслуживание в соответствии с частью 10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6) (далее - Федеральный закон).</w:t>
      </w:r>
      <w:proofErr w:type="gramEnd"/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разработке маршрута необходимо учитывать требования законодательных и иных </w:t>
      </w:r>
      <w:r>
        <w:rPr>
          <w:rFonts w:ascii="Times New Roman" w:hAnsi="Times New Roman"/>
          <w:sz w:val="24"/>
          <w:szCs w:val="24"/>
        </w:rPr>
        <w:lastRenderedPageBreak/>
        <w:t>нормативных правовых актов Российской Федерации.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Общими требованиями к туристским маршрутам (другим маршрутам передвижения) для прохождения организованными группами детей, находящимися в организациях отдыха детей и их оздоровления либо являющимися членами организованной группы несовершеннолетних туристов (далее - туристские маршруты, несовершеннолетние туристы) являются: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обязательное сопровождение руководителем &lt;1&gt; и сопровождающим несовершеннолетних туристов при прохождении несовершеннолетними туристами туристского маршрута из расчета 1 сопровождающий на 8 - 12 несовершеннолетних туристов, если иное не установлено законодательством Российской Федерации, в том числе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2014, N 26, ст. 3576; 2015, N 27, ст. 4083; 2016, N 26, ст. 4072; 2017, N 2, ст. 386);</w:t>
      </w:r>
      <w:proofErr w:type="gramEnd"/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С</w:t>
      </w:r>
      <w:proofErr w:type="gramEnd"/>
      <w:r>
        <w:rPr>
          <w:rFonts w:ascii="Times New Roman" w:hAnsi="Times New Roman"/>
          <w:sz w:val="24"/>
          <w:szCs w:val="24"/>
        </w:rPr>
        <w:t xml:space="preserve">м.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обязательное сопровождение инструктором-проводником несовершеннолетних туристов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Общими требованиями к порядку организации прохождения туристских маршрутов несовершеннолетними туристами являются: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доведения информации о туристском маршруте до несовершеннолетних туристов, их родителей или иных законных представителей до начала туристского маршрута, а также об опасностях, с которыми несовершеннолетний турист может встретиться на маршруте &lt;1&gt;;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Часть 6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обязательность доведения информации о необходимости в соответствии с частью 7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прохождения профилактики в соответствии с международными медицинскими требованиями &lt;1&gt;, если несовершеннолетний турист предполагает совершить путешествие в страну (место) временного пребывания, в котором он может подвергнуться повышенному риску инфекционных заболеваний;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Постановление Главного государственного санитарного врача Российской Федерации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11.05.2007 N 27</w:t>
        </w:r>
      </w:hyperlink>
      <w:r>
        <w:rPr>
          <w:rFonts w:ascii="Times New Roman" w:hAnsi="Times New Roman"/>
          <w:sz w:val="24"/>
          <w:szCs w:val="24"/>
        </w:rPr>
        <w:t xml:space="preserve"> "О реализации Международных медико-санитарных правил (2005)" (зарегистрировано Минюстом России 31.05.2007,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N 9575).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допуска несовершеннолетних туристов к прохождению туристского маршрута с учетом их возраста;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обязательность доведения информации о возможности добровольного страхования, обеспечивающего оплату дополнительных медицинских и иных услуг (сверх установленных программами обязательного медицинского страхования) на весь период прохождения туристского маршрута, а также добровольного страхования несовершеннолетних туристов от несчастного случая на время прохождения ими туристского маршрута, представляющего повышенную опасность для жизни и здоровья туристов (экскурсантов) (горная и труднопроходимая местность, спелеологические и водные объекты и другие);</w:t>
      </w:r>
      <w:proofErr w:type="gramEnd"/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проведения руководителем и (или) сопровождающим, и (или) инструкторами-проводниками инструктажа несовершеннолетних туристов по вопросам безопасности на туристском маршруте;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оказания несовершеннолетним туристам услуг инструкторов-проводников в случае, если туристский маршрут предусматривает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оказания несовершеннолетним туристам услуг экскурсоводов (гидов) или гидов-переводчиков в случае прохождения туристского маршрута в познавательных целях;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приостановления прохождения или изменения туристского маршрута несовершеннолетними туристами в случае возникновения риска чрезвычайного происшествия (ситуации) или иных обстоятельств, угрожающих безопасности их жизни и здоровью;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обеспечения несовершеннолетних туристов средствами индивидуальной защиты (спасательные жилеты, страховочные системы, веревки, каски, дождевики и прочего туристского снаряжения), а также средствами мобильной связи с запасным комплектом аккумуляторных батарей и внешних аккумуляторов, в зависимости от длительности, сложности туристского маршрута и климатических условий;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оказания услуги по перевозке несовершеннолетних туристов (если туристский маршрут включает в себя перевозку) в соответствии с законодательством Российской Федерации в сфере перевозок пассажиров автомобильным, железнодорожным, воздушным и водным транспортом.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Общие требования к порядку уведомления уполномоченных органов государственной власти о месте, сроках и длительности прохождения туристских маршрутов несовершеннолетними туристами:</w:t>
      </w:r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туроператоры, </w:t>
      </w:r>
      <w:proofErr w:type="spellStart"/>
      <w:r>
        <w:rPr>
          <w:rFonts w:ascii="Times New Roman" w:hAnsi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организации, осуществляющие экскурсионное обслуживание, указанные в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Федерации, должны уведомлять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рабочих дней до начала прохождения несовершеннолетними туристами туристских маршрутов о маршрутах передвижения, проходящих по труднодоступной местности, водным, горным, </w:t>
      </w:r>
      <w:proofErr w:type="gramStart"/>
      <w:r>
        <w:rPr>
          <w:rFonts w:ascii="Times New Roman" w:hAnsi="Times New Roman"/>
          <w:sz w:val="24"/>
          <w:szCs w:val="24"/>
        </w:rPr>
        <w:t xml:space="preserve">спелеологическим и другим объектам, связанных с повышенным риском для жизни, причинением вреда здоровью туристов (экскурсантов) и их имуществу, о месте, сроках и длительности указанного маршрута в соответствии с постановлением Правительства Российской Федерации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03.03.2017 N 252</w:t>
        </w:r>
      </w:hyperlink>
      <w:r>
        <w:rPr>
          <w:rFonts w:ascii="Times New Roman" w:hAnsi="Times New Roman"/>
          <w:sz w:val="24"/>
          <w:szCs w:val="24"/>
        </w:rPr>
        <w:t xml:space="preserve"> "О некоторых вопросах обеспечения безопасности туризма в Российской Федерации" (Собрание законодательства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Федерации, 2017, N 11, ст. 1);</w:t>
      </w:r>
      <w:proofErr w:type="gramEnd"/>
    </w:p>
    <w:p w:rsidR="00E34C60" w:rsidRDefault="00E34C60" w:rsidP="00E34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туроператоры, </w:t>
      </w:r>
      <w:proofErr w:type="spellStart"/>
      <w:r>
        <w:rPr>
          <w:rFonts w:ascii="Times New Roman" w:hAnsi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организации, осуществляющие экскурсионное обслуживание, указанные в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закона, должны уведомлять уполномоченные органы государственной власти о месте, сроках и длительности прохождения несовершеннолетними туристами туристского маршрута, не связанного с передвижением по труднодоступной местности, водным, горным, спелеологическим и другим объектам и не связанного с повышенным риском для жизни, причинением вреда здоровью несовершеннолетних туристов и их имуществу, в случаях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порядке, предусмотренными законодательными и иными нормативными правовыми актами Российской Федерации, в том числе в соответствии с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2016, N 26, ст. 4072; 2017, N 2, ст. 386).</w:t>
      </w:r>
      <w:proofErr w:type="gramEnd"/>
    </w:p>
    <w:p w:rsidR="00F72F1B" w:rsidRDefault="00F72F1B">
      <w:bookmarkStart w:id="0" w:name="_GoBack"/>
      <w:bookmarkEnd w:id="0"/>
    </w:p>
    <w:sectPr w:rsidR="00F72F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B5" w:rsidRDefault="00B263B5" w:rsidP="00B263B5">
      <w:pPr>
        <w:spacing w:after="0" w:line="240" w:lineRule="auto"/>
      </w:pPr>
      <w:r>
        <w:separator/>
      </w:r>
    </w:p>
  </w:endnote>
  <w:endnote w:type="continuationSeparator" w:id="0">
    <w:p w:rsidR="00B263B5" w:rsidRDefault="00B263B5" w:rsidP="00B2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B5" w:rsidRDefault="00B263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B5" w:rsidRDefault="00B263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B5" w:rsidRDefault="00B263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B5" w:rsidRDefault="00B263B5" w:rsidP="00B263B5">
      <w:pPr>
        <w:spacing w:after="0" w:line="240" w:lineRule="auto"/>
      </w:pPr>
      <w:r>
        <w:separator/>
      </w:r>
    </w:p>
  </w:footnote>
  <w:footnote w:type="continuationSeparator" w:id="0">
    <w:p w:rsidR="00B263B5" w:rsidRDefault="00B263B5" w:rsidP="00B2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B5" w:rsidRDefault="00B263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B5" w:rsidRDefault="00B263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B5" w:rsidRDefault="00B2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D"/>
    <w:rsid w:val="002059FD"/>
    <w:rsid w:val="00B263B5"/>
    <w:rsid w:val="00E34C60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6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3B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2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3B5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6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3B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2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3B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4417#l92" TargetMode="External"/><Relationship Id="rId13" Type="http://schemas.openxmlformats.org/officeDocument/2006/relationships/hyperlink" Target="https://normativ.kontur.ru/document?moduleid=1&amp;documentid=285199#l80" TargetMode="External"/><Relationship Id="rId18" Type="http://schemas.openxmlformats.org/officeDocument/2006/relationships/hyperlink" Target="https://normativ.kontur.ru/document?moduleid=1&amp;documentid=290269#l0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normativ.kontur.ru/document?moduleid=1&amp;documentid=285199#l80" TargetMode="External"/><Relationship Id="rId12" Type="http://schemas.openxmlformats.org/officeDocument/2006/relationships/hyperlink" Target="https://normativ.kontur.ru/document?moduleid=1&amp;documentid=285199#l80" TargetMode="External"/><Relationship Id="rId17" Type="http://schemas.openxmlformats.org/officeDocument/2006/relationships/hyperlink" Target="https://normativ.kontur.ru/document?moduleid=1&amp;documentid=285199#l80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85199#l80" TargetMode="External"/><Relationship Id="rId20" Type="http://schemas.openxmlformats.org/officeDocument/2006/relationships/hyperlink" Target="https://normativ.kontur.ru/document?moduleid=1&amp;documentid=234260#l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85199#l3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107367#l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34260#l22" TargetMode="External"/><Relationship Id="rId19" Type="http://schemas.openxmlformats.org/officeDocument/2006/relationships/hyperlink" Target="https://normativ.kontur.ru/document?moduleid=1&amp;documentid=285199#l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5199#l80" TargetMode="External"/><Relationship Id="rId14" Type="http://schemas.openxmlformats.org/officeDocument/2006/relationships/hyperlink" Target="https://normativ.kontur.ru/document?moduleid=1&amp;documentid=285199#l8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2017-11-20T20:14:00Z</dcterms:created>
  <dcterms:modified xsi:type="dcterms:W3CDTF">2017-11-20T20:14:00Z</dcterms:modified>
</cp:coreProperties>
</file>