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4BA" w:rsidRPr="00766AB8" w:rsidRDefault="00DD64BA" w:rsidP="00DD64BA">
      <w:pPr>
        <w:pStyle w:val="a7"/>
        <w:rPr>
          <w:szCs w:val="28"/>
        </w:rPr>
      </w:pPr>
      <w:r w:rsidRPr="00766AB8">
        <w:rPr>
          <w:szCs w:val="28"/>
        </w:rPr>
        <w:t>Территориальная избирательная комиссия</w:t>
      </w:r>
    </w:p>
    <w:p w:rsidR="00DD64BA" w:rsidRPr="00766AB8" w:rsidRDefault="00384D63" w:rsidP="00384D63">
      <w:pPr>
        <w:tabs>
          <w:tab w:val="center" w:pos="4677"/>
          <w:tab w:val="left" w:pos="6624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D64BA" w:rsidRPr="00766AB8">
        <w:rPr>
          <w:rFonts w:ascii="Times New Roman" w:hAnsi="Times New Roman" w:cs="Times New Roman"/>
          <w:b/>
          <w:bCs/>
          <w:sz w:val="28"/>
          <w:szCs w:val="28"/>
        </w:rPr>
        <w:t>Анапская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DD64BA" w:rsidRPr="00766AB8" w:rsidRDefault="00DD64BA" w:rsidP="00DD64BA">
      <w:pPr>
        <w:pStyle w:val="1"/>
        <w:rPr>
          <w:szCs w:val="28"/>
        </w:rPr>
      </w:pPr>
      <w:r w:rsidRPr="00766AB8">
        <w:rPr>
          <w:szCs w:val="28"/>
        </w:rPr>
        <w:t>Крымская ул., д. 99, г. Анапа, Краснодарский край, 353440</w:t>
      </w:r>
    </w:p>
    <w:p w:rsidR="00DD64BA" w:rsidRPr="00766AB8" w:rsidRDefault="00DD64BA" w:rsidP="00DD64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6AB8">
        <w:rPr>
          <w:rFonts w:ascii="Times New Roman" w:hAnsi="Times New Roman" w:cs="Times New Roman"/>
          <w:sz w:val="28"/>
          <w:szCs w:val="28"/>
        </w:rPr>
        <w:t>Тел./факс (86133) 4-30-22</w:t>
      </w:r>
    </w:p>
    <w:p w:rsidR="00DD64BA" w:rsidRPr="00766AB8" w:rsidRDefault="00DD64BA" w:rsidP="00DD64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6AB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E9B9867" wp14:editId="32329D35">
                <wp:simplePos x="0" y="0"/>
                <wp:positionH relativeFrom="column">
                  <wp:posOffset>0</wp:posOffset>
                </wp:positionH>
                <wp:positionV relativeFrom="paragraph">
                  <wp:posOffset>173990</wp:posOffset>
                </wp:positionV>
                <wp:extent cx="6057900" cy="0"/>
                <wp:effectExtent l="28575" t="31115" r="28575" b="3556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3.7pt" to="477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DD64BA" w:rsidRPr="00766AB8" w:rsidRDefault="00DD64BA" w:rsidP="00DD64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64BA" w:rsidRPr="00766AB8" w:rsidRDefault="00DD64BA" w:rsidP="00DD64BA">
      <w:pPr>
        <w:pStyle w:val="a9"/>
        <w:ind w:left="0"/>
        <w:rPr>
          <w:b/>
          <w:szCs w:val="28"/>
        </w:rPr>
      </w:pPr>
      <w:r w:rsidRPr="00766AB8">
        <w:rPr>
          <w:b/>
          <w:szCs w:val="28"/>
        </w:rPr>
        <w:t>РЕШЕНИЕ</w:t>
      </w:r>
    </w:p>
    <w:p w:rsidR="00DD64BA" w:rsidRPr="00766AB8" w:rsidRDefault="00DD64BA" w:rsidP="00DD64BA">
      <w:pPr>
        <w:pStyle w:val="a9"/>
        <w:ind w:left="0"/>
        <w:jc w:val="both"/>
        <w:rPr>
          <w:b/>
          <w:szCs w:val="28"/>
        </w:rPr>
      </w:pPr>
    </w:p>
    <w:p w:rsidR="00DD64BA" w:rsidRPr="00766AB8" w:rsidRDefault="00666D82" w:rsidP="00DD64BA">
      <w:pPr>
        <w:pStyle w:val="a9"/>
        <w:ind w:left="0"/>
        <w:jc w:val="both"/>
        <w:rPr>
          <w:szCs w:val="28"/>
        </w:rPr>
      </w:pPr>
      <w:r>
        <w:t xml:space="preserve">от </w:t>
      </w:r>
      <w:r w:rsidR="007707CF">
        <w:t xml:space="preserve">06 августа </w:t>
      </w:r>
      <w:r>
        <w:t>20</w:t>
      </w:r>
      <w:r w:rsidR="00131A19">
        <w:t>2</w:t>
      </w:r>
      <w:r w:rsidR="007F5DB8">
        <w:t>6</w:t>
      </w:r>
      <w:r>
        <w:t xml:space="preserve"> года</w:t>
      </w:r>
      <w:r w:rsidR="0054745D">
        <w:rPr>
          <w:szCs w:val="28"/>
        </w:rPr>
        <w:tab/>
      </w:r>
      <w:r w:rsidR="0054745D">
        <w:rPr>
          <w:szCs w:val="28"/>
        </w:rPr>
        <w:tab/>
      </w:r>
      <w:r w:rsidR="0054745D">
        <w:rPr>
          <w:szCs w:val="28"/>
        </w:rPr>
        <w:tab/>
      </w:r>
      <w:r w:rsidR="0054745D">
        <w:rPr>
          <w:szCs w:val="28"/>
        </w:rPr>
        <w:tab/>
      </w:r>
      <w:r w:rsidR="0054745D">
        <w:rPr>
          <w:szCs w:val="28"/>
        </w:rPr>
        <w:tab/>
      </w:r>
      <w:r w:rsidR="0054745D">
        <w:rPr>
          <w:szCs w:val="28"/>
        </w:rPr>
        <w:tab/>
      </w:r>
      <w:r w:rsidR="0054745D">
        <w:rPr>
          <w:szCs w:val="28"/>
        </w:rPr>
        <w:tab/>
      </w:r>
      <w:r w:rsidR="00131A19">
        <w:rPr>
          <w:szCs w:val="28"/>
        </w:rPr>
        <w:t xml:space="preserve">     </w:t>
      </w:r>
      <w:r w:rsidR="002D7A1A">
        <w:rPr>
          <w:szCs w:val="28"/>
        </w:rPr>
        <w:t xml:space="preserve">    </w:t>
      </w:r>
      <w:r w:rsidR="00131A19">
        <w:rPr>
          <w:szCs w:val="28"/>
        </w:rPr>
        <w:t xml:space="preserve">   </w:t>
      </w:r>
      <w:r w:rsidR="007F5DB8">
        <w:rPr>
          <w:szCs w:val="28"/>
        </w:rPr>
        <w:t xml:space="preserve">    </w:t>
      </w:r>
      <w:r w:rsidR="00DD64BA" w:rsidRPr="00766AB8">
        <w:rPr>
          <w:szCs w:val="28"/>
        </w:rPr>
        <w:t xml:space="preserve">№ </w:t>
      </w:r>
      <w:r w:rsidR="00E633E7">
        <w:rPr>
          <w:szCs w:val="28"/>
        </w:rPr>
        <w:t>1</w:t>
      </w:r>
      <w:r w:rsidR="00FC2443">
        <w:rPr>
          <w:szCs w:val="28"/>
        </w:rPr>
        <w:t>3</w:t>
      </w:r>
      <w:r w:rsidR="00E633E7">
        <w:rPr>
          <w:szCs w:val="28"/>
        </w:rPr>
        <w:t>/</w:t>
      </w:r>
      <w:r w:rsidR="00FC2443">
        <w:rPr>
          <w:szCs w:val="28"/>
        </w:rPr>
        <w:t>1</w:t>
      </w:r>
      <w:r w:rsidR="00A165D8">
        <w:rPr>
          <w:szCs w:val="28"/>
        </w:rPr>
        <w:t>2</w:t>
      </w:r>
      <w:r w:rsidR="00CE4A3B">
        <w:rPr>
          <w:szCs w:val="28"/>
        </w:rPr>
        <w:t>9</w:t>
      </w:r>
    </w:p>
    <w:p w:rsidR="00A43330" w:rsidRPr="00766AB8" w:rsidRDefault="00A43330" w:rsidP="009E60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60A8" w:rsidRPr="00F2441F" w:rsidRDefault="009E60A8" w:rsidP="009E60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441F">
        <w:rPr>
          <w:rFonts w:ascii="Times New Roman" w:hAnsi="Times New Roman" w:cs="Times New Roman"/>
          <w:b/>
          <w:sz w:val="28"/>
          <w:szCs w:val="28"/>
        </w:rPr>
        <w:t>О назначении нов</w:t>
      </w:r>
      <w:r w:rsidR="0098000B">
        <w:rPr>
          <w:rFonts w:ascii="Times New Roman" w:hAnsi="Times New Roman" w:cs="Times New Roman"/>
          <w:b/>
          <w:sz w:val="28"/>
          <w:szCs w:val="28"/>
        </w:rPr>
        <w:t>ых</w:t>
      </w:r>
      <w:r w:rsidRPr="00F2441F">
        <w:rPr>
          <w:rFonts w:ascii="Times New Roman" w:hAnsi="Times New Roman" w:cs="Times New Roman"/>
          <w:b/>
          <w:sz w:val="28"/>
          <w:szCs w:val="28"/>
        </w:rPr>
        <w:t xml:space="preserve"> член</w:t>
      </w:r>
      <w:r w:rsidR="0098000B">
        <w:rPr>
          <w:rFonts w:ascii="Times New Roman" w:hAnsi="Times New Roman" w:cs="Times New Roman"/>
          <w:b/>
          <w:sz w:val="28"/>
          <w:szCs w:val="28"/>
        </w:rPr>
        <w:t>ов</w:t>
      </w:r>
      <w:r w:rsidRPr="00F2441F">
        <w:rPr>
          <w:rFonts w:ascii="Times New Roman" w:hAnsi="Times New Roman" w:cs="Times New Roman"/>
          <w:b/>
          <w:sz w:val="28"/>
          <w:szCs w:val="28"/>
        </w:rPr>
        <w:t xml:space="preserve"> участковой комиссии </w:t>
      </w:r>
      <w:r w:rsidR="008A4C52" w:rsidRPr="00F2441F">
        <w:rPr>
          <w:rFonts w:ascii="Times New Roman" w:hAnsi="Times New Roman" w:cs="Times New Roman"/>
          <w:b/>
          <w:sz w:val="28"/>
          <w:szCs w:val="28"/>
        </w:rPr>
        <w:t xml:space="preserve">избирательного участка </w:t>
      </w:r>
      <w:r w:rsidRPr="00F2441F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6016D4" w:rsidRPr="00F2441F">
        <w:rPr>
          <w:rFonts w:ascii="Times New Roman" w:hAnsi="Times New Roman" w:cs="Times New Roman"/>
          <w:b/>
          <w:sz w:val="28"/>
          <w:szCs w:val="28"/>
        </w:rPr>
        <w:t>02-</w:t>
      </w:r>
      <w:r w:rsidR="00EE0453">
        <w:rPr>
          <w:rFonts w:ascii="Times New Roman" w:hAnsi="Times New Roman" w:cs="Times New Roman"/>
          <w:b/>
          <w:sz w:val="28"/>
          <w:szCs w:val="28"/>
        </w:rPr>
        <w:t>5</w:t>
      </w:r>
      <w:r w:rsidR="006751BE">
        <w:rPr>
          <w:rFonts w:ascii="Times New Roman" w:hAnsi="Times New Roman" w:cs="Times New Roman"/>
          <w:b/>
          <w:sz w:val="28"/>
          <w:szCs w:val="28"/>
        </w:rPr>
        <w:t>4</w:t>
      </w:r>
      <w:r w:rsidR="00A036D7" w:rsidRPr="00F2441F">
        <w:rPr>
          <w:rFonts w:ascii="Times New Roman" w:hAnsi="Times New Roman" w:cs="Times New Roman"/>
          <w:b/>
          <w:sz w:val="28"/>
          <w:szCs w:val="28"/>
        </w:rPr>
        <w:t xml:space="preserve"> с правом решающего голоса</w:t>
      </w:r>
      <w:r w:rsidR="00061C08" w:rsidRPr="00F244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51BE">
        <w:rPr>
          <w:rFonts w:ascii="Times New Roman" w:hAnsi="Times New Roman" w:cs="Times New Roman"/>
          <w:b/>
          <w:sz w:val="28"/>
          <w:szCs w:val="28"/>
        </w:rPr>
        <w:t>Астаховой А.Ю.</w:t>
      </w:r>
      <w:r w:rsidR="0098000B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98000B">
        <w:rPr>
          <w:rFonts w:ascii="Times New Roman" w:hAnsi="Times New Roman" w:cs="Times New Roman"/>
          <w:b/>
          <w:sz w:val="28"/>
          <w:szCs w:val="28"/>
        </w:rPr>
        <w:t>Биркле</w:t>
      </w:r>
      <w:proofErr w:type="spellEnd"/>
      <w:r w:rsidR="0098000B">
        <w:rPr>
          <w:rFonts w:ascii="Times New Roman" w:hAnsi="Times New Roman" w:cs="Times New Roman"/>
          <w:b/>
          <w:sz w:val="28"/>
          <w:szCs w:val="28"/>
        </w:rPr>
        <w:t xml:space="preserve"> Г.М.</w:t>
      </w:r>
    </w:p>
    <w:p w:rsidR="0054745D" w:rsidRPr="00766AB8" w:rsidRDefault="0076511F" w:rsidP="0076511F">
      <w:pPr>
        <w:tabs>
          <w:tab w:val="left" w:pos="54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212B">
        <w:rPr>
          <w:rFonts w:ascii="Times New Roman" w:hAnsi="Times New Roman" w:cs="Times New Roman"/>
          <w:b/>
          <w:sz w:val="28"/>
          <w:szCs w:val="28"/>
        </w:rPr>
        <w:tab/>
      </w:r>
    </w:p>
    <w:p w:rsidR="00F673CA" w:rsidRDefault="00D945DF" w:rsidP="00F673CA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6E">
        <w:rPr>
          <w:rFonts w:ascii="Times New Roman" w:hAnsi="Times New Roman" w:cs="Times New Roman"/>
          <w:sz w:val="28"/>
          <w:szCs w:val="28"/>
        </w:rPr>
        <w:t xml:space="preserve">    В   связи   с   досрочным  прекращением  полномочий  член</w:t>
      </w:r>
      <w:r w:rsidR="0098000B">
        <w:rPr>
          <w:rFonts w:ascii="Times New Roman" w:hAnsi="Times New Roman" w:cs="Times New Roman"/>
          <w:sz w:val="28"/>
          <w:szCs w:val="28"/>
        </w:rPr>
        <w:t>ов</w:t>
      </w:r>
      <w:r w:rsidRPr="00A17D6E">
        <w:rPr>
          <w:rFonts w:ascii="Times New Roman" w:hAnsi="Times New Roman" w:cs="Times New Roman"/>
          <w:sz w:val="28"/>
          <w:szCs w:val="28"/>
        </w:rPr>
        <w:t xml:space="preserve">  участковой</w:t>
      </w:r>
      <w:r w:rsidR="00A17D6E">
        <w:rPr>
          <w:rFonts w:ascii="Times New Roman" w:hAnsi="Times New Roman" w:cs="Times New Roman"/>
          <w:sz w:val="28"/>
          <w:szCs w:val="28"/>
        </w:rPr>
        <w:t xml:space="preserve"> </w:t>
      </w:r>
      <w:r w:rsidRPr="00A17D6E">
        <w:rPr>
          <w:rFonts w:ascii="Times New Roman" w:hAnsi="Times New Roman" w:cs="Times New Roman"/>
          <w:sz w:val="28"/>
          <w:szCs w:val="28"/>
        </w:rPr>
        <w:t>избирательной  комиссии  избирательного  участка № 02-</w:t>
      </w:r>
      <w:r w:rsidR="00EE0453">
        <w:rPr>
          <w:rFonts w:ascii="Times New Roman" w:hAnsi="Times New Roman" w:cs="Times New Roman"/>
          <w:sz w:val="28"/>
          <w:szCs w:val="28"/>
        </w:rPr>
        <w:t>5</w:t>
      </w:r>
      <w:r w:rsidR="006751BE">
        <w:rPr>
          <w:rFonts w:ascii="Times New Roman" w:hAnsi="Times New Roman" w:cs="Times New Roman"/>
          <w:sz w:val="28"/>
          <w:szCs w:val="28"/>
        </w:rPr>
        <w:t>4</w:t>
      </w:r>
      <w:r w:rsidRPr="00A17D6E">
        <w:rPr>
          <w:rFonts w:ascii="Times New Roman" w:hAnsi="Times New Roman" w:cs="Times New Roman"/>
          <w:sz w:val="28"/>
          <w:szCs w:val="28"/>
        </w:rPr>
        <w:t xml:space="preserve"> с правом решающего</w:t>
      </w:r>
      <w:r w:rsidR="00A17D6E">
        <w:rPr>
          <w:rFonts w:ascii="Times New Roman" w:hAnsi="Times New Roman" w:cs="Times New Roman"/>
          <w:sz w:val="28"/>
          <w:szCs w:val="28"/>
        </w:rPr>
        <w:t xml:space="preserve"> </w:t>
      </w:r>
      <w:r w:rsidRPr="00A17D6E">
        <w:rPr>
          <w:rFonts w:ascii="Times New Roman" w:hAnsi="Times New Roman" w:cs="Times New Roman"/>
          <w:sz w:val="28"/>
          <w:szCs w:val="28"/>
        </w:rPr>
        <w:t>голоса  (решени</w:t>
      </w:r>
      <w:r w:rsidR="00FC2443">
        <w:rPr>
          <w:rFonts w:ascii="Times New Roman" w:hAnsi="Times New Roman" w:cs="Times New Roman"/>
          <w:sz w:val="28"/>
          <w:szCs w:val="28"/>
        </w:rPr>
        <w:t>е</w:t>
      </w:r>
      <w:r w:rsidRPr="00A17D6E">
        <w:rPr>
          <w:rFonts w:ascii="Times New Roman" w:hAnsi="Times New Roman" w:cs="Times New Roman"/>
          <w:sz w:val="28"/>
          <w:szCs w:val="28"/>
        </w:rPr>
        <w:t xml:space="preserve">  от </w:t>
      </w:r>
      <w:r w:rsidR="00CE4A3B">
        <w:rPr>
          <w:rFonts w:ascii="Times New Roman" w:hAnsi="Times New Roman" w:cs="Times New Roman"/>
          <w:sz w:val="28"/>
          <w:szCs w:val="28"/>
        </w:rPr>
        <w:t>06 августа</w:t>
      </w:r>
      <w:r w:rsidR="00CE4A3B" w:rsidRPr="0046397D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46397D" w:rsidRPr="0046397D">
        <w:rPr>
          <w:rFonts w:ascii="Times New Roman" w:hAnsi="Times New Roman" w:cs="Times New Roman"/>
          <w:sz w:val="28"/>
          <w:szCs w:val="28"/>
        </w:rPr>
        <w:t>202</w:t>
      </w:r>
      <w:r w:rsidR="007F5DB8">
        <w:rPr>
          <w:rFonts w:ascii="Times New Roman" w:hAnsi="Times New Roman" w:cs="Times New Roman"/>
          <w:sz w:val="28"/>
          <w:szCs w:val="28"/>
        </w:rPr>
        <w:t>6</w:t>
      </w:r>
      <w:r w:rsidR="0046397D" w:rsidRPr="0046397D">
        <w:rPr>
          <w:rFonts w:ascii="Times New Roman" w:hAnsi="Times New Roman" w:cs="Times New Roman"/>
          <w:sz w:val="28"/>
          <w:szCs w:val="28"/>
        </w:rPr>
        <w:t xml:space="preserve"> года</w:t>
      </w:r>
      <w:r w:rsidR="006237F2" w:rsidRPr="00A17D6E">
        <w:rPr>
          <w:rFonts w:ascii="Times New Roman" w:hAnsi="Times New Roman" w:cs="Times New Roman"/>
          <w:sz w:val="28"/>
          <w:szCs w:val="28"/>
        </w:rPr>
        <w:t xml:space="preserve"> </w:t>
      </w:r>
      <w:r w:rsidRPr="00A17D6E">
        <w:rPr>
          <w:rFonts w:ascii="Times New Roman" w:hAnsi="Times New Roman" w:cs="Times New Roman"/>
          <w:sz w:val="28"/>
          <w:szCs w:val="28"/>
        </w:rPr>
        <w:t xml:space="preserve">№ </w:t>
      </w:r>
      <w:r w:rsidR="00FC2443">
        <w:rPr>
          <w:rFonts w:ascii="Times New Roman" w:hAnsi="Times New Roman" w:cs="Times New Roman"/>
          <w:sz w:val="28"/>
          <w:szCs w:val="28"/>
        </w:rPr>
        <w:t>13/11</w:t>
      </w:r>
      <w:r w:rsidR="00383E62">
        <w:rPr>
          <w:rFonts w:ascii="Times New Roman" w:hAnsi="Times New Roman" w:cs="Times New Roman"/>
          <w:sz w:val="28"/>
          <w:szCs w:val="28"/>
        </w:rPr>
        <w:t>6</w:t>
      </w:r>
      <w:r w:rsidRPr="00A17D6E">
        <w:rPr>
          <w:rFonts w:ascii="Times New Roman" w:hAnsi="Times New Roman" w:cs="Times New Roman"/>
          <w:sz w:val="28"/>
          <w:szCs w:val="28"/>
        </w:rPr>
        <w:t xml:space="preserve">), в соответствии со </w:t>
      </w:r>
      <w:hyperlink r:id="rId8">
        <w:r w:rsidRPr="00A17D6E">
          <w:rPr>
            <w:rFonts w:ascii="Times New Roman" w:hAnsi="Times New Roman" w:cs="Times New Roman"/>
            <w:color w:val="0000FF"/>
            <w:sz w:val="28"/>
            <w:szCs w:val="28"/>
          </w:rPr>
          <w:t>статьями 22</w:t>
        </w:r>
      </w:hyperlink>
      <w:r w:rsidRPr="00A17D6E">
        <w:rPr>
          <w:rFonts w:ascii="Times New Roman" w:hAnsi="Times New Roman" w:cs="Times New Roman"/>
          <w:sz w:val="28"/>
          <w:szCs w:val="28"/>
        </w:rPr>
        <w:t xml:space="preserve">, </w:t>
      </w:r>
      <w:hyperlink r:id="rId9">
        <w:r w:rsidRPr="00A17D6E">
          <w:rPr>
            <w:rFonts w:ascii="Times New Roman" w:hAnsi="Times New Roman" w:cs="Times New Roman"/>
            <w:color w:val="0000FF"/>
            <w:sz w:val="28"/>
            <w:szCs w:val="28"/>
          </w:rPr>
          <w:t>27</w:t>
        </w:r>
      </w:hyperlink>
      <w:r w:rsidRPr="00A17D6E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>
        <w:r w:rsidRPr="00A17D6E">
          <w:rPr>
            <w:rFonts w:ascii="Times New Roman" w:hAnsi="Times New Roman" w:cs="Times New Roman"/>
            <w:color w:val="0000FF"/>
            <w:sz w:val="28"/>
            <w:szCs w:val="28"/>
          </w:rPr>
          <w:t>29</w:t>
        </w:r>
      </w:hyperlink>
      <w:r w:rsidRPr="00A17D6E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A17D6E" w:rsidRPr="00A17D6E">
        <w:rPr>
          <w:rFonts w:ascii="Times New Roman" w:hAnsi="Times New Roman" w:cs="Times New Roman"/>
          <w:sz w:val="28"/>
          <w:szCs w:val="28"/>
        </w:rPr>
        <w:t xml:space="preserve">от 12 июня 2012 года № 67-ФЗ </w:t>
      </w:r>
      <w:r w:rsidR="00A12C1D" w:rsidRPr="00A17D6E">
        <w:rPr>
          <w:rFonts w:ascii="Times New Roman" w:hAnsi="Times New Roman" w:cs="Times New Roman"/>
          <w:sz w:val="28"/>
          <w:szCs w:val="28"/>
        </w:rPr>
        <w:t>«</w:t>
      </w:r>
      <w:r w:rsidRPr="00A17D6E">
        <w:rPr>
          <w:rFonts w:ascii="Times New Roman" w:hAnsi="Times New Roman" w:cs="Times New Roman"/>
          <w:sz w:val="28"/>
          <w:szCs w:val="28"/>
        </w:rPr>
        <w:t>Об основных гарантиях избирательных прав и права на участие  в референдуме граждан Российской Федерации</w:t>
      </w:r>
      <w:r w:rsidR="00A12C1D" w:rsidRPr="00A17D6E">
        <w:rPr>
          <w:rFonts w:ascii="Times New Roman" w:hAnsi="Times New Roman" w:cs="Times New Roman"/>
          <w:sz w:val="28"/>
          <w:szCs w:val="28"/>
        </w:rPr>
        <w:t>»</w:t>
      </w:r>
      <w:r w:rsidRPr="00A17D6E">
        <w:rPr>
          <w:rFonts w:ascii="Times New Roman" w:hAnsi="Times New Roman" w:cs="Times New Roman"/>
          <w:sz w:val="28"/>
          <w:szCs w:val="28"/>
        </w:rPr>
        <w:t>, Порядк</w:t>
      </w:r>
      <w:r w:rsidR="006D3479" w:rsidRPr="00A17D6E">
        <w:rPr>
          <w:rFonts w:ascii="Times New Roman" w:hAnsi="Times New Roman" w:cs="Times New Roman"/>
          <w:sz w:val="28"/>
          <w:szCs w:val="28"/>
        </w:rPr>
        <w:t>а</w:t>
      </w:r>
      <w:r w:rsidRPr="00A17D6E">
        <w:rPr>
          <w:rFonts w:ascii="Times New Roman" w:hAnsi="Times New Roman" w:cs="Times New Roman"/>
          <w:sz w:val="28"/>
          <w:szCs w:val="28"/>
        </w:rPr>
        <w:t xml:space="preserve"> формирования резерва  составов  участковых комиссий и назначения нового члена участковой комиссии из резерва составов участковых комиссий, </w:t>
      </w:r>
      <w:r w:rsidR="006237F2" w:rsidRPr="00A17D6E">
        <w:rPr>
          <w:rFonts w:ascii="Times New Roman" w:hAnsi="Times New Roman" w:cs="Times New Roman"/>
          <w:sz w:val="28"/>
          <w:szCs w:val="28"/>
        </w:rPr>
        <w:t>утвержденного постановлением ЦИК России от 5</w:t>
      </w:r>
      <w:r w:rsidR="00EE7125">
        <w:rPr>
          <w:rFonts w:ascii="Times New Roman" w:hAnsi="Times New Roman" w:cs="Times New Roman"/>
          <w:sz w:val="28"/>
          <w:szCs w:val="28"/>
        </w:rPr>
        <w:t xml:space="preserve"> </w:t>
      </w:r>
      <w:r w:rsidR="006237F2" w:rsidRPr="00A17D6E">
        <w:rPr>
          <w:rFonts w:ascii="Times New Roman" w:hAnsi="Times New Roman" w:cs="Times New Roman"/>
          <w:sz w:val="28"/>
          <w:szCs w:val="28"/>
        </w:rPr>
        <w:t>декабря 2012</w:t>
      </w:r>
      <w:r w:rsidR="00EE7125">
        <w:rPr>
          <w:rFonts w:ascii="Times New Roman" w:hAnsi="Times New Roman" w:cs="Times New Roman"/>
          <w:sz w:val="28"/>
          <w:szCs w:val="28"/>
        </w:rPr>
        <w:t xml:space="preserve"> </w:t>
      </w:r>
      <w:r w:rsidR="006237F2" w:rsidRPr="00A17D6E">
        <w:rPr>
          <w:rFonts w:ascii="Times New Roman" w:hAnsi="Times New Roman" w:cs="Times New Roman"/>
          <w:sz w:val="28"/>
          <w:szCs w:val="28"/>
        </w:rPr>
        <w:t xml:space="preserve">г. </w:t>
      </w:r>
      <w:proofErr w:type="gramStart"/>
      <w:r w:rsidR="006237F2" w:rsidRPr="00A17D6E">
        <w:rPr>
          <w:rFonts w:ascii="Times New Roman" w:hAnsi="Times New Roman" w:cs="Times New Roman"/>
          <w:sz w:val="28"/>
          <w:szCs w:val="28"/>
        </w:rPr>
        <w:t xml:space="preserve">№ 152/1137-6, </w:t>
      </w:r>
      <w:r w:rsidRPr="00A17D6E">
        <w:rPr>
          <w:rFonts w:ascii="Times New Roman" w:hAnsi="Times New Roman" w:cs="Times New Roman"/>
          <w:sz w:val="28"/>
          <w:szCs w:val="28"/>
        </w:rPr>
        <w:t>Методическими рекомендациями о порядке формирования территориальных, окружных и участковых избирательных комиссий,  утвержденными  постановлением Центральной избирательной комиссии</w:t>
      </w:r>
      <w:proofErr w:type="gramEnd"/>
      <w:r w:rsidR="00420EE4" w:rsidRPr="00A17D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17D6E">
        <w:rPr>
          <w:rFonts w:ascii="Times New Roman" w:hAnsi="Times New Roman" w:cs="Times New Roman"/>
          <w:sz w:val="28"/>
          <w:szCs w:val="28"/>
        </w:rPr>
        <w:t>Российской</w:t>
      </w:r>
      <w:r w:rsidR="00420EE4" w:rsidRPr="00A17D6E">
        <w:rPr>
          <w:rFonts w:ascii="Times New Roman" w:hAnsi="Times New Roman" w:cs="Times New Roman"/>
          <w:sz w:val="28"/>
          <w:szCs w:val="28"/>
        </w:rPr>
        <w:t xml:space="preserve"> </w:t>
      </w:r>
      <w:r w:rsidRPr="00A17D6E">
        <w:rPr>
          <w:rFonts w:ascii="Times New Roman" w:hAnsi="Times New Roman" w:cs="Times New Roman"/>
          <w:sz w:val="28"/>
          <w:szCs w:val="28"/>
        </w:rPr>
        <w:t xml:space="preserve">Федерации  </w:t>
      </w:r>
      <w:r w:rsidR="00420EE4" w:rsidRPr="00A17D6E">
        <w:rPr>
          <w:rFonts w:ascii="Times New Roman" w:hAnsi="Times New Roman" w:cs="Times New Roman"/>
          <w:sz w:val="28"/>
          <w:szCs w:val="28"/>
        </w:rPr>
        <w:t>от 15 марта 2023 г. № 111/863-8</w:t>
      </w:r>
      <w:r w:rsidR="006D3479" w:rsidRPr="00A17D6E">
        <w:rPr>
          <w:rFonts w:ascii="Times New Roman" w:hAnsi="Times New Roman" w:cs="Times New Roman"/>
          <w:sz w:val="28"/>
          <w:szCs w:val="28"/>
        </w:rPr>
        <w:t xml:space="preserve">, </w:t>
      </w:r>
      <w:r w:rsidR="00A12C1D" w:rsidRPr="00A17D6E">
        <w:rPr>
          <w:rFonts w:ascii="Times New Roman" w:hAnsi="Times New Roman" w:cs="Times New Roman"/>
          <w:sz w:val="28"/>
          <w:szCs w:val="28"/>
        </w:rPr>
        <w:t>статьей 10 закона Краснодарского края от 8</w:t>
      </w:r>
      <w:r w:rsidR="00AF0466">
        <w:rPr>
          <w:rFonts w:ascii="Times New Roman" w:hAnsi="Times New Roman" w:cs="Times New Roman"/>
          <w:sz w:val="28"/>
          <w:szCs w:val="28"/>
        </w:rPr>
        <w:t xml:space="preserve"> </w:t>
      </w:r>
      <w:r w:rsidR="00A12C1D" w:rsidRPr="00A17D6E">
        <w:rPr>
          <w:rFonts w:ascii="Times New Roman" w:hAnsi="Times New Roman" w:cs="Times New Roman"/>
          <w:sz w:val="28"/>
          <w:szCs w:val="28"/>
        </w:rPr>
        <w:t>апреля</w:t>
      </w:r>
      <w:r w:rsidR="00AF0466">
        <w:rPr>
          <w:rFonts w:ascii="Times New Roman" w:hAnsi="Times New Roman" w:cs="Times New Roman"/>
          <w:sz w:val="28"/>
          <w:szCs w:val="28"/>
        </w:rPr>
        <w:t xml:space="preserve"> </w:t>
      </w:r>
      <w:r w:rsidR="00A12C1D" w:rsidRPr="00A17D6E">
        <w:rPr>
          <w:rFonts w:ascii="Times New Roman" w:hAnsi="Times New Roman" w:cs="Times New Roman"/>
          <w:sz w:val="28"/>
          <w:szCs w:val="28"/>
        </w:rPr>
        <w:t>2003</w:t>
      </w:r>
      <w:r w:rsidR="00AF0466">
        <w:rPr>
          <w:rFonts w:ascii="Times New Roman" w:hAnsi="Times New Roman" w:cs="Times New Roman"/>
          <w:sz w:val="28"/>
          <w:szCs w:val="28"/>
        </w:rPr>
        <w:t xml:space="preserve"> </w:t>
      </w:r>
      <w:r w:rsidR="00A12C1D" w:rsidRPr="00A17D6E">
        <w:rPr>
          <w:rFonts w:ascii="Times New Roman" w:hAnsi="Times New Roman" w:cs="Times New Roman"/>
          <w:sz w:val="28"/>
          <w:szCs w:val="28"/>
        </w:rPr>
        <w:t>года №</w:t>
      </w:r>
      <w:r w:rsidR="00AF0466">
        <w:rPr>
          <w:rFonts w:ascii="Times New Roman" w:hAnsi="Times New Roman" w:cs="Times New Roman"/>
          <w:sz w:val="28"/>
          <w:szCs w:val="28"/>
        </w:rPr>
        <w:t xml:space="preserve"> </w:t>
      </w:r>
      <w:r w:rsidR="00A12C1D" w:rsidRPr="00A17D6E">
        <w:rPr>
          <w:rFonts w:ascii="Times New Roman" w:hAnsi="Times New Roman" w:cs="Times New Roman"/>
          <w:sz w:val="28"/>
          <w:szCs w:val="28"/>
        </w:rPr>
        <w:t>571-КЗ «О системе избирательных комиссий, комиссий референдума</w:t>
      </w:r>
      <w:r w:rsidR="00A17D6E" w:rsidRPr="00A17D6E">
        <w:rPr>
          <w:rFonts w:ascii="Times New Roman" w:hAnsi="Times New Roman" w:cs="Times New Roman"/>
          <w:sz w:val="28"/>
          <w:szCs w:val="28"/>
        </w:rPr>
        <w:t xml:space="preserve"> </w:t>
      </w:r>
      <w:r w:rsidR="00A12C1D" w:rsidRPr="00A17D6E">
        <w:rPr>
          <w:rFonts w:ascii="Times New Roman" w:hAnsi="Times New Roman" w:cs="Times New Roman"/>
          <w:sz w:val="28"/>
          <w:szCs w:val="28"/>
        </w:rPr>
        <w:t xml:space="preserve">в Краснодарском крае», </w:t>
      </w:r>
      <w:r w:rsidR="006237F2" w:rsidRPr="00A17D6E">
        <w:rPr>
          <w:rFonts w:ascii="Times New Roman" w:hAnsi="Times New Roman" w:cs="Times New Roman"/>
          <w:sz w:val="28"/>
          <w:szCs w:val="28"/>
        </w:rPr>
        <w:t>в соответствии с постановлением избирательной комиссии Краснодарского края от 7</w:t>
      </w:r>
      <w:r w:rsidR="00E81F64">
        <w:rPr>
          <w:rFonts w:ascii="Times New Roman" w:hAnsi="Times New Roman" w:cs="Times New Roman"/>
          <w:sz w:val="28"/>
          <w:szCs w:val="28"/>
        </w:rPr>
        <w:t xml:space="preserve"> </w:t>
      </w:r>
      <w:r w:rsidR="006237F2" w:rsidRPr="00A17D6E">
        <w:rPr>
          <w:rFonts w:ascii="Times New Roman" w:hAnsi="Times New Roman" w:cs="Times New Roman"/>
          <w:sz w:val="28"/>
          <w:szCs w:val="28"/>
        </w:rPr>
        <w:t>апреля 2023 г. № 54/435-7 «О структуре резерва составов участковых комиссий на 2023 и последующие годы»</w:t>
      </w:r>
      <w:r w:rsidR="00A12C1D" w:rsidRPr="00A17D6E">
        <w:rPr>
          <w:rFonts w:ascii="Times New Roman" w:hAnsi="Times New Roman" w:cs="Times New Roman"/>
          <w:sz w:val="28"/>
          <w:szCs w:val="28"/>
        </w:rPr>
        <w:t>, территориальная избирательная комиссия Анапская РЕШИЛА:</w:t>
      </w:r>
      <w:proofErr w:type="gramEnd"/>
    </w:p>
    <w:p w:rsidR="0098000B" w:rsidRPr="00905308" w:rsidRDefault="0098000B" w:rsidP="0098000B">
      <w:pPr>
        <w:pStyle w:val="21"/>
        <w:numPr>
          <w:ilvl w:val="0"/>
          <w:numId w:val="4"/>
        </w:numPr>
        <w:shd w:val="clear" w:color="auto" w:fill="auto"/>
        <w:tabs>
          <w:tab w:val="left" w:pos="0"/>
          <w:tab w:val="left" w:pos="1419"/>
        </w:tabs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 w:rsidRPr="008C7CA6">
        <w:rPr>
          <w:rFonts w:ascii="Times New Roman" w:hAnsi="Times New Roman" w:cs="Times New Roman"/>
        </w:rPr>
        <w:lastRenderedPageBreak/>
        <w:t>Назначить из резерва составов участковых комиссий в состав участковой комиссии избирательного участка № 02-</w:t>
      </w:r>
      <w:r>
        <w:rPr>
          <w:rFonts w:ascii="Times New Roman" w:hAnsi="Times New Roman" w:cs="Times New Roman"/>
        </w:rPr>
        <w:t>54</w:t>
      </w:r>
      <w:r w:rsidRPr="008C7CA6">
        <w:rPr>
          <w:rFonts w:ascii="Times New Roman" w:hAnsi="Times New Roman" w:cs="Times New Roman"/>
        </w:rPr>
        <w:t xml:space="preserve"> </w:t>
      </w:r>
      <w:r w:rsidRPr="00905308">
        <w:rPr>
          <w:rFonts w:ascii="Times New Roman" w:hAnsi="Times New Roman" w:cs="Times New Roman"/>
        </w:rPr>
        <w:t>следующие кандидатуры:</w:t>
      </w:r>
    </w:p>
    <w:tbl>
      <w:tblPr>
        <w:tblStyle w:val="ab"/>
        <w:tblW w:w="9498" w:type="dxa"/>
        <w:tblInd w:w="108" w:type="dxa"/>
        <w:tblLook w:val="04A0" w:firstRow="1" w:lastRow="0" w:firstColumn="1" w:lastColumn="0" w:noHBand="0" w:noVBand="1"/>
      </w:tblPr>
      <w:tblGrid>
        <w:gridCol w:w="1134"/>
        <w:gridCol w:w="4111"/>
        <w:gridCol w:w="4253"/>
      </w:tblGrid>
      <w:tr w:rsidR="0098000B" w:rsidRPr="005D4AA6" w:rsidTr="00E201B8">
        <w:tc>
          <w:tcPr>
            <w:tcW w:w="1134" w:type="dxa"/>
          </w:tcPr>
          <w:p w:rsidR="0098000B" w:rsidRPr="005D4AA6" w:rsidRDefault="0098000B" w:rsidP="00E201B8">
            <w:pPr>
              <w:pStyle w:val="11"/>
              <w:shd w:val="clear" w:color="auto" w:fill="auto"/>
              <w:tabs>
                <w:tab w:val="left" w:pos="1419"/>
              </w:tabs>
              <w:spacing w:before="0" w:line="240" w:lineRule="auto"/>
              <w:ind w:firstLine="0"/>
              <w:jc w:val="center"/>
            </w:pPr>
            <w:r w:rsidRPr="005D4AA6">
              <w:t xml:space="preserve">№ </w:t>
            </w:r>
            <w:proofErr w:type="gramStart"/>
            <w:r w:rsidRPr="005D4AA6">
              <w:t>п</w:t>
            </w:r>
            <w:proofErr w:type="gramEnd"/>
            <w:r w:rsidRPr="005D4AA6">
              <w:t>/п</w:t>
            </w:r>
          </w:p>
        </w:tc>
        <w:tc>
          <w:tcPr>
            <w:tcW w:w="4111" w:type="dxa"/>
          </w:tcPr>
          <w:p w:rsidR="0098000B" w:rsidRPr="005D4AA6" w:rsidRDefault="0098000B" w:rsidP="00E201B8">
            <w:pPr>
              <w:pStyle w:val="11"/>
              <w:shd w:val="clear" w:color="auto" w:fill="auto"/>
              <w:tabs>
                <w:tab w:val="left" w:pos="1419"/>
              </w:tabs>
              <w:spacing w:before="0" w:line="240" w:lineRule="auto"/>
              <w:ind w:firstLine="0"/>
              <w:jc w:val="center"/>
            </w:pPr>
            <w:r w:rsidRPr="005D4AA6">
              <w:t>ФИО</w:t>
            </w:r>
          </w:p>
        </w:tc>
        <w:tc>
          <w:tcPr>
            <w:tcW w:w="4253" w:type="dxa"/>
          </w:tcPr>
          <w:p w:rsidR="0098000B" w:rsidRPr="005D4AA6" w:rsidRDefault="0098000B" w:rsidP="00E201B8">
            <w:pPr>
              <w:pStyle w:val="11"/>
              <w:shd w:val="clear" w:color="auto" w:fill="auto"/>
              <w:tabs>
                <w:tab w:val="left" w:pos="1419"/>
              </w:tabs>
              <w:spacing w:before="0" w:line="240" w:lineRule="auto"/>
              <w:ind w:firstLine="0"/>
              <w:jc w:val="center"/>
            </w:pPr>
            <w:r w:rsidRPr="005D4AA6">
              <w:t>Субъект выдвижения</w:t>
            </w:r>
          </w:p>
        </w:tc>
      </w:tr>
      <w:tr w:rsidR="0098000B" w:rsidRPr="008F1B57" w:rsidTr="00E201B8">
        <w:tc>
          <w:tcPr>
            <w:tcW w:w="1134" w:type="dxa"/>
          </w:tcPr>
          <w:p w:rsidR="0098000B" w:rsidRPr="008F1B57" w:rsidRDefault="0098000B" w:rsidP="00E201B8">
            <w:pPr>
              <w:pStyle w:val="11"/>
              <w:numPr>
                <w:ilvl w:val="0"/>
                <w:numId w:val="5"/>
              </w:numPr>
              <w:shd w:val="clear" w:color="auto" w:fill="auto"/>
              <w:tabs>
                <w:tab w:val="left" w:pos="1419"/>
              </w:tabs>
              <w:spacing w:before="0" w:line="240" w:lineRule="auto"/>
              <w:ind w:left="0" w:firstLine="0"/>
              <w:jc w:val="center"/>
            </w:pPr>
          </w:p>
        </w:tc>
        <w:tc>
          <w:tcPr>
            <w:tcW w:w="4111" w:type="dxa"/>
            <w:vAlign w:val="center"/>
          </w:tcPr>
          <w:p w:rsidR="0098000B" w:rsidRPr="008F1B57" w:rsidRDefault="0098000B" w:rsidP="0098000B">
            <w:pPr>
              <w:rPr>
                <w:sz w:val="28"/>
                <w:szCs w:val="28"/>
              </w:rPr>
            </w:pPr>
            <w:r w:rsidRPr="006751BE">
              <w:rPr>
                <w:sz w:val="28"/>
                <w:szCs w:val="28"/>
              </w:rPr>
              <w:t>Астахов</w:t>
            </w:r>
            <w:r>
              <w:rPr>
                <w:sz w:val="28"/>
                <w:szCs w:val="28"/>
              </w:rPr>
              <w:t>а</w:t>
            </w:r>
            <w:r w:rsidRPr="006751BE">
              <w:rPr>
                <w:sz w:val="28"/>
                <w:szCs w:val="28"/>
              </w:rPr>
              <w:t xml:space="preserve"> Анастаси</w:t>
            </w:r>
            <w:r>
              <w:rPr>
                <w:sz w:val="28"/>
                <w:szCs w:val="28"/>
              </w:rPr>
              <w:t>я</w:t>
            </w:r>
            <w:r w:rsidRPr="006751BE">
              <w:rPr>
                <w:sz w:val="28"/>
                <w:szCs w:val="28"/>
              </w:rPr>
              <w:t xml:space="preserve"> Юрьевн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4253" w:type="dxa"/>
            <w:vAlign w:val="center"/>
          </w:tcPr>
          <w:p w:rsidR="0098000B" w:rsidRPr="008F1B57" w:rsidRDefault="0098000B" w:rsidP="00E201B8">
            <w:pPr>
              <w:rPr>
                <w:sz w:val="28"/>
                <w:szCs w:val="28"/>
              </w:rPr>
            </w:pPr>
            <w:r w:rsidRPr="008F1B57">
              <w:rPr>
                <w:sz w:val="28"/>
                <w:szCs w:val="28"/>
              </w:rPr>
              <w:t xml:space="preserve">собрание избирателей по месту работы </w:t>
            </w:r>
          </w:p>
        </w:tc>
      </w:tr>
      <w:tr w:rsidR="0098000B" w:rsidRPr="008F1B57" w:rsidTr="00E201B8">
        <w:tc>
          <w:tcPr>
            <w:tcW w:w="1134" w:type="dxa"/>
          </w:tcPr>
          <w:p w:rsidR="0098000B" w:rsidRPr="008F1B57" w:rsidRDefault="0098000B" w:rsidP="00E201B8">
            <w:pPr>
              <w:pStyle w:val="11"/>
              <w:numPr>
                <w:ilvl w:val="0"/>
                <w:numId w:val="5"/>
              </w:numPr>
              <w:shd w:val="clear" w:color="auto" w:fill="auto"/>
              <w:tabs>
                <w:tab w:val="left" w:pos="1419"/>
              </w:tabs>
              <w:spacing w:before="0" w:line="240" w:lineRule="auto"/>
              <w:ind w:left="0" w:firstLine="0"/>
              <w:jc w:val="center"/>
            </w:pPr>
          </w:p>
        </w:tc>
        <w:tc>
          <w:tcPr>
            <w:tcW w:w="4111" w:type="dxa"/>
            <w:vAlign w:val="center"/>
          </w:tcPr>
          <w:p w:rsidR="0098000B" w:rsidRPr="0098000B" w:rsidRDefault="0098000B" w:rsidP="00E201B8">
            <w:pPr>
              <w:rPr>
                <w:sz w:val="28"/>
                <w:szCs w:val="28"/>
              </w:rPr>
            </w:pPr>
            <w:proofErr w:type="spellStart"/>
            <w:r w:rsidRPr="0098000B">
              <w:rPr>
                <w:sz w:val="28"/>
                <w:szCs w:val="28"/>
              </w:rPr>
              <w:t>Биркле</w:t>
            </w:r>
            <w:proofErr w:type="spellEnd"/>
            <w:r w:rsidRPr="0098000B">
              <w:rPr>
                <w:sz w:val="28"/>
                <w:szCs w:val="28"/>
              </w:rPr>
              <w:t xml:space="preserve"> Галина Михайловна</w:t>
            </w:r>
          </w:p>
        </w:tc>
        <w:tc>
          <w:tcPr>
            <w:tcW w:w="4253" w:type="dxa"/>
            <w:vAlign w:val="center"/>
          </w:tcPr>
          <w:p w:rsidR="0098000B" w:rsidRPr="0098000B" w:rsidRDefault="0098000B" w:rsidP="00E201B8">
            <w:pPr>
              <w:rPr>
                <w:color w:val="000000"/>
                <w:sz w:val="28"/>
                <w:szCs w:val="28"/>
              </w:rPr>
            </w:pPr>
            <w:r w:rsidRPr="0098000B">
              <w:rPr>
                <w:color w:val="000000"/>
                <w:sz w:val="28"/>
                <w:szCs w:val="28"/>
              </w:rPr>
              <w:t>Региональное отделение в Краснодарском крае Политической партии «Российская экологическая партия «ЗЕЛЁНЫЕ»</w:t>
            </w:r>
          </w:p>
        </w:tc>
      </w:tr>
    </w:tbl>
    <w:p w:rsidR="0098000B" w:rsidRDefault="0098000B" w:rsidP="0098000B">
      <w:pPr>
        <w:pStyle w:val="11"/>
        <w:shd w:val="clear" w:color="auto" w:fill="auto"/>
        <w:tabs>
          <w:tab w:val="left" w:pos="1419"/>
        </w:tabs>
        <w:spacing w:before="0" w:line="360" w:lineRule="auto"/>
        <w:ind w:left="709" w:firstLine="0"/>
        <w:rPr>
          <w:rFonts w:ascii="Times New Roman" w:hAnsi="Times New Roman" w:cs="Times New Roman"/>
        </w:rPr>
      </w:pPr>
    </w:p>
    <w:p w:rsidR="0098000B" w:rsidRPr="00905308" w:rsidRDefault="0098000B" w:rsidP="0098000B">
      <w:pPr>
        <w:pStyle w:val="11"/>
        <w:numPr>
          <w:ilvl w:val="0"/>
          <w:numId w:val="4"/>
        </w:numPr>
        <w:shd w:val="clear" w:color="auto" w:fill="auto"/>
        <w:tabs>
          <w:tab w:val="left" w:pos="1419"/>
        </w:tabs>
        <w:autoSpaceDE w:val="0"/>
        <w:autoSpaceDN w:val="0"/>
        <w:adjustRightInd w:val="0"/>
        <w:spacing w:before="0" w:line="360" w:lineRule="auto"/>
        <w:ind w:left="0" w:firstLine="709"/>
        <w:rPr>
          <w:rFonts w:ascii="Times New Roman" w:hAnsi="Times New Roman" w:cs="Times New Roman"/>
        </w:rPr>
      </w:pPr>
      <w:r w:rsidRPr="00905308">
        <w:rPr>
          <w:rFonts w:ascii="Times New Roman" w:hAnsi="Times New Roman" w:cs="Times New Roman"/>
        </w:rPr>
        <w:t>Выдать вышеуказанным членам участковой избирательной комиссии с правом решающего голоса удостоверения члена участковой избирательной комиссии № 02-</w:t>
      </w:r>
      <w:r>
        <w:rPr>
          <w:rFonts w:ascii="Times New Roman" w:hAnsi="Times New Roman" w:cs="Times New Roman"/>
        </w:rPr>
        <w:t>54</w:t>
      </w:r>
      <w:r w:rsidRPr="00905308">
        <w:rPr>
          <w:rFonts w:ascii="Times New Roman" w:hAnsi="Times New Roman" w:cs="Times New Roman"/>
        </w:rPr>
        <w:t xml:space="preserve"> с правом решающего голоса.</w:t>
      </w:r>
    </w:p>
    <w:p w:rsidR="00811E94" w:rsidRPr="00314437" w:rsidRDefault="005A3E64" w:rsidP="00AF0466">
      <w:pPr>
        <w:pStyle w:val="a9"/>
        <w:spacing w:line="360" w:lineRule="auto"/>
        <w:ind w:left="0" w:firstLine="709"/>
        <w:jc w:val="both"/>
        <w:rPr>
          <w:szCs w:val="28"/>
        </w:rPr>
      </w:pPr>
      <w:r w:rsidRPr="00111AF3">
        <w:rPr>
          <w:szCs w:val="28"/>
        </w:rPr>
        <w:t xml:space="preserve">3. </w:t>
      </w:r>
      <w:proofErr w:type="gramStart"/>
      <w:r w:rsidR="00811E94" w:rsidRPr="00111AF3">
        <w:rPr>
          <w:szCs w:val="28"/>
        </w:rPr>
        <w:t>Разместить</w:t>
      </w:r>
      <w:proofErr w:type="gramEnd"/>
      <w:r w:rsidR="00811E94" w:rsidRPr="00111AF3">
        <w:rPr>
          <w:szCs w:val="28"/>
        </w:rPr>
        <w:t xml:space="preserve"> данное решение на официальном интернет-сайте</w:t>
      </w:r>
      <w:r w:rsidR="00811E94" w:rsidRPr="00314437">
        <w:rPr>
          <w:szCs w:val="28"/>
        </w:rPr>
        <w:t xml:space="preserve"> муниципального образования город-курорт Анапа в разделе «Территориальная избирательная комиссия Анапская».</w:t>
      </w:r>
    </w:p>
    <w:p w:rsidR="00C0729A" w:rsidRDefault="00B5454C" w:rsidP="00F34DC5">
      <w:pPr>
        <w:pStyle w:val="a3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10298" w:rsidRPr="00314437">
        <w:rPr>
          <w:sz w:val="28"/>
          <w:szCs w:val="28"/>
        </w:rPr>
        <w:t>.</w:t>
      </w:r>
      <w:r w:rsidR="005075DD" w:rsidRPr="00314437">
        <w:rPr>
          <w:sz w:val="28"/>
          <w:szCs w:val="28"/>
        </w:rPr>
        <w:t xml:space="preserve"> </w:t>
      </w:r>
      <w:proofErr w:type="gramStart"/>
      <w:r w:rsidR="00F34DC5" w:rsidRPr="00314437">
        <w:rPr>
          <w:sz w:val="28"/>
          <w:szCs w:val="28"/>
        </w:rPr>
        <w:t>Контроль за</w:t>
      </w:r>
      <w:proofErr w:type="gramEnd"/>
      <w:r w:rsidR="00F34DC5" w:rsidRPr="00314437">
        <w:rPr>
          <w:sz w:val="28"/>
          <w:szCs w:val="28"/>
        </w:rPr>
        <w:t xml:space="preserve"> исполнением настоящего решения возложить на </w:t>
      </w:r>
      <w:r w:rsidR="002728DC">
        <w:rPr>
          <w:sz w:val="28"/>
          <w:szCs w:val="28"/>
        </w:rPr>
        <w:t>секретаря</w:t>
      </w:r>
      <w:r w:rsidR="00F34DC5" w:rsidRPr="00314437">
        <w:rPr>
          <w:sz w:val="28"/>
          <w:szCs w:val="28"/>
        </w:rPr>
        <w:t xml:space="preserve"> территориальной избирательной комиссии Анапская О.М. Ряднова.</w:t>
      </w:r>
    </w:p>
    <w:p w:rsidR="00F34DC5" w:rsidRPr="00766AB8" w:rsidRDefault="00F34DC5" w:rsidP="00F34DC5">
      <w:pPr>
        <w:pStyle w:val="a3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</w:p>
    <w:p w:rsidR="005075DD" w:rsidRPr="00766AB8" w:rsidRDefault="005075DD" w:rsidP="005075DD">
      <w:pPr>
        <w:pStyle w:val="a3"/>
        <w:shd w:val="clear" w:color="auto" w:fill="FFFFFF"/>
        <w:spacing w:before="0" w:after="0"/>
        <w:ind w:firstLine="708"/>
        <w:jc w:val="both"/>
        <w:rPr>
          <w:sz w:val="28"/>
          <w:szCs w:val="28"/>
        </w:rPr>
      </w:pPr>
    </w:p>
    <w:p w:rsidR="00CA12D9" w:rsidRDefault="00CA12D9" w:rsidP="00CA12D9">
      <w:pPr>
        <w:pStyle w:val="a9"/>
        <w:ind w:left="0"/>
        <w:jc w:val="both"/>
      </w:pPr>
      <w:r>
        <w:t xml:space="preserve">Председатель </w:t>
      </w:r>
      <w:proofErr w:type="gramStart"/>
      <w:r>
        <w:t>территориальной</w:t>
      </w:r>
      <w:proofErr w:type="gramEnd"/>
    </w:p>
    <w:p w:rsidR="00CA12D9" w:rsidRDefault="00CA12D9" w:rsidP="00CA12D9">
      <w:pPr>
        <w:pStyle w:val="a9"/>
        <w:ind w:left="0"/>
        <w:jc w:val="both"/>
      </w:pPr>
      <w:r>
        <w:t>избирательной комиссии Анапская</w:t>
      </w:r>
      <w:r>
        <w:tab/>
      </w:r>
      <w:r>
        <w:tab/>
      </w:r>
      <w:r>
        <w:tab/>
        <w:t xml:space="preserve">  </w:t>
      </w:r>
      <w:r>
        <w:tab/>
        <w:t xml:space="preserve">       </w:t>
      </w:r>
      <w:r w:rsidR="002728DC">
        <w:t>Л.Г. Совмен</w:t>
      </w:r>
    </w:p>
    <w:p w:rsidR="00CA12D9" w:rsidRDefault="00CA12D9" w:rsidP="00CA12D9">
      <w:pPr>
        <w:pStyle w:val="a9"/>
        <w:ind w:left="0"/>
        <w:jc w:val="both"/>
      </w:pPr>
    </w:p>
    <w:p w:rsidR="00CA12D9" w:rsidRDefault="00CA12D9" w:rsidP="00CA12D9">
      <w:pPr>
        <w:pStyle w:val="a9"/>
        <w:ind w:left="0"/>
        <w:jc w:val="both"/>
      </w:pPr>
      <w:r>
        <w:t>Секретарь</w:t>
      </w:r>
      <w:r w:rsidRPr="00023308">
        <w:t xml:space="preserve"> </w:t>
      </w:r>
      <w:proofErr w:type="gramStart"/>
      <w:r>
        <w:t>территориальной</w:t>
      </w:r>
      <w:proofErr w:type="gramEnd"/>
    </w:p>
    <w:p w:rsidR="00CA12D9" w:rsidRPr="0066442F" w:rsidRDefault="00CA12D9" w:rsidP="00CA12D9">
      <w:pPr>
        <w:pStyle w:val="a9"/>
        <w:ind w:left="0"/>
        <w:jc w:val="both"/>
      </w:pPr>
      <w:r>
        <w:t>избирательной комиссии Анапская</w:t>
      </w:r>
      <w:r>
        <w:tab/>
      </w:r>
      <w:r>
        <w:tab/>
      </w:r>
      <w:r>
        <w:tab/>
      </w:r>
      <w:r>
        <w:tab/>
        <w:t xml:space="preserve">       </w:t>
      </w:r>
      <w:r w:rsidR="002728DC" w:rsidRPr="00314437">
        <w:rPr>
          <w:szCs w:val="28"/>
        </w:rPr>
        <w:t>О.М. Ряднов</w:t>
      </w:r>
    </w:p>
    <w:sectPr w:rsidR="00CA12D9" w:rsidRPr="0066442F" w:rsidSect="002D7A1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5F25" w:rsidRDefault="00E95F25">
      <w:pPr>
        <w:spacing w:after="0" w:line="240" w:lineRule="auto"/>
      </w:pPr>
      <w:r>
        <w:separator/>
      </w:r>
    </w:p>
  </w:endnote>
  <w:endnote w:type="continuationSeparator" w:id="0">
    <w:p w:rsidR="00E95F25" w:rsidRDefault="00E95F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5F25" w:rsidRDefault="00E95F25">
      <w:pPr>
        <w:spacing w:after="0" w:line="240" w:lineRule="auto"/>
      </w:pPr>
      <w:r>
        <w:separator/>
      </w:r>
    </w:p>
  </w:footnote>
  <w:footnote w:type="continuationSeparator" w:id="0">
    <w:p w:rsidR="00E95F25" w:rsidRDefault="00E95F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94268"/>
    <w:multiLevelType w:val="hybridMultilevel"/>
    <w:tmpl w:val="B3BE09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EC56FE"/>
    <w:multiLevelType w:val="hybridMultilevel"/>
    <w:tmpl w:val="7AC68466"/>
    <w:lvl w:ilvl="0" w:tplc="6C1609A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1DD64E57"/>
    <w:multiLevelType w:val="hybridMultilevel"/>
    <w:tmpl w:val="34E81A08"/>
    <w:lvl w:ilvl="0" w:tplc="883025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EBF095A"/>
    <w:multiLevelType w:val="hybridMultilevel"/>
    <w:tmpl w:val="C1C2E4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2447B2"/>
    <w:multiLevelType w:val="hybridMultilevel"/>
    <w:tmpl w:val="88C69112"/>
    <w:lvl w:ilvl="0" w:tplc="D316A626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2F0"/>
    <w:rsid w:val="00001B50"/>
    <w:rsid w:val="00031950"/>
    <w:rsid w:val="000351FD"/>
    <w:rsid w:val="00061C08"/>
    <w:rsid w:val="00070D50"/>
    <w:rsid w:val="000934DB"/>
    <w:rsid w:val="000A42F3"/>
    <w:rsid w:val="000A43D8"/>
    <w:rsid w:val="000A4BF0"/>
    <w:rsid w:val="000B368D"/>
    <w:rsid w:val="000B4523"/>
    <w:rsid w:val="000D12C2"/>
    <w:rsid w:val="000E28C8"/>
    <w:rsid w:val="000E3C34"/>
    <w:rsid w:val="00100EFB"/>
    <w:rsid w:val="00111AF3"/>
    <w:rsid w:val="00120C10"/>
    <w:rsid w:val="00124FCC"/>
    <w:rsid w:val="00131A19"/>
    <w:rsid w:val="00135EBE"/>
    <w:rsid w:val="0015312A"/>
    <w:rsid w:val="00156396"/>
    <w:rsid w:val="0016213D"/>
    <w:rsid w:val="00172103"/>
    <w:rsid w:val="001B5DA3"/>
    <w:rsid w:val="001C23D5"/>
    <w:rsid w:val="001E1A13"/>
    <w:rsid w:val="001E6433"/>
    <w:rsid w:val="001F6AFB"/>
    <w:rsid w:val="0020086D"/>
    <w:rsid w:val="002143BA"/>
    <w:rsid w:val="00214A9E"/>
    <w:rsid w:val="002466AB"/>
    <w:rsid w:val="002519BE"/>
    <w:rsid w:val="00271B5D"/>
    <w:rsid w:val="002728DC"/>
    <w:rsid w:val="00291152"/>
    <w:rsid w:val="00293D45"/>
    <w:rsid w:val="002B3489"/>
    <w:rsid w:val="002C4161"/>
    <w:rsid w:val="002C7C5C"/>
    <w:rsid w:val="002D7A1A"/>
    <w:rsid w:val="00306118"/>
    <w:rsid w:val="00314437"/>
    <w:rsid w:val="003318BE"/>
    <w:rsid w:val="00361530"/>
    <w:rsid w:val="00364F66"/>
    <w:rsid w:val="00383E62"/>
    <w:rsid w:val="00384665"/>
    <w:rsid w:val="00384D63"/>
    <w:rsid w:val="00385BDC"/>
    <w:rsid w:val="00392674"/>
    <w:rsid w:val="00397F76"/>
    <w:rsid w:val="003B265C"/>
    <w:rsid w:val="003E1CF7"/>
    <w:rsid w:val="003F2375"/>
    <w:rsid w:val="004102AC"/>
    <w:rsid w:val="00415739"/>
    <w:rsid w:val="0041729C"/>
    <w:rsid w:val="00420EE4"/>
    <w:rsid w:val="0042591B"/>
    <w:rsid w:val="00435858"/>
    <w:rsid w:val="004429ED"/>
    <w:rsid w:val="00453CC5"/>
    <w:rsid w:val="0045675E"/>
    <w:rsid w:val="004571FB"/>
    <w:rsid w:val="0046397D"/>
    <w:rsid w:val="005075DD"/>
    <w:rsid w:val="00511C84"/>
    <w:rsid w:val="00517CED"/>
    <w:rsid w:val="0054212B"/>
    <w:rsid w:val="00543B22"/>
    <w:rsid w:val="00544716"/>
    <w:rsid w:val="0054745D"/>
    <w:rsid w:val="0055497B"/>
    <w:rsid w:val="00560CBB"/>
    <w:rsid w:val="005703E3"/>
    <w:rsid w:val="00573111"/>
    <w:rsid w:val="00576F2A"/>
    <w:rsid w:val="005A3E64"/>
    <w:rsid w:val="005D2237"/>
    <w:rsid w:val="006016D4"/>
    <w:rsid w:val="00607584"/>
    <w:rsid w:val="006170FD"/>
    <w:rsid w:val="006237F2"/>
    <w:rsid w:val="00666D82"/>
    <w:rsid w:val="00667310"/>
    <w:rsid w:val="006751BE"/>
    <w:rsid w:val="006D3479"/>
    <w:rsid w:val="006E627F"/>
    <w:rsid w:val="00704B0A"/>
    <w:rsid w:val="00713A97"/>
    <w:rsid w:val="00730317"/>
    <w:rsid w:val="00730BD1"/>
    <w:rsid w:val="00764D28"/>
    <w:rsid w:val="0076511F"/>
    <w:rsid w:val="00765771"/>
    <w:rsid w:val="00766AB8"/>
    <w:rsid w:val="007707CF"/>
    <w:rsid w:val="007F5DB8"/>
    <w:rsid w:val="008035E6"/>
    <w:rsid w:val="00807181"/>
    <w:rsid w:val="00811E94"/>
    <w:rsid w:val="008812F0"/>
    <w:rsid w:val="008816F5"/>
    <w:rsid w:val="008944AA"/>
    <w:rsid w:val="008A4C52"/>
    <w:rsid w:val="008C285A"/>
    <w:rsid w:val="008C5F2E"/>
    <w:rsid w:val="008E0EC0"/>
    <w:rsid w:val="008E53E4"/>
    <w:rsid w:val="00921EE0"/>
    <w:rsid w:val="009305BA"/>
    <w:rsid w:val="0094025A"/>
    <w:rsid w:val="0098000B"/>
    <w:rsid w:val="00982656"/>
    <w:rsid w:val="009B7199"/>
    <w:rsid w:val="009E60A8"/>
    <w:rsid w:val="009F29D3"/>
    <w:rsid w:val="009F2A1F"/>
    <w:rsid w:val="00A014CA"/>
    <w:rsid w:val="00A036D7"/>
    <w:rsid w:val="00A12C1D"/>
    <w:rsid w:val="00A165D8"/>
    <w:rsid w:val="00A17D6E"/>
    <w:rsid w:val="00A43330"/>
    <w:rsid w:val="00A60B5E"/>
    <w:rsid w:val="00A66CEE"/>
    <w:rsid w:val="00A677C5"/>
    <w:rsid w:val="00A7361E"/>
    <w:rsid w:val="00A84B41"/>
    <w:rsid w:val="00A86F3C"/>
    <w:rsid w:val="00AA0B33"/>
    <w:rsid w:val="00AB42A7"/>
    <w:rsid w:val="00AB57FA"/>
    <w:rsid w:val="00AF0466"/>
    <w:rsid w:val="00B27735"/>
    <w:rsid w:val="00B31CB2"/>
    <w:rsid w:val="00B4327D"/>
    <w:rsid w:val="00B5454C"/>
    <w:rsid w:val="00B56886"/>
    <w:rsid w:val="00B87A32"/>
    <w:rsid w:val="00B97245"/>
    <w:rsid w:val="00BB17EA"/>
    <w:rsid w:val="00BB340B"/>
    <w:rsid w:val="00C064AC"/>
    <w:rsid w:val="00C0729A"/>
    <w:rsid w:val="00C10079"/>
    <w:rsid w:val="00C138E9"/>
    <w:rsid w:val="00C259E7"/>
    <w:rsid w:val="00C3280B"/>
    <w:rsid w:val="00C653F9"/>
    <w:rsid w:val="00CA12D9"/>
    <w:rsid w:val="00CA1970"/>
    <w:rsid w:val="00CA6B86"/>
    <w:rsid w:val="00CC1C81"/>
    <w:rsid w:val="00CD1C64"/>
    <w:rsid w:val="00CE0FBB"/>
    <w:rsid w:val="00CE4A3B"/>
    <w:rsid w:val="00D14934"/>
    <w:rsid w:val="00D42238"/>
    <w:rsid w:val="00D4256E"/>
    <w:rsid w:val="00D53B70"/>
    <w:rsid w:val="00D5661E"/>
    <w:rsid w:val="00D617D5"/>
    <w:rsid w:val="00D945DF"/>
    <w:rsid w:val="00DB36B5"/>
    <w:rsid w:val="00DC67A3"/>
    <w:rsid w:val="00DD4C69"/>
    <w:rsid w:val="00DD64BA"/>
    <w:rsid w:val="00E153D4"/>
    <w:rsid w:val="00E24BB5"/>
    <w:rsid w:val="00E252EC"/>
    <w:rsid w:val="00E33F2C"/>
    <w:rsid w:val="00E61290"/>
    <w:rsid w:val="00E633E7"/>
    <w:rsid w:val="00E81F64"/>
    <w:rsid w:val="00E90B2A"/>
    <w:rsid w:val="00E93B63"/>
    <w:rsid w:val="00E95F25"/>
    <w:rsid w:val="00EA344B"/>
    <w:rsid w:val="00EA7348"/>
    <w:rsid w:val="00ED283D"/>
    <w:rsid w:val="00EE0453"/>
    <w:rsid w:val="00EE0BB2"/>
    <w:rsid w:val="00EE7125"/>
    <w:rsid w:val="00F10298"/>
    <w:rsid w:val="00F12D67"/>
    <w:rsid w:val="00F201CF"/>
    <w:rsid w:val="00F226EC"/>
    <w:rsid w:val="00F2441F"/>
    <w:rsid w:val="00F31003"/>
    <w:rsid w:val="00F34DC5"/>
    <w:rsid w:val="00F53CF5"/>
    <w:rsid w:val="00F673CA"/>
    <w:rsid w:val="00FC20F0"/>
    <w:rsid w:val="00FC2443"/>
    <w:rsid w:val="00FD4D7F"/>
    <w:rsid w:val="00FF2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D64B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75DD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1029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01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16D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D64B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Title"/>
    <w:basedOn w:val="a"/>
    <w:link w:val="a8"/>
    <w:qFormat/>
    <w:rsid w:val="00DD64B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8">
    <w:name w:val="Название Знак"/>
    <w:basedOn w:val="a0"/>
    <w:link w:val="a7"/>
    <w:rsid w:val="00DD64B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9">
    <w:name w:val="Subtitle"/>
    <w:basedOn w:val="a"/>
    <w:link w:val="aa"/>
    <w:qFormat/>
    <w:rsid w:val="00DD64BA"/>
    <w:pPr>
      <w:spacing w:after="0" w:line="240" w:lineRule="auto"/>
      <w:ind w:left="4320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Подзаголовок Знак"/>
    <w:basedOn w:val="a0"/>
    <w:link w:val="a9"/>
    <w:rsid w:val="00DD64BA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b">
    <w:name w:val="Table Grid"/>
    <w:basedOn w:val="a1"/>
    <w:uiPriority w:val="59"/>
    <w:rsid w:val="005474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CA12D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CA12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1563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56396"/>
  </w:style>
  <w:style w:type="character" w:customStyle="1" w:styleId="2">
    <w:name w:val="Основной текст (2)"/>
    <w:link w:val="21"/>
    <w:uiPriority w:val="99"/>
    <w:rsid w:val="00B5454C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B5454C"/>
    <w:pPr>
      <w:shd w:val="clear" w:color="auto" w:fill="FFFFFF"/>
      <w:spacing w:after="0" w:line="240" w:lineRule="atLeast"/>
    </w:pPr>
    <w:rPr>
      <w:sz w:val="28"/>
      <w:szCs w:val="28"/>
    </w:rPr>
  </w:style>
  <w:style w:type="character" w:customStyle="1" w:styleId="af0">
    <w:name w:val="Основной текст_"/>
    <w:basedOn w:val="a0"/>
    <w:link w:val="11"/>
    <w:rsid w:val="00B5454C"/>
    <w:rPr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f0"/>
    <w:rsid w:val="00B5454C"/>
    <w:pPr>
      <w:widowControl w:val="0"/>
      <w:shd w:val="clear" w:color="auto" w:fill="FFFFFF"/>
      <w:spacing w:before="960" w:after="0" w:line="480" w:lineRule="exact"/>
      <w:ind w:firstLine="700"/>
      <w:jc w:val="both"/>
    </w:pPr>
    <w:rPr>
      <w:sz w:val="28"/>
      <w:szCs w:val="28"/>
    </w:rPr>
  </w:style>
  <w:style w:type="paragraph" w:customStyle="1" w:styleId="ConsPlusTitle">
    <w:name w:val="ConsPlusTitle"/>
    <w:rsid w:val="00453CC5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b/>
      <w:sz w:val="28"/>
      <w:lang w:eastAsia="ru-RU"/>
    </w:rPr>
  </w:style>
  <w:style w:type="paragraph" w:customStyle="1" w:styleId="ConsPlusNonformat">
    <w:name w:val="ConsPlusNonformat"/>
    <w:rsid w:val="00D945D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Normal">
    <w:name w:val="ConsPlusNormal"/>
    <w:rsid w:val="00A12C1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D64B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75DD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1029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01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16D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D64B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Title"/>
    <w:basedOn w:val="a"/>
    <w:link w:val="a8"/>
    <w:qFormat/>
    <w:rsid w:val="00DD64B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8">
    <w:name w:val="Название Знак"/>
    <w:basedOn w:val="a0"/>
    <w:link w:val="a7"/>
    <w:rsid w:val="00DD64B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9">
    <w:name w:val="Subtitle"/>
    <w:basedOn w:val="a"/>
    <w:link w:val="aa"/>
    <w:qFormat/>
    <w:rsid w:val="00DD64BA"/>
    <w:pPr>
      <w:spacing w:after="0" w:line="240" w:lineRule="auto"/>
      <w:ind w:left="4320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Подзаголовок Знак"/>
    <w:basedOn w:val="a0"/>
    <w:link w:val="a9"/>
    <w:rsid w:val="00DD64BA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b">
    <w:name w:val="Table Grid"/>
    <w:basedOn w:val="a1"/>
    <w:uiPriority w:val="59"/>
    <w:rsid w:val="005474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CA12D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CA12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1563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56396"/>
  </w:style>
  <w:style w:type="character" w:customStyle="1" w:styleId="2">
    <w:name w:val="Основной текст (2)"/>
    <w:link w:val="21"/>
    <w:uiPriority w:val="99"/>
    <w:rsid w:val="00B5454C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B5454C"/>
    <w:pPr>
      <w:shd w:val="clear" w:color="auto" w:fill="FFFFFF"/>
      <w:spacing w:after="0" w:line="240" w:lineRule="atLeast"/>
    </w:pPr>
    <w:rPr>
      <w:sz w:val="28"/>
      <w:szCs w:val="28"/>
    </w:rPr>
  </w:style>
  <w:style w:type="character" w:customStyle="1" w:styleId="af0">
    <w:name w:val="Основной текст_"/>
    <w:basedOn w:val="a0"/>
    <w:link w:val="11"/>
    <w:rsid w:val="00B5454C"/>
    <w:rPr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f0"/>
    <w:rsid w:val="00B5454C"/>
    <w:pPr>
      <w:widowControl w:val="0"/>
      <w:shd w:val="clear" w:color="auto" w:fill="FFFFFF"/>
      <w:spacing w:before="960" w:after="0" w:line="480" w:lineRule="exact"/>
      <w:ind w:firstLine="700"/>
      <w:jc w:val="both"/>
    </w:pPr>
    <w:rPr>
      <w:sz w:val="28"/>
      <w:szCs w:val="28"/>
    </w:rPr>
  </w:style>
  <w:style w:type="paragraph" w:customStyle="1" w:styleId="ConsPlusTitle">
    <w:name w:val="ConsPlusTitle"/>
    <w:rsid w:val="00453CC5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b/>
      <w:sz w:val="28"/>
      <w:lang w:eastAsia="ru-RU"/>
    </w:rPr>
  </w:style>
  <w:style w:type="paragraph" w:customStyle="1" w:styleId="ConsPlusNonformat">
    <w:name w:val="ConsPlusNonformat"/>
    <w:rsid w:val="00D945D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Normal">
    <w:name w:val="ConsPlusNormal"/>
    <w:rsid w:val="00A12C1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5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91AB91ED473955D81C76DB9E9BDFFED124BB3B54DCFBC3443BA638FD1325E80B02CDBAEDFFA14E14EFBA0D211028770F3DFEA85A061UEH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91AB91ED473955D81C76DB9E9BDFFED124BB3B54DCFBC3443BA638FD1325E80B02CDBA8DBFE1BB71CB4A18E54559471F4DFE880BC1F75D46AU8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91AB91ED473955D81C76DB9E9BDFFED124BB3B54DCFBC3443BA638FD1325E80B02CDBA8DBFE1CB217B4A18E54559471F4DFE880BC1F75D46AU8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6</cp:revision>
  <cp:lastPrinted>2021-07-16T07:26:00Z</cp:lastPrinted>
  <dcterms:created xsi:type="dcterms:W3CDTF">2026-07-27T11:04:00Z</dcterms:created>
  <dcterms:modified xsi:type="dcterms:W3CDTF">2026-08-05T13:18:00Z</dcterms:modified>
</cp:coreProperties>
</file>