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5"/>
        <w:tblW w:w="9640" w:type="dxa"/>
        <w:tblLayout w:type="fixed"/>
        <w:tblLook w:val="0000" w:firstRow="0" w:lastRow="0" w:firstColumn="0" w:lastColumn="0" w:noHBand="0" w:noVBand="0"/>
      </w:tblPr>
      <w:tblGrid>
        <w:gridCol w:w="5104"/>
        <w:gridCol w:w="425"/>
        <w:gridCol w:w="4111"/>
      </w:tblGrid>
      <w:tr w:rsidR="000074E9" w:rsidTr="000074E9">
        <w:trPr>
          <w:trHeight w:val="84"/>
        </w:trPr>
        <w:tc>
          <w:tcPr>
            <w:tcW w:w="5104" w:type="dxa"/>
            <w:shd w:val="clear" w:color="auto" w:fill="auto"/>
          </w:tcPr>
          <w:p w:rsidR="000074E9" w:rsidRDefault="000074E9" w:rsidP="000074E9">
            <w:pPr>
              <w:pStyle w:val="2"/>
              <w:tabs>
                <w:tab w:val="left" w:pos="709"/>
              </w:tabs>
              <w:snapToGri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0074E9" w:rsidRPr="000074E9" w:rsidRDefault="000074E9" w:rsidP="000074E9">
            <w:pPr>
              <w:pStyle w:val="2"/>
              <w:tabs>
                <w:tab w:val="left" w:pos="709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0074E9" w:rsidRPr="000074E9" w:rsidRDefault="000074E9" w:rsidP="000074E9">
            <w:pPr>
              <w:pStyle w:val="2"/>
              <w:tabs>
                <w:tab w:val="left" w:pos="709"/>
              </w:tabs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0074E9">
              <w:rPr>
                <w:sz w:val="16"/>
                <w:szCs w:val="16"/>
                <w:lang w:val="ru-RU"/>
              </w:rPr>
              <w:t>ФЕДЕРАЛЬНАЯ СЛУЖБА ПО НАДЗОРУ В СФЕРЕ ЗАЩИТЫ ПРАВ ПОТРЕБИТЕЛЕЙ И БЛАГОПОЛУЧИЯ ЧЕЛОВЕКА</w:t>
            </w:r>
          </w:p>
          <w:p w:rsidR="000074E9" w:rsidRPr="000074E9" w:rsidRDefault="000074E9" w:rsidP="000074E9">
            <w:pPr>
              <w:pStyle w:val="2"/>
              <w:tabs>
                <w:tab w:val="left" w:pos="709"/>
              </w:tabs>
              <w:jc w:val="center"/>
              <w:rPr>
                <w:sz w:val="16"/>
                <w:szCs w:val="16"/>
                <w:lang w:val="ru-RU"/>
              </w:rPr>
            </w:pPr>
            <w:r w:rsidRPr="000074E9">
              <w:rPr>
                <w:sz w:val="16"/>
                <w:szCs w:val="16"/>
                <w:lang w:val="ru-RU"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  <w:p w:rsidR="000074E9" w:rsidRPr="000074E9" w:rsidRDefault="000074E9" w:rsidP="000074E9">
            <w:pPr>
              <w:pStyle w:val="2"/>
              <w:tabs>
                <w:tab w:val="left" w:pos="709"/>
              </w:tabs>
              <w:jc w:val="center"/>
              <w:rPr>
                <w:sz w:val="16"/>
                <w:szCs w:val="16"/>
                <w:lang w:val="ru-RU"/>
              </w:rPr>
            </w:pPr>
            <w:r w:rsidRPr="000074E9">
              <w:rPr>
                <w:sz w:val="16"/>
                <w:szCs w:val="16"/>
                <w:lang w:val="ru-RU"/>
              </w:rPr>
              <w:t>Территориальный отдел  Управления Федеральной службы по надзору в сфере защиты прав потребителей и благополучия человека по Краснодарскому краю в городе-курорте Анапа, Темрюкском районе</w:t>
            </w:r>
          </w:p>
          <w:p w:rsidR="000074E9" w:rsidRPr="000074E9" w:rsidRDefault="000074E9" w:rsidP="000074E9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0074E9">
              <w:rPr>
                <w:b/>
                <w:sz w:val="16"/>
                <w:szCs w:val="16"/>
              </w:rPr>
              <w:t>353440, г. Анапа, ул. Трудящихся, 1</w:t>
            </w:r>
            <w:proofErr w:type="gramStart"/>
            <w:r w:rsidRPr="000074E9">
              <w:rPr>
                <w:b/>
                <w:sz w:val="16"/>
                <w:szCs w:val="16"/>
              </w:rPr>
              <w:t xml:space="preserve"> А</w:t>
            </w:r>
            <w:proofErr w:type="gramEnd"/>
          </w:p>
          <w:p w:rsidR="000074E9" w:rsidRPr="000074E9" w:rsidRDefault="000074E9" w:rsidP="000074E9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0074E9">
              <w:rPr>
                <w:b/>
                <w:sz w:val="16"/>
                <w:szCs w:val="16"/>
              </w:rPr>
              <w:t>Телефон 8(233)-3-27-84, факс 3-27-84,</w:t>
            </w:r>
          </w:p>
          <w:p w:rsidR="000074E9" w:rsidRPr="000074E9" w:rsidRDefault="000074E9" w:rsidP="000074E9">
            <w:pPr>
              <w:tabs>
                <w:tab w:val="left" w:pos="709"/>
              </w:tabs>
              <w:ind w:right="-533"/>
              <w:jc w:val="center"/>
              <w:rPr>
                <w:sz w:val="16"/>
                <w:szCs w:val="16"/>
                <w:lang w:val="en-US"/>
              </w:rPr>
            </w:pPr>
            <w:r w:rsidRPr="000074E9">
              <w:rPr>
                <w:sz w:val="16"/>
                <w:szCs w:val="16"/>
                <w:lang w:val="en-US"/>
              </w:rPr>
              <w:t xml:space="preserve">  E-mail: </w:t>
            </w:r>
            <w:hyperlink r:id="rId7" w:history="1">
              <w:r w:rsidRPr="000074E9">
                <w:rPr>
                  <w:rStyle w:val="a3"/>
                  <w:sz w:val="16"/>
                  <w:szCs w:val="16"/>
                  <w:lang w:val="en-US"/>
                </w:rPr>
                <w:t>anapa@kubanrpn.ru</w:t>
              </w:r>
            </w:hyperlink>
            <w:r w:rsidRPr="000074E9">
              <w:rPr>
                <w:sz w:val="16"/>
                <w:szCs w:val="16"/>
                <w:lang w:val="en-US"/>
              </w:rPr>
              <w:t xml:space="preserve"> </w:t>
            </w:r>
          </w:p>
          <w:p w:rsidR="000074E9" w:rsidRPr="000074E9" w:rsidRDefault="000074E9" w:rsidP="000074E9">
            <w:pPr>
              <w:shd w:val="clear" w:color="auto" w:fill="FFFFFF"/>
              <w:jc w:val="center"/>
              <w:rPr>
                <w:b/>
                <w:color w:val="494949"/>
                <w:spacing w:val="-4"/>
                <w:sz w:val="16"/>
                <w:szCs w:val="16"/>
                <w:lang w:val="en-US"/>
              </w:rPr>
            </w:pPr>
            <w:r w:rsidRPr="000074E9">
              <w:rPr>
                <w:b/>
                <w:color w:val="494949"/>
                <w:spacing w:val="-4"/>
                <w:sz w:val="16"/>
                <w:szCs w:val="16"/>
              </w:rPr>
              <w:t>ОКПО</w:t>
            </w:r>
            <w:r w:rsidRPr="000074E9">
              <w:rPr>
                <w:b/>
                <w:color w:val="494949"/>
                <w:spacing w:val="-4"/>
                <w:sz w:val="16"/>
                <w:szCs w:val="16"/>
                <w:lang w:val="en-US"/>
              </w:rPr>
              <w:t xml:space="preserve"> 75873421 , </w:t>
            </w:r>
            <w:r w:rsidRPr="000074E9">
              <w:rPr>
                <w:b/>
                <w:color w:val="494949"/>
                <w:spacing w:val="-4"/>
                <w:sz w:val="16"/>
                <w:szCs w:val="16"/>
              </w:rPr>
              <w:t>ОГРН</w:t>
            </w:r>
            <w:r w:rsidRPr="000074E9">
              <w:rPr>
                <w:b/>
                <w:color w:val="494949"/>
                <w:spacing w:val="-4"/>
                <w:sz w:val="16"/>
                <w:szCs w:val="16"/>
                <w:lang w:val="en-US"/>
              </w:rPr>
              <w:t xml:space="preserve"> 1042303712880,</w:t>
            </w:r>
          </w:p>
          <w:p w:rsidR="000074E9" w:rsidRPr="000074E9" w:rsidRDefault="000074E9" w:rsidP="000074E9">
            <w:pPr>
              <w:shd w:val="clear" w:color="auto" w:fill="FFFFFF"/>
              <w:tabs>
                <w:tab w:val="left" w:pos="709"/>
              </w:tabs>
              <w:ind w:right="-533"/>
              <w:jc w:val="center"/>
              <w:rPr>
                <w:b/>
                <w:color w:val="494949"/>
                <w:spacing w:val="-4"/>
                <w:sz w:val="16"/>
                <w:szCs w:val="16"/>
                <w:u w:val="single"/>
              </w:rPr>
            </w:pPr>
            <w:r>
              <w:rPr>
                <w:rStyle w:val="a3"/>
                <w:b/>
                <w:color w:val="494949"/>
                <w:spacing w:val="-4"/>
                <w:sz w:val="16"/>
                <w:szCs w:val="16"/>
              </w:rPr>
              <w:t>ИНН/КПП   2308103524/23801001</w:t>
            </w:r>
          </w:p>
          <w:p w:rsidR="000074E9" w:rsidRPr="00B055FF" w:rsidRDefault="000074E9" w:rsidP="000074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55FF">
              <w:rPr>
                <w:b/>
                <w:sz w:val="24"/>
                <w:szCs w:val="24"/>
                <w:u w:val="single"/>
              </w:rPr>
              <w:t>«</w:t>
            </w:r>
            <w:r>
              <w:rPr>
                <w:b/>
                <w:sz w:val="24"/>
                <w:szCs w:val="24"/>
                <w:u w:val="single"/>
              </w:rPr>
              <w:t>13</w:t>
            </w:r>
            <w:r w:rsidRPr="00B055FF">
              <w:rPr>
                <w:b/>
                <w:sz w:val="24"/>
                <w:szCs w:val="24"/>
                <w:u w:val="single"/>
              </w:rPr>
              <w:t xml:space="preserve">» </w:t>
            </w:r>
            <w:r>
              <w:rPr>
                <w:b/>
                <w:sz w:val="24"/>
                <w:szCs w:val="24"/>
                <w:u w:val="single"/>
              </w:rPr>
              <w:t>июл</w:t>
            </w:r>
            <w:r w:rsidRPr="00B055FF">
              <w:rPr>
                <w:b/>
                <w:sz w:val="24"/>
                <w:szCs w:val="24"/>
                <w:u w:val="single"/>
              </w:rPr>
              <w:t>я 2017 года № 14/</w:t>
            </w:r>
            <w:r>
              <w:rPr>
                <w:b/>
                <w:sz w:val="24"/>
                <w:szCs w:val="24"/>
                <w:u w:val="single"/>
              </w:rPr>
              <w:t>2376</w:t>
            </w:r>
            <w:r w:rsidRPr="00B055FF">
              <w:rPr>
                <w:b/>
                <w:sz w:val="24"/>
                <w:szCs w:val="24"/>
                <w:u w:val="single"/>
              </w:rPr>
              <w:t>-17</w:t>
            </w:r>
            <w:r>
              <w:rPr>
                <w:b/>
                <w:sz w:val="24"/>
                <w:szCs w:val="24"/>
                <w:u w:val="single"/>
              </w:rPr>
              <w:t>-3</w:t>
            </w:r>
            <w:r w:rsidRPr="00B055FF">
              <w:rPr>
                <w:b/>
                <w:sz w:val="24"/>
                <w:szCs w:val="24"/>
                <w:u w:val="single"/>
              </w:rPr>
              <w:t>0</w:t>
            </w:r>
          </w:p>
          <w:p w:rsidR="000074E9" w:rsidRDefault="000074E9" w:rsidP="000074E9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0074E9" w:rsidRDefault="000074E9" w:rsidP="000074E9">
            <w:pPr>
              <w:tabs>
                <w:tab w:val="left" w:pos="709"/>
              </w:tabs>
              <w:snapToGrid w:val="0"/>
              <w:rPr>
                <w:sz w:val="19"/>
                <w:szCs w:val="19"/>
              </w:rPr>
            </w:pPr>
          </w:p>
        </w:tc>
        <w:tc>
          <w:tcPr>
            <w:tcW w:w="4111" w:type="dxa"/>
            <w:shd w:val="clear" w:color="auto" w:fill="auto"/>
          </w:tcPr>
          <w:p w:rsidR="000074E9" w:rsidRDefault="000074E9" w:rsidP="000074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074E9" w:rsidRDefault="000074E9" w:rsidP="000074E9">
            <w:pPr>
              <w:ind w:left="-567" w:firstLine="851"/>
              <w:jc w:val="center"/>
              <w:rPr>
                <w:sz w:val="24"/>
                <w:szCs w:val="24"/>
              </w:rPr>
            </w:pPr>
          </w:p>
          <w:p w:rsidR="000074E9" w:rsidRDefault="000074E9" w:rsidP="000074E9">
            <w:pPr>
              <w:ind w:left="-567" w:firstLine="851"/>
              <w:jc w:val="center"/>
              <w:rPr>
                <w:sz w:val="24"/>
                <w:szCs w:val="24"/>
              </w:rPr>
            </w:pPr>
          </w:p>
          <w:p w:rsidR="000074E9" w:rsidRDefault="000074E9" w:rsidP="000074E9">
            <w:pPr>
              <w:ind w:left="-567" w:firstLine="851"/>
              <w:jc w:val="center"/>
              <w:rPr>
                <w:sz w:val="24"/>
                <w:szCs w:val="24"/>
              </w:rPr>
            </w:pPr>
          </w:p>
          <w:p w:rsidR="000074E9" w:rsidRPr="001F54AD" w:rsidRDefault="000074E9" w:rsidP="000074E9">
            <w:pPr>
              <w:ind w:left="-567" w:firstLine="851"/>
              <w:jc w:val="center"/>
              <w:rPr>
                <w:sz w:val="28"/>
                <w:szCs w:val="28"/>
              </w:rPr>
            </w:pPr>
            <w:r w:rsidRPr="001F54AD">
              <w:rPr>
                <w:sz w:val="28"/>
                <w:szCs w:val="28"/>
              </w:rPr>
              <w:t>Руководителю стационарной организации</w:t>
            </w:r>
          </w:p>
          <w:p w:rsidR="000074E9" w:rsidRPr="001F54AD" w:rsidRDefault="000074E9" w:rsidP="000074E9">
            <w:pPr>
              <w:ind w:left="-567" w:firstLine="851"/>
              <w:jc w:val="center"/>
              <w:rPr>
                <w:sz w:val="28"/>
                <w:szCs w:val="28"/>
              </w:rPr>
            </w:pPr>
            <w:r w:rsidRPr="001F54AD">
              <w:rPr>
                <w:sz w:val="28"/>
                <w:szCs w:val="28"/>
              </w:rPr>
              <w:t>отдыха и оздоровления детей</w:t>
            </w:r>
          </w:p>
          <w:p w:rsidR="000074E9" w:rsidRDefault="000074E9" w:rsidP="000074E9">
            <w:pPr>
              <w:ind w:left="-567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0074E9" w:rsidRDefault="000074E9" w:rsidP="000074E9">
            <w:pPr>
              <w:jc w:val="center"/>
              <w:rPr>
                <w:b/>
                <w:sz w:val="28"/>
                <w:szCs w:val="28"/>
              </w:rPr>
            </w:pPr>
          </w:p>
          <w:p w:rsidR="000074E9" w:rsidRDefault="000074E9" w:rsidP="000074E9">
            <w:pPr>
              <w:jc w:val="center"/>
              <w:rPr>
                <w:b/>
                <w:sz w:val="28"/>
                <w:szCs w:val="28"/>
              </w:rPr>
            </w:pPr>
          </w:p>
          <w:p w:rsidR="000074E9" w:rsidRDefault="000074E9" w:rsidP="000074E9">
            <w:pPr>
              <w:jc w:val="center"/>
              <w:rPr>
                <w:b/>
                <w:sz w:val="28"/>
                <w:szCs w:val="28"/>
              </w:rPr>
            </w:pPr>
          </w:p>
          <w:p w:rsidR="000074E9" w:rsidRDefault="000074E9" w:rsidP="000074E9">
            <w:pPr>
              <w:jc w:val="center"/>
              <w:rPr>
                <w:b/>
                <w:sz w:val="28"/>
                <w:szCs w:val="28"/>
              </w:rPr>
            </w:pPr>
          </w:p>
          <w:p w:rsidR="000074E9" w:rsidRDefault="000074E9" w:rsidP="000074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8502D" w:rsidRDefault="0088502D" w:rsidP="000074E9">
      <w:pPr>
        <w:jc w:val="both"/>
        <w:rPr>
          <w:sz w:val="28"/>
          <w:szCs w:val="28"/>
        </w:rPr>
      </w:pPr>
    </w:p>
    <w:p w:rsidR="00E726BE" w:rsidRPr="001F54AD" w:rsidRDefault="00E726BE" w:rsidP="00E726BE">
      <w:pPr>
        <w:rPr>
          <w:sz w:val="28"/>
          <w:szCs w:val="28"/>
        </w:rPr>
      </w:pPr>
      <w:r w:rsidRPr="001F54AD">
        <w:rPr>
          <w:sz w:val="28"/>
          <w:szCs w:val="28"/>
        </w:rPr>
        <w:t xml:space="preserve">О ситуации по заболеваемости энтеровирусной </w:t>
      </w:r>
    </w:p>
    <w:p w:rsidR="00E726BE" w:rsidRPr="001F54AD" w:rsidRDefault="00E726BE" w:rsidP="00E726BE">
      <w:pPr>
        <w:rPr>
          <w:sz w:val="28"/>
          <w:szCs w:val="28"/>
        </w:rPr>
      </w:pPr>
      <w:r w:rsidRPr="001F54AD">
        <w:rPr>
          <w:sz w:val="28"/>
          <w:szCs w:val="28"/>
        </w:rPr>
        <w:t>инфекции на территории Краснодарского края</w:t>
      </w:r>
    </w:p>
    <w:p w:rsidR="00E726BE" w:rsidRPr="001F54AD" w:rsidRDefault="00E726BE" w:rsidP="000074E9">
      <w:pPr>
        <w:jc w:val="both"/>
        <w:rPr>
          <w:sz w:val="28"/>
          <w:szCs w:val="28"/>
        </w:rPr>
      </w:pPr>
      <w:r w:rsidRPr="001F54AD">
        <w:rPr>
          <w:sz w:val="28"/>
          <w:szCs w:val="28"/>
        </w:rPr>
        <w:t xml:space="preserve">и </w:t>
      </w:r>
      <w:proofErr w:type="gramStart"/>
      <w:r w:rsidRPr="001F54AD">
        <w:rPr>
          <w:sz w:val="28"/>
          <w:szCs w:val="28"/>
        </w:rPr>
        <w:t>проведении</w:t>
      </w:r>
      <w:proofErr w:type="gramEnd"/>
      <w:r w:rsidRPr="001F54AD">
        <w:rPr>
          <w:sz w:val="28"/>
          <w:szCs w:val="28"/>
        </w:rPr>
        <w:t xml:space="preserve"> противоэпидемических мероприятий</w:t>
      </w:r>
    </w:p>
    <w:p w:rsidR="000074E9" w:rsidRDefault="000074E9" w:rsidP="000074E9">
      <w:pPr>
        <w:jc w:val="both"/>
      </w:pPr>
    </w:p>
    <w:p w:rsidR="001F54AD" w:rsidRDefault="001F54AD" w:rsidP="000074E9">
      <w:pPr>
        <w:jc w:val="both"/>
      </w:pPr>
    </w:p>
    <w:p w:rsidR="001F54AD" w:rsidRPr="000074E9" w:rsidRDefault="001F54AD" w:rsidP="000074E9">
      <w:pPr>
        <w:jc w:val="both"/>
      </w:pPr>
    </w:p>
    <w:p w:rsidR="00E726BE" w:rsidRPr="001F54AD" w:rsidRDefault="00E726BE" w:rsidP="00E726BE">
      <w:pPr>
        <w:jc w:val="both"/>
        <w:rPr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1F54AD">
        <w:rPr>
          <w:color w:val="000000"/>
          <w:sz w:val="28"/>
          <w:szCs w:val="28"/>
        </w:rPr>
        <w:t xml:space="preserve">Территориальный отдел Управления </w:t>
      </w:r>
      <w:proofErr w:type="spellStart"/>
      <w:r w:rsidRPr="001F54AD">
        <w:rPr>
          <w:color w:val="000000"/>
          <w:sz w:val="28"/>
          <w:szCs w:val="28"/>
        </w:rPr>
        <w:t>Роспотребнадзора</w:t>
      </w:r>
      <w:proofErr w:type="spellEnd"/>
      <w:r w:rsidRPr="001F54AD">
        <w:rPr>
          <w:color w:val="000000"/>
          <w:sz w:val="28"/>
          <w:szCs w:val="28"/>
        </w:rPr>
        <w:t xml:space="preserve"> по Краснодарскому краю в городе-курорте Анапа, Темрюкском районе информирует, что по данным Федеральной службы по надзору в сфере защиты прав потребителей и благополучия человека заболеваемость энтеровирусной инфекцией (ЭВИ) в Российской Федерации </w:t>
      </w:r>
      <w:r w:rsidRPr="001F54AD">
        <w:rPr>
          <w:bCs/>
          <w:color w:val="000000"/>
          <w:sz w:val="28"/>
          <w:szCs w:val="28"/>
        </w:rPr>
        <w:t>в 2017 г. возросла на 24,9% и составила 0,44 на 100 тыс. населения (0,35 – в январе-мае 2016 года).</w:t>
      </w:r>
      <w:proofErr w:type="gramEnd"/>
      <w:r w:rsidRPr="001F54AD">
        <w:rPr>
          <w:bCs/>
          <w:color w:val="000000"/>
          <w:sz w:val="28"/>
          <w:szCs w:val="28"/>
        </w:rPr>
        <w:t xml:space="preserve"> </w:t>
      </w:r>
      <w:r w:rsidRPr="001F54AD">
        <w:rPr>
          <w:color w:val="000000"/>
          <w:sz w:val="28"/>
          <w:szCs w:val="28"/>
        </w:rPr>
        <w:t>В крае в 2017г. зарегистрировано 62 случая ЭВИ. На курорте Анапа регистрировались случаи энтеровирусной инфекции при заезде организованных групп детей в оздоровительные учреждения в инкубационном периоде заболевания (на 1-5-й день заезда).</w:t>
      </w:r>
    </w:p>
    <w:p w:rsidR="00E726BE" w:rsidRPr="001F54AD" w:rsidRDefault="00E726BE" w:rsidP="00E726BE">
      <w:pPr>
        <w:ind w:firstLine="720"/>
        <w:jc w:val="both"/>
        <w:rPr>
          <w:color w:val="000000"/>
          <w:sz w:val="28"/>
          <w:szCs w:val="28"/>
        </w:rPr>
      </w:pPr>
      <w:r w:rsidRPr="001F54AD">
        <w:rPr>
          <w:color w:val="000000"/>
          <w:sz w:val="28"/>
          <w:szCs w:val="28"/>
        </w:rPr>
        <w:t>В целях обеспечения санитарно-эпидемиологического благополучия по энтеровирусным инфекциям</w:t>
      </w:r>
      <w:r w:rsidRPr="001F54AD">
        <w:rPr>
          <w:color w:val="FF3333"/>
          <w:sz w:val="28"/>
          <w:szCs w:val="28"/>
        </w:rPr>
        <w:t xml:space="preserve"> </w:t>
      </w:r>
      <w:r w:rsidRPr="001F54AD">
        <w:rPr>
          <w:color w:val="000000"/>
          <w:sz w:val="28"/>
          <w:szCs w:val="28"/>
        </w:rPr>
        <w:t xml:space="preserve">среди населения Курорта Анапа, стабилизации эпидемиологической ситуации, Вам необходимо: </w:t>
      </w:r>
    </w:p>
    <w:p w:rsidR="00E726BE" w:rsidRPr="001F54AD" w:rsidRDefault="00E726BE" w:rsidP="00E726BE">
      <w:pPr>
        <w:ind w:firstLine="720"/>
        <w:jc w:val="both"/>
        <w:rPr>
          <w:color w:val="000000"/>
          <w:sz w:val="28"/>
          <w:szCs w:val="28"/>
        </w:rPr>
      </w:pPr>
      <w:r w:rsidRPr="001F54AD">
        <w:rPr>
          <w:color w:val="000000"/>
          <w:sz w:val="28"/>
          <w:szCs w:val="28"/>
        </w:rPr>
        <w:t>1. Обеспечить проведение мероприятий по недопущению заноса инфекции в организованные коллективы детей с развитием локальных эпидемических очагов:</w:t>
      </w:r>
    </w:p>
    <w:p w:rsidR="00E726BE" w:rsidRPr="001F54AD" w:rsidRDefault="00E726BE" w:rsidP="00E726BE">
      <w:pPr>
        <w:ind w:firstLine="709"/>
        <w:jc w:val="both"/>
        <w:rPr>
          <w:color w:val="000000"/>
          <w:sz w:val="28"/>
          <w:szCs w:val="28"/>
        </w:rPr>
      </w:pPr>
      <w:r w:rsidRPr="001F54AD">
        <w:rPr>
          <w:color w:val="000000"/>
          <w:sz w:val="28"/>
          <w:szCs w:val="28"/>
        </w:rPr>
        <w:t>- запретить выезд в детские оздоровительные учреждения детям из числа контактных лиц по очагам энтеровирусной инфекции;</w:t>
      </w:r>
    </w:p>
    <w:p w:rsidR="00E726BE" w:rsidRPr="001F54AD" w:rsidRDefault="00E726BE" w:rsidP="00E726BE">
      <w:pPr>
        <w:ind w:firstLine="709"/>
        <w:jc w:val="both"/>
        <w:rPr>
          <w:color w:val="000000"/>
          <w:sz w:val="28"/>
          <w:szCs w:val="28"/>
        </w:rPr>
      </w:pPr>
      <w:r w:rsidRPr="001F54AD">
        <w:rPr>
          <w:color w:val="000000"/>
          <w:sz w:val="28"/>
          <w:szCs w:val="28"/>
        </w:rPr>
        <w:t>- ввести обязательный медосмотр по прибытию детей в ЛОУ;</w:t>
      </w:r>
    </w:p>
    <w:p w:rsidR="00E726BE" w:rsidRPr="001F54AD" w:rsidRDefault="00E726BE" w:rsidP="00E726BE">
      <w:pPr>
        <w:ind w:firstLine="709"/>
        <w:jc w:val="both"/>
        <w:rPr>
          <w:color w:val="000000"/>
          <w:sz w:val="28"/>
          <w:szCs w:val="28"/>
        </w:rPr>
      </w:pPr>
      <w:r w:rsidRPr="001F54AD">
        <w:rPr>
          <w:color w:val="000000"/>
          <w:sz w:val="28"/>
          <w:szCs w:val="28"/>
        </w:rPr>
        <w:t>- взять под медицинский осмотр  детей перед убытием из ЛОУ;</w:t>
      </w:r>
    </w:p>
    <w:p w:rsidR="00E726BE" w:rsidRPr="001F54AD" w:rsidRDefault="00E726BE" w:rsidP="00E726BE">
      <w:pPr>
        <w:ind w:firstLine="709"/>
        <w:jc w:val="both"/>
        <w:rPr>
          <w:color w:val="000000"/>
          <w:sz w:val="28"/>
          <w:szCs w:val="28"/>
        </w:rPr>
      </w:pPr>
      <w:r w:rsidRPr="001F54AD">
        <w:rPr>
          <w:color w:val="000000"/>
          <w:sz w:val="28"/>
          <w:szCs w:val="28"/>
        </w:rPr>
        <w:t>- запретить ротацию персонала в период смены;</w:t>
      </w:r>
    </w:p>
    <w:p w:rsidR="00E726BE" w:rsidRPr="001F54AD" w:rsidRDefault="00E726BE" w:rsidP="00E726BE">
      <w:pPr>
        <w:ind w:firstLine="709"/>
        <w:jc w:val="both"/>
        <w:rPr>
          <w:color w:val="000000"/>
          <w:sz w:val="28"/>
          <w:szCs w:val="28"/>
        </w:rPr>
      </w:pPr>
      <w:r w:rsidRPr="001F54AD">
        <w:rPr>
          <w:color w:val="000000"/>
          <w:sz w:val="28"/>
          <w:szCs w:val="28"/>
        </w:rPr>
        <w:t>- провести коррекцию утвержденных меню, ввести запрет на использование продуктов, блюд и холодных закусок, не подвергающихся   термической обработке;</w:t>
      </w:r>
    </w:p>
    <w:p w:rsidR="00E726BE" w:rsidRPr="001F54AD" w:rsidRDefault="00E726BE" w:rsidP="00E726BE">
      <w:pPr>
        <w:ind w:firstLine="709"/>
        <w:jc w:val="both"/>
        <w:rPr>
          <w:color w:val="000000"/>
          <w:sz w:val="28"/>
          <w:szCs w:val="28"/>
        </w:rPr>
      </w:pPr>
      <w:r w:rsidRPr="001F54AD">
        <w:rPr>
          <w:color w:val="000000"/>
          <w:sz w:val="28"/>
          <w:szCs w:val="28"/>
        </w:rPr>
        <w:t>- взять на особый контроль организацию питьевого режима с обеспечением бутилированной или кипяченой водой для питья;</w:t>
      </w:r>
    </w:p>
    <w:p w:rsidR="00E726BE" w:rsidRPr="001F54AD" w:rsidRDefault="00E726BE" w:rsidP="00E726BE">
      <w:pPr>
        <w:ind w:firstLine="709"/>
        <w:jc w:val="both"/>
        <w:rPr>
          <w:color w:val="000000"/>
          <w:sz w:val="28"/>
          <w:szCs w:val="28"/>
        </w:rPr>
      </w:pPr>
      <w:r w:rsidRPr="001F54AD">
        <w:rPr>
          <w:color w:val="000000"/>
          <w:sz w:val="28"/>
          <w:szCs w:val="28"/>
        </w:rPr>
        <w:t xml:space="preserve">- принять меры по усилению мониторинга за качеством воды открытых водоемов, при </w:t>
      </w:r>
      <w:proofErr w:type="gramStart"/>
      <w:r w:rsidRPr="001F54AD">
        <w:rPr>
          <w:color w:val="000000"/>
          <w:sz w:val="28"/>
          <w:szCs w:val="28"/>
        </w:rPr>
        <w:t>не соответствии</w:t>
      </w:r>
      <w:proofErr w:type="gramEnd"/>
      <w:r w:rsidRPr="001F54AD">
        <w:rPr>
          <w:color w:val="000000"/>
          <w:sz w:val="28"/>
          <w:szCs w:val="28"/>
        </w:rPr>
        <w:t xml:space="preserve"> гигиеническим показателям  - вводить запрет на купание;</w:t>
      </w:r>
    </w:p>
    <w:p w:rsidR="00E726BE" w:rsidRPr="001F54AD" w:rsidRDefault="00E726BE" w:rsidP="00E726BE">
      <w:pPr>
        <w:ind w:firstLine="709"/>
        <w:jc w:val="both"/>
        <w:rPr>
          <w:color w:val="000000"/>
          <w:sz w:val="28"/>
          <w:szCs w:val="28"/>
        </w:rPr>
      </w:pPr>
      <w:r w:rsidRPr="001F54AD">
        <w:rPr>
          <w:color w:val="000000"/>
          <w:sz w:val="28"/>
          <w:szCs w:val="28"/>
        </w:rPr>
        <w:t xml:space="preserve">- усилить дезинфекционный режим с применением бактерицидных ламп и </w:t>
      </w:r>
      <w:proofErr w:type="spellStart"/>
      <w:r w:rsidRPr="001F54AD">
        <w:rPr>
          <w:color w:val="000000"/>
          <w:sz w:val="28"/>
          <w:szCs w:val="28"/>
        </w:rPr>
        <w:t>рециркуляторов</w:t>
      </w:r>
      <w:proofErr w:type="spellEnd"/>
      <w:r w:rsidRPr="001F54AD">
        <w:rPr>
          <w:color w:val="000000"/>
          <w:sz w:val="28"/>
          <w:szCs w:val="28"/>
        </w:rPr>
        <w:t xml:space="preserve"> воздуха в помещениях, при проведении</w:t>
      </w:r>
      <w:r w:rsidRPr="001F54AD">
        <w:rPr>
          <w:color w:val="800000"/>
          <w:sz w:val="28"/>
          <w:szCs w:val="28"/>
        </w:rPr>
        <w:t xml:space="preserve"> </w:t>
      </w:r>
      <w:r w:rsidRPr="001F54AD">
        <w:rPr>
          <w:color w:val="000000"/>
          <w:sz w:val="28"/>
          <w:szCs w:val="28"/>
        </w:rPr>
        <w:lastRenderedPageBreak/>
        <w:t>заключительной дезинфекции проводить камерную обработку мягкого инвентаря;</w:t>
      </w:r>
    </w:p>
    <w:p w:rsidR="00AD6E08" w:rsidRPr="001F54AD" w:rsidRDefault="00AD6E08" w:rsidP="00E726BE">
      <w:pPr>
        <w:ind w:firstLine="709"/>
        <w:jc w:val="both"/>
        <w:rPr>
          <w:color w:val="000000"/>
          <w:sz w:val="28"/>
          <w:szCs w:val="28"/>
        </w:rPr>
      </w:pPr>
      <w:r w:rsidRPr="001F54AD">
        <w:rPr>
          <w:color w:val="000000"/>
          <w:sz w:val="28"/>
          <w:szCs w:val="28"/>
        </w:rPr>
        <w:t xml:space="preserve">- текущую уборку помещений и мест общего пользования (дверные ручки, краны умывальников, спусковые ручки бачков унитазов и писсуаров, сидения на унитазах),  проводить с применением моющих и дезинфицирующих средств, обладающих  </w:t>
      </w:r>
      <w:proofErr w:type="spellStart"/>
      <w:r w:rsidRPr="001F54AD">
        <w:rPr>
          <w:color w:val="000000"/>
          <w:sz w:val="28"/>
          <w:szCs w:val="28"/>
        </w:rPr>
        <w:t>вирулицидным</w:t>
      </w:r>
      <w:proofErr w:type="spellEnd"/>
      <w:r w:rsidRPr="001F54AD">
        <w:rPr>
          <w:color w:val="000000"/>
          <w:sz w:val="28"/>
          <w:szCs w:val="28"/>
        </w:rPr>
        <w:t xml:space="preserve"> действием;</w:t>
      </w:r>
    </w:p>
    <w:p w:rsidR="00AD6E08" w:rsidRPr="001F54AD" w:rsidRDefault="00AD6E08" w:rsidP="00E726BE">
      <w:pPr>
        <w:ind w:firstLine="709"/>
        <w:jc w:val="both"/>
        <w:rPr>
          <w:color w:val="000000"/>
          <w:sz w:val="28"/>
          <w:szCs w:val="28"/>
        </w:rPr>
      </w:pPr>
      <w:r w:rsidRPr="001F54AD">
        <w:rPr>
          <w:color w:val="000000"/>
          <w:sz w:val="28"/>
          <w:szCs w:val="28"/>
        </w:rPr>
        <w:t xml:space="preserve">- уборку туалетов проводить не менее двух раз в день с применением моющих и дезинфицирующих средств, обладающих  </w:t>
      </w:r>
      <w:proofErr w:type="spellStart"/>
      <w:r w:rsidRPr="001F54AD">
        <w:rPr>
          <w:color w:val="000000"/>
          <w:sz w:val="28"/>
          <w:szCs w:val="28"/>
        </w:rPr>
        <w:t>вирулицидным</w:t>
      </w:r>
      <w:proofErr w:type="spellEnd"/>
      <w:r w:rsidRPr="001F54AD">
        <w:rPr>
          <w:color w:val="000000"/>
          <w:sz w:val="28"/>
          <w:szCs w:val="28"/>
        </w:rPr>
        <w:t xml:space="preserve"> действием;</w:t>
      </w:r>
    </w:p>
    <w:p w:rsidR="00AD6E08" w:rsidRPr="001F54AD" w:rsidRDefault="00AD6E08" w:rsidP="00E726BE">
      <w:pPr>
        <w:ind w:firstLine="709"/>
        <w:jc w:val="both"/>
        <w:rPr>
          <w:color w:val="000000"/>
          <w:sz w:val="28"/>
          <w:szCs w:val="28"/>
        </w:rPr>
      </w:pPr>
      <w:r w:rsidRPr="001F54AD">
        <w:rPr>
          <w:color w:val="000000"/>
          <w:sz w:val="28"/>
          <w:szCs w:val="28"/>
        </w:rPr>
        <w:t>- усилить дезинфекционный режим в помещениях размещения и проживания персонала;</w:t>
      </w:r>
    </w:p>
    <w:p w:rsidR="00AD6E08" w:rsidRPr="001F54AD" w:rsidRDefault="00AD6E08" w:rsidP="00E726BE">
      <w:pPr>
        <w:ind w:firstLine="709"/>
        <w:jc w:val="both"/>
        <w:rPr>
          <w:color w:val="000000"/>
          <w:sz w:val="28"/>
          <w:szCs w:val="28"/>
        </w:rPr>
      </w:pPr>
      <w:r w:rsidRPr="001F54AD">
        <w:rPr>
          <w:color w:val="000000"/>
          <w:sz w:val="28"/>
          <w:szCs w:val="28"/>
        </w:rPr>
        <w:t>- обеспечить информирование сотрудников ДОЛ по мерам профилактик</w:t>
      </w:r>
      <w:r w:rsidR="00F15FCE" w:rsidRPr="001F54AD">
        <w:rPr>
          <w:color w:val="000000"/>
          <w:sz w:val="28"/>
          <w:szCs w:val="28"/>
        </w:rPr>
        <w:t xml:space="preserve">и и ответственности за занос и распространение </w:t>
      </w:r>
      <w:r w:rsidRPr="001F54AD">
        <w:rPr>
          <w:color w:val="000000"/>
          <w:sz w:val="28"/>
          <w:szCs w:val="28"/>
        </w:rPr>
        <w:t>энтеровирусной инфекции</w:t>
      </w:r>
      <w:r w:rsidR="00F15FCE" w:rsidRPr="001F54AD">
        <w:rPr>
          <w:color w:val="000000"/>
          <w:sz w:val="28"/>
          <w:szCs w:val="28"/>
        </w:rPr>
        <w:t xml:space="preserve">. </w:t>
      </w:r>
    </w:p>
    <w:p w:rsidR="00E726BE" w:rsidRPr="001F54AD" w:rsidRDefault="00D86FA3" w:rsidP="0050636F">
      <w:pPr>
        <w:ind w:firstLine="720"/>
        <w:jc w:val="both"/>
        <w:rPr>
          <w:color w:val="800000"/>
          <w:sz w:val="28"/>
          <w:szCs w:val="28"/>
        </w:rPr>
      </w:pPr>
      <w:r w:rsidRPr="001F54AD">
        <w:rPr>
          <w:color w:val="000000"/>
          <w:sz w:val="28"/>
          <w:szCs w:val="28"/>
        </w:rPr>
        <w:t>2</w:t>
      </w:r>
      <w:r w:rsidR="00E726BE" w:rsidRPr="001F54AD">
        <w:rPr>
          <w:color w:val="000000"/>
          <w:sz w:val="28"/>
          <w:szCs w:val="28"/>
        </w:rPr>
        <w:t>.</w:t>
      </w:r>
      <w:r w:rsidR="0014173B" w:rsidRPr="001F54AD">
        <w:rPr>
          <w:color w:val="000000"/>
          <w:sz w:val="28"/>
          <w:szCs w:val="28"/>
        </w:rPr>
        <w:t xml:space="preserve"> При регистрации энтеровирусной инфекции о</w:t>
      </w:r>
      <w:r w:rsidR="00E726BE" w:rsidRPr="001F54AD">
        <w:rPr>
          <w:color w:val="000000"/>
          <w:sz w:val="28"/>
          <w:szCs w:val="28"/>
        </w:rPr>
        <w:t xml:space="preserve">беспечить проведение комплекса противоэпидемических (профилактических) мероприятий в </w:t>
      </w:r>
      <w:r w:rsidR="0050636F" w:rsidRPr="001F54AD">
        <w:rPr>
          <w:color w:val="000000"/>
          <w:sz w:val="28"/>
          <w:szCs w:val="28"/>
        </w:rPr>
        <w:t xml:space="preserve">строгом </w:t>
      </w:r>
      <w:r w:rsidR="00E726BE" w:rsidRPr="001F54AD">
        <w:rPr>
          <w:color w:val="000000"/>
          <w:sz w:val="28"/>
          <w:szCs w:val="28"/>
        </w:rPr>
        <w:t xml:space="preserve">соответствии с </w:t>
      </w:r>
      <w:r w:rsidR="000074E9" w:rsidRPr="001F54AD">
        <w:rPr>
          <w:bCs/>
          <w:sz w:val="28"/>
          <w:szCs w:val="28"/>
        </w:rPr>
        <w:t xml:space="preserve">СП 3.1.2950-11  «Профилактика </w:t>
      </w:r>
      <w:proofErr w:type="spellStart"/>
      <w:proofErr w:type="gramStart"/>
      <w:r w:rsidR="000074E9" w:rsidRPr="001F54AD">
        <w:rPr>
          <w:bCs/>
          <w:sz w:val="28"/>
          <w:szCs w:val="28"/>
        </w:rPr>
        <w:t>энтеро</w:t>
      </w:r>
      <w:proofErr w:type="spellEnd"/>
      <w:r w:rsidR="000074E9" w:rsidRPr="001F54AD">
        <w:rPr>
          <w:bCs/>
          <w:sz w:val="28"/>
          <w:szCs w:val="28"/>
        </w:rPr>
        <w:t>-вирусной</w:t>
      </w:r>
      <w:proofErr w:type="gramEnd"/>
      <w:r w:rsidR="000074E9" w:rsidRPr="001F54AD">
        <w:rPr>
          <w:bCs/>
          <w:sz w:val="28"/>
          <w:szCs w:val="28"/>
        </w:rPr>
        <w:t xml:space="preserve"> (</w:t>
      </w:r>
      <w:proofErr w:type="spellStart"/>
      <w:r w:rsidR="000074E9" w:rsidRPr="001F54AD">
        <w:rPr>
          <w:bCs/>
          <w:sz w:val="28"/>
          <w:szCs w:val="28"/>
        </w:rPr>
        <w:t>неполио</w:t>
      </w:r>
      <w:proofErr w:type="spellEnd"/>
      <w:r w:rsidR="000074E9" w:rsidRPr="001F54AD">
        <w:rPr>
          <w:bCs/>
          <w:sz w:val="28"/>
          <w:szCs w:val="28"/>
        </w:rPr>
        <w:t>) инфекции».</w:t>
      </w:r>
    </w:p>
    <w:p w:rsidR="0088502D" w:rsidRPr="001F54AD" w:rsidRDefault="0088502D" w:rsidP="0088502D">
      <w:pPr>
        <w:ind w:left="-567" w:firstLine="851"/>
        <w:jc w:val="both"/>
        <w:rPr>
          <w:sz w:val="28"/>
          <w:szCs w:val="28"/>
        </w:rPr>
      </w:pPr>
    </w:p>
    <w:p w:rsidR="0088502D" w:rsidRDefault="0088502D" w:rsidP="000074E9">
      <w:pPr>
        <w:jc w:val="both"/>
        <w:rPr>
          <w:sz w:val="28"/>
          <w:szCs w:val="28"/>
        </w:rPr>
      </w:pPr>
    </w:p>
    <w:p w:rsidR="001F54AD" w:rsidRDefault="001F54AD" w:rsidP="000074E9">
      <w:pPr>
        <w:jc w:val="both"/>
        <w:rPr>
          <w:sz w:val="28"/>
          <w:szCs w:val="28"/>
        </w:rPr>
      </w:pPr>
    </w:p>
    <w:p w:rsidR="001F54AD" w:rsidRDefault="001F54AD" w:rsidP="000074E9">
      <w:pPr>
        <w:jc w:val="both"/>
        <w:rPr>
          <w:sz w:val="28"/>
          <w:szCs w:val="28"/>
        </w:rPr>
      </w:pPr>
    </w:p>
    <w:p w:rsidR="001F54AD" w:rsidRDefault="001F54AD" w:rsidP="000074E9">
      <w:pPr>
        <w:jc w:val="both"/>
        <w:rPr>
          <w:sz w:val="28"/>
          <w:szCs w:val="28"/>
        </w:rPr>
      </w:pPr>
    </w:p>
    <w:p w:rsidR="001F54AD" w:rsidRPr="001F54AD" w:rsidRDefault="001F54AD" w:rsidP="000074E9">
      <w:pPr>
        <w:jc w:val="both"/>
        <w:rPr>
          <w:sz w:val="28"/>
          <w:szCs w:val="28"/>
        </w:rPr>
      </w:pPr>
    </w:p>
    <w:p w:rsidR="004D3833" w:rsidRPr="001F54AD" w:rsidRDefault="004D3833" w:rsidP="004D3833">
      <w:pPr>
        <w:jc w:val="both"/>
        <w:rPr>
          <w:sz w:val="28"/>
          <w:szCs w:val="28"/>
        </w:rPr>
      </w:pPr>
      <w:r w:rsidRPr="001F54AD">
        <w:rPr>
          <w:sz w:val="28"/>
          <w:szCs w:val="28"/>
        </w:rPr>
        <w:t>Главный государственный санитарный</w:t>
      </w:r>
    </w:p>
    <w:p w:rsidR="004D3833" w:rsidRPr="001F54AD" w:rsidRDefault="004D3833" w:rsidP="004D3833">
      <w:pPr>
        <w:jc w:val="both"/>
        <w:rPr>
          <w:sz w:val="28"/>
          <w:szCs w:val="28"/>
        </w:rPr>
      </w:pPr>
      <w:r w:rsidRPr="001F54AD">
        <w:rPr>
          <w:sz w:val="28"/>
          <w:szCs w:val="28"/>
        </w:rPr>
        <w:t xml:space="preserve">врач в городе-курорте Анапа, Темрюкском </w:t>
      </w:r>
    </w:p>
    <w:p w:rsidR="00D86FA3" w:rsidRPr="001F54AD" w:rsidRDefault="004D3833" w:rsidP="000074E9">
      <w:pPr>
        <w:jc w:val="both"/>
        <w:rPr>
          <w:sz w:val="28"/>
          <w:szCs w:val="28"/>
        </w:rPr>
      </w:pPr>
      <w:proofErr w:type="gramStart"/>
      <w:r w:rsidRPr="001F54AD">
        <w:rPr>
          <w:sz w:val="28"/>
          <w:szCs w:val="28"/>
        </w:rPr>
        <w:t>районе</w:t>
      </w:r>
      <w:proofErr w:type="gramEnd"/>
      <w:r w:rsidRPr="001F54AD">
        <w:rPr>
          <w:sz w:val="28"/>
          <w:szCs w:val="28"/>
        </w:rPr>
        <w:t>, н</w:t>
      </w:r>
      <w:r w:rsidR="0088502D" w:rsidRPr="001F54AD">
        <w:rPr>
          <w:sz w:val="28"/>
          <w:szCs w:val="28"/>
        </w:rPr>
        <w:t>ачальник территориального отдела</w:t>
      </w:r>
      <w:r w:rsidR="0088502D" w:rsidRPr="001F54AD">
        <w:rPr>
          <w:sz w:val="28"/>
          <w:szCs w:val="28"/>
        </w:rPr>
        <w:tab/>
      </w:r>
      <w:r w:rsidRPr="001F54AD">
        <w:rPr>
          <w:sz w:val="28"/>
          <w:szCs w:val="28"/>
        </w:rPr>
        <w:t xml:space="preserve">   </w:t>
      </w:r>
      <w:r w:rsidR="0088502D" w:rsidRPr="001F54AD">
        <w:rPr>
          <w:sz w:val="28"/>
          <w:szCs w:val="28"/>
        </w:rPr>
        <w:tab/>
      </w:r>
      <w:r w:rsidR="000074E9" w:rsidRPr="001F54AD">
        <w:rPr>
          <w:sz w:val="28"/>
          <w:szCs w:val="28"/>
        </w:rPr>
        <w:tab/>
      </w:r>
      <w:proofErr w:type="spellStart"/>
      <w:r w:rsidR="0088502D" w:rsidRPr="001F54AD">
        <w:rPr>
          <w:sz w:val="28"/>
          <w:szCs w:val="28"/>
        </w:rPr>
        <w:t>Л.В.Медведева</w:t>
      </w:r>
      <w:proofErr w:type="spellEnd"/>
    </w:p>
    <w:p w:rsidR="000074E9" w:rsidRDefault="000074E9" w:rsidP="000074E9">
      <w:pPr>
        <w:jc w:val="both"/>
        <w:rPr>
          <w:sz w:val="28"/>
          <w:szCs w:val="28"/>
        </w:rPr>
      </w:pPr>
    </w:p>
    <w:p w:rsidR="001F54AD" w:rsidRDefault="001F54AD" w:rsidP="000074E9">
      <w:pPr>
        <w:jc w:val="both"/>
        <w:rPr>
          <w:sz w:val="28"/>
          <w:szCs w:val="28"/>
        </w:rPr>
      </w:pPr>
    </w:p>
    <w:p w:rsidR="001F54AD" w:rsidRDefault="001F54AD" w:rsidP="000074E9">
      <w:pPr>
        <w:jc w:val="both"/>
        <w:rPr>
          <w:sz w:val="28"/>
          <w:szCs w:val="28"/>
        </w:rPr>
      </w:pPr>
    </w:p>
    <w:p w:rsidR="001F54AD" w:rsidRPr="001F54AD" w:rsidRDefault="001F54AD" w:rsidP="000074E9">
      <w:pPr>
        <w:jc w:val="both"/>
        <w:rPr>
          <w:sz w:val="28"/>
          <w:szCs w:val="28"/>
        </w:rPr>
      </w:pPr>
    </w:p>
    <w:p w:rsidR="000074E9" w:rsidRPr="001F54AD" w:rsidRDefault="000074E9" w:rsidP="000074E9">
      <w:pPr>
        <w:jc w:val="both"/>
        <w:rPr>
          <w:sz w:val="16"/>
          <w:szCs w:val="16"/>
        </w:rPr>
      </w:pPr>
      <w:proofErr w:type="spellStart"/>
      <w:r w:rsidRPr="001F54AD">
        <w:rPr>
          <w:sz w:val="16"/>
          <w:szCs w:val="16"/>
        </w:rPr>
        <w:t>Оксузьян</w:t>
      </w:r>
      <w:proofErr w:type="spellEnd"/>
      <w:r w:rsidRPr="001F54AD">
        <w:rPr>
          <w:sz w:val="16"/>
          <w:szCs w:val="16"/>
        </w:rPr>
        <w:t xml:space="preserve"> Л.Р.</w:t>
      </w:r>
    </w:p>
    <w:p w:rsidR="000074E9" w:rsidRPr="001F54AD" w:rsidRDefault="000074E9" w:rsidP="000074E9">
      <w:pPr>
        <w:jc w:val="both"/>
        <w:rPr>
          <w:sz w:val="16"/>
          <w:szCs w:val="16"/>
        </w:rPr>
      </w:pPr>
      <w:r w:rsidRPr="001F54AD">
        <w:rPr>
          <w:sz w:val="16"/>
          <w:szCs w:val="16"/>
        </w:rPr>
        <w:t>3-27-86</w:t>
      </w:r>
    </w:p>
    <w:sectPr w:rsidR="000074E9" w:rsidRPr="001F54AD">
      <w:pgSz w:w="11906" w:h="16838"/>
      <w:pgMar w:top="525" w:right="851" w:bottom="22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67"/>
    <w:rsid w:val="000074E9"/>
    <w:rsid w:val="0014173B"/>
    <w:rsid w:val="001F54AD"/>
    <w:rsid w:val="00214FDC"/>
    <w:rsid w:val="004D3833"/>
    <w:rsid w:val="0050636F"/>
    <w:rsid w:val="005730F9"/>
    <w:rsid w:val="007F6A33"/>
    <w:rsid w:val="0088502D"/>
    <w:rsid w:val="009F2E4D"/>
    <w:rsid w:val="00AD6E08"/>
    <w:rsid w:val="00B055FF"/>
    <w:rsid w:val="00B82AA5"/>
    <w:rsid w:val="00B90767"/>
    <w:rsid w:val="00D85E00"/>
    <w:rsid w:val="00D86FA3"/>
    <w:rsid w:val="00E705A2"/>
    <w:rsid w:val="00E726BE"/>
    <w:rsid w:val="00F15FCE"/>
    <w:rsid w:val="00F8117A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jc w:val="both"/>
      <w:outlineLvl w:val="1"/>
    </w:pPr>
    <w:rPr>
      <w:b/>
      <w:lang w:val="en-US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lang w:val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 Знак"/>
    <w:rPr>
      <w:sz w:val="24"/>
      <w:szCs w:val="24"/>
      <w:lang w:val="ru-RU" w:eastAsia="ar-SA" w:bidi="ar-SA"/>
    </w:rPr>
  </w:style>
  <w:style w:type="character" w:customStyle="1" w:styleId="11">
    <w:name w:val="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qFormat/>
    <w:pPr>
      <w:jc w:val="center"/>
    </w:pPr>
    <w:rPr>
      <w:b/>
      <w:sz w:val="24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c">
    <w:name w:val="Знак"/>
    <w:basedOn w:val="a"/>
    <w:pPr>
      <w:spacing w:after="160" w:line="240" w:lineRule="exact"/>
    </w:pPr>
    <w:rPr>
      <w:rFonts w:ascii="Arial" w:hAnsi="Arial" w:cs="Arial"/>
      <w:lang w:val="ru-RU"/>
    </w:rPr>
  </w:style>
  <w:style w:type="paragraph" w:customStyle="1" w:styleId="ad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lang w:val="ru-RU"/>
    </w:rPr>
  </w:style>
  <w:style w:type="paragraph" w:customStyle="1" w:styleId="ae">
    <w:name w:val="Знак Знак Знак Знак"/>
    <w:basedOn w:val="a"/>
    <w:pPr>
      <w:spacing w:after="160" w:line="240" w:lineRule="exact"/>
    </w:pPr>
    <w:rPr>
      <w:rFonts w:ascii="Arial" w:hAnsi="Arial" w:cs="Arial"/>
      <w:lang w:val="ru-RU"/>
    </w:rPr>
  </w:style>
  <w:style w:type="paragraph" w:styleId="af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af0">
    <w:name w:val=" Знак Знак Знак Знак Знак"/>
    <w:basedOn w:val="a"/>
    <w:pPr>
      <w:spacing w:after="160" w:line="240" w:lineRule="exact"/>
    </w:pPr>
    <w:rPr>
      <w:rFonts w:ascii="Arial" w:hAnsi="Arial" w:cs="Arial"/>
      <w:lang w:val="ru-RU"/>
    </w:rPr>
  </w:style>
  <w:style w:type="paragraph" w:customStyle="1" w:styleId="BodyText2">
    <w:name w:val="Body Text 2"/>
    <w:basedOn w:val="a"/>
    <w:pPr>
      <w:widowControl w:val="0"/>
    </w:pPr>
    <w:rPr>
      <w:sz w:val="28"/>
    </w:rPr>
  </w:style>
  <w:style w:type="paragraph" w:customStyle="1" w:styleId="af1">
    <w:name w:val=" Знак Знак Знак Знак Знак Знак Знак Знак"/>
    <w:basedOn w:val="a"/>
    <w:pPr>
      <w:spacing w:after="160" w:line="240" w:lineRule="exact"/>
    </w:pPr>
    <w:rPr>
      <w:rFonts w:ascii="Arial" w:hAnsi="Arial" w:cs="Arial"/>
      <w:lang w:val="ru-RU"/>
    </w:rPr>
  </w:style>
  <w:style w:type="paragraph" w:styleId="af2">
    <w:name w:val="Normal (Web)"/>
    <w:basedOn w:val="a"/>
    <w:pPr>
      <w:spacing w:after="240"/>
    </w:pPr>
    <w:rPr>
      <w:sz w:val="24"/>
      <w:szCs w:val="24"/>
    </w:rPr>
  </w:style>
  <w:style w:type="paragraph" w:customStyle="1" w:styleId="14">
    <w:name w:val="Текст1"/>
    <w:basedOn w:val="a"/>
    <w:rPr>
      <w:rFonts w:ascii="Consolas" w:eastAsia="Calibri" w:hAnsi="Consolas"/>
      <w:sz w:val="21"/>
      <w:szCs w:val="21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4D38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D3833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E726BE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jc w:val="both"/>
      <w:outlineLvl w:val="1"/>
    </w:pPr>
    <w:rPr>
      <w:b/>
      <w:lang w:val="en-US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lang w:val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 Знак"/>
    <w:rPr>
      <w:sz w:val="24"/>
      <w:szCs w:val="24"/>
      <w:lang w:val="ru-RU" w:eastAsia="ar-SA" w:bidi="ar-SA"/>
    </w:rPr>
  </w:style>
  <w:style w:type="character" w:customStyle="1" w:styleId="11">
    <w:name w:val="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qFormat/>
    <w:pPr>
      <w:jc w:val="center"/>
    </w:pPr>
    <w:rPr>
      <w:b/>
      <w:sz w:val="24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c">
    <w:name w:val="Знак"/>
    <w:basedOn w:val="a"/>
    <w:pPr>
      <w:spacing w:after="160" w:line="240" w:lineRule="exact"/>
    </w:pPr>
    <w:rPr>
      <w:rFonts w:ascii="Arial" w:hAnsi="Arial" w:cs="Arial"/>
      <w:lang w:val="ru-RU"/>
    </w:rPr>
  </w:style>
  <w:style w:type="paragraph" w:customStyle="1" w:styleId="ad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lang w:val="ru-RU"/>
    </w:rPr>
  </w:style>
  <w:style w:type="paragraph" w:customStyle="1" w:styleId="ae">
    <w:name w:val="Знак Знак Знак Знак"/>
    <w:basedOn w:val="a"/>
    <w:pPr>
      <w:spacing w:after="160" w:line="240" w:lineRule="exact"/>
    </w:pPr>
    <w:rPr>
      <w:rFonts w:ascii="Arial" w:hAnsi="Arial" w:cs="Arial"/>
      <w:lang w:val="ru-RU"/>
    </w:rPr>
  </w:style>
  <w:style w:type="paragraph" w:styleId="af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af0">
    <w:name w:val=" Знак Знак Знак Знак Знак"/>
    <w:basedOn w:val="a"/>
    <w:pPr>
      <w:spacing w:after="160" w:line="240" w:lineRule="exact"/>
    </w:pPr>
    <w:rPr>
      <w:rFonts w:ascii="Arial" w:hAnsi="Arial" w:cs="Arial"/>
      <w:lang w:val="ru-RU"/>
    </w:rPr>
  </w:style>
  <w:style w:type="paragraph" w:customStyle="1" w:styleId="BodyText2">
    <w:name w:val="Body Text 2"/>
    <w:basedOn w:val="a"/>
    <w:pPr>
      <w:widowControl w:val="0"/>
    </w:pPr>
    <w:rPr>
      <w:sz w:val="28"/>
    </w:rPr>
  </w:style>
  <w:style w:type="paragraph" w:customStyle="1" w:styleId="af1">
    <w:name w:val=" Знак Знак Знак Знак Знак Знак Знак Знак"/>
    <w:basedOn w:val="a"/>
    <w:pPr>
      <w:spacing w:after="160" w:line="240" w:lineRule="exact"/>
    </w:pPr>
    <w:rPr>
      <w:rFonts w:ascii="Arial" w:hAnsi="Arial" w:cs="Arial"/>
      <w:lang w:val="ru-RU"/>
    </w:rPr>
  </w:style>
  <w:style w:type="paragraph" w:styleId="af2">
    <w:name w:val="Normal (Web)"/>
    <w:basedOn w:val="a"/>
    <w:pPr>
      <w:spacing w:after="240"/>
    </w:pPr>
    <w:rPr>
      <w:sz w:val="24"/>
      <w:szCs w:val="24"/>
    </w:rPr>
  </w:style>
  <w:style w:type="paragraph" w:customStyle="1" w:styleId="14">
    <w:name w:val="Текст1"/>
    <w:basedOn w:val="a"/>
    <w:rPr>
      <w:rFonts w:ascii="Consolas" w:eastAsia="Calibri" w:hAnsi="Consolas"/>
      <w:sz w:val="21"/>
      <w:szCs w:val="21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4D38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D3833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E726BE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apa@kubanrp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0B2E-6358-4C63-8711-D99B25F9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ЗАЩИТЫ ПРАВ ПОТРЕБИТЕЛЕЙ И БЛАГОПОЛУЧИЯ ЧЕЛОВЕКА</vt:lpstr>
    </vt:vector>
  </TitlesOfParts>
  <Company>SPecialiST RePack</Company>
  <LinksUpToDate>false</LinksUpToDate>
  <CharactersWithSpaces>3734</CharactersWithSpaces>
  <SharedDoc>false</SharedDoc>
  <HLinks>
    <vt:vector size="6" baseType="variant">
      <vt:variant>
        <vt:i4>5177454</vt:i4>
      </vt:variant>
      <vt:variant>
        <vt:i4>0</vt:i4>
      </vt:variant>
      <vt:variant>
        <vt:i4>0</vt:i4>
      </vt:variant>
      <vt:variant>
        <vt:i4>5</vt:i4>
      </vt:variant>
      <vt:variant>
        <vt:lpwstr>mailto:anapa@kubanrpn.ru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ЗАЩИТЫ ПРАВ ПОТРЕБИТЕЛЕЙ И БЛАГОПОЛУЧИЯ ЧЕЛОВЕКА</dc:title>
  <dc:creator>й</dc:creator>
  <cp:lastModifiedBy>Пользователь</cp:lastModifiedBy>
  <cp:revision>2</cp:revision>
  <cp:lastPrinted>2017-06-06T13:10:00Z</cp:lastPrinted>
  <dcterms:created xsi:type="dcterms:W3CDTF">2017-07-14T15:50:00Z</dcterms:created>
  <dcterms:modified xsi:type="dcterms:W3CDTF">2017-07-14T15:50:00Z</dcterms:modified>
</cp:coreProperties>
</file>