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E83" w:rsidRPr="00C21EBC" w:rsidRDefault="00E86E83" w:rsidP="00E86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</w:rPr>
        <w:t>Территориальная избирательная комиссия</w:t>
      </w:r>
    </w:p>
    <w:p w:rsidR="00E86E83" w:rsidRPr="00C21EBC" w:rsidRDefault="00E86E83" w:rsidP="00E86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</w:rPr>
        <w:t>Анапская</w:t>
      </w:r>
    </w:p>
    <w:p w:rsidR="00E86E83" w:rsidRPr="00C21EBC" w:rsidRDefault="00E86E83" w:rsidP="00E86E8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C21EBC">
        <w:rPr>
          <w:rFonts w:ascii="Times New Roman" w:eastAsia="Times New Roman" w:hAnsi="Times New Roman" w:cs="Times New Roman"/>
          <w:sz w:val="28"/>
          <w:szCs w:val="24"/>
        </w:rPr>
        <w:t xml:space="preserve">Крымская ул., д.99 </w:t>
      </w:r>
      <w:proofErr w:type="spellStart"/>
      <w:r w:rsidRPr="00C21EBC">
        <w:rPr>
          <w:rFonts w:ascii="Times New Roman" w:eastAsia="Times New Roman" w:hAnsi="Times New Roman" w:cs="Times New Roman"/>
          <w:sz w:val="28"/>
          <w:szCs w:val="24"/>
        </w:rPr>
        <w:t>г</w:t>
      </w:r>
      <w:proofErr w:type="gramStart"/>
      <w:r w:rsidRPr="00C21EBC">
        <w:rPr>
          <w:rFonts w:ascii="Times New Roman" w:eastAsia="Times New Roman" w:hAnsi="Times New Roman" w:cs="Times New Roman"/>
          <w:sz w:val="28"/>
          <w:szCs w:val="24"/>
        </w:rPr>
        <w:t>.А</w:t>
      </w:r>
      <w:proofErr w:type="gramEnd"/>
      <w:r w:rsidRPr="00C21EBC">
        <w:rPr>
          <w:rFonts w:ascii="Times New Roman" w:eastAsia="Times New Roman" w:hAnsi="Times New Roman" w:cs="Times New Roman"/>
          <w:sz w:val="28"/>
          <w:szCs w:val="24"/>
        </w:rPr>
        <w:t>напа</w:t>
      </w:r>
      <w:proofErr w:type="spellEnd"/>
      <w:r w:rsidRPr="00C21EBC">
        <w:rPr>
          <w:rFonts w:ascii="Times New Roman" w:eastAsia="Times New Roman" w:hAnsi="Times New Roman" w:cs="Times New Roman"/>
          <w:sz w:val="28"/>
          <w:szCs w:val="24"/>
        </w:rPr>
        <w:t>, Краснодарский край, 353440</w:t>
      </w:r>
    </w:p>
    <w:p w:rsidR="00E86E83" w:rsidRPr="00C21EBC" w:rsidRDefault="00E86E83" w:rsidP="00E86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1EBC">
        <w:rPr>
          <w:rFonts w:ascii="Times New Roman" w:eastAsia="Times New Roman" w:hAnsi="Times New Roman" w:cs="Times New Roman"/>
          <w:sz w:val="24"/>
          <w:szCs w:val="24"/>
        </w:rPr>
        <w:t>Тел./факс (86133) 4-30-22</w:t>
      </w:r>
    </w:p>
    <w:p w:rsidR="00E86E83" w:rsidRPr="00C21EBC" w:rsidRDefault="00E86E83" w:rsidP="00E86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6E83" w:rsidRPr="00C21EBC" w:rsidRDefault="00E86E83" w:rsidP="00E86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C23AF6B" wp14:editId="300D963B">
                <wp:simplePos x="0" y="0"/>
                <wp:positionH relativeFrom="column">
                  <wp:posOffset>-22860</wp:posOffset>
                </wp:positionH>
                <wp:positionV relativeFrom="paragraph">
                  <wp:posOffset>-636</wp:posOffset>
                </wp:positionV>
                <wp:extent cx="5977890" cy="0"/>
                <wp:effectExtent l="0" t="19050" r="2286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E86E83" w:rsidRPr="00C21EBC" w:rsidRDefault="00E86E83" w:rsidP="00E86E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1EBC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E86E83" w:rsidRPr="00C21EBC" w:rsidRDefault="00E86E83" w:rsidP="00E86E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86E83" w:rsidRPr="00C21EBC" w:rsidRDefault="00E86E83" w:rsidP="00E86E83">
      <w:pPr>
        <w:shd w:val="clear" w:color="auto" w:fill="FFFFFF"/>
        <w:tabs>
          <w:tab w:val="left" w:pos="8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1EB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C21EBC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21EBC">
        <w:rPr>
          <w:rFonts w:ascii="Times New Roman" w:eastAsia="Times New Roman" w:hAnsi="Times New Roman" w:cs="Times New Roman"/>
          <w:sz w:val="28"/>
          <w:szCs w:val="28"/>
        </w:rPr>
        <w:t>.2015 года</w:t>
      </w:r>
      <w:r w:rsidRPr="00C21EBC"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48</w:t>
      </w:r>
      <w:r w:rsidRPr="00C21EBC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500</w:t>
      </w:r>
    </w:p>
    <w:p w:rsidR="00E86E83" w:rsidRDefault="00E86E83" w:rsidP="00E86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E83" w:rsidRDefault="00E86E83" w:rsidP="00E86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E83" w:rsidRDefault="00E86E83" w:rsidP="00E86E83">
      <w:pPr>
        <w:widowControl w:val="0"/>
        <w:tabs>
          <w:tab w:val="left" w:pos="1275"/>
        </w:tabs>
        <w:suppressAutoHyphens/>
        <w:spacing w:after="0" w:line="240" w:lineRule="auto"/>
        <w:ind w:hanging="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выборов депутата </w:t>
      </w:r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Совета муниципального образования </w:t>
      </w:r>
    </w:p>
    <w:p w:rsidR="00E86E83" w:rsidRDefault="00E86E83" w:rsidP="00E86E83">
      <w:pPr>
        <w:widowControl w:val="0"/>
        <w:tabs>
          <w:tab w:val="left" w:pos="1275"/>
        </w:tabs>
        <w:suppressAutoHyphens/>
        <w:spacing w:after="0" w:line="240" w:lineRule="auto"/>
        <w:ind w:hanging="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город-курорт Анапа третьего созыва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Гостагаевскому</w:t>
      </w:r>
      <w:proofErr w:type="spellEnd"/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сельскому</w:t>
      </w:r>
      <w:proofErr w:type="gramEnd"/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86E83" w:rsidRPr="00B37112" w:rsidRDefault="00E86E83" w:rsidP="00E86E83">
      <w:pPr>
        <w:widowControl w:val="0"/>
        <w:tabs>
          <w:tab w:val="left" w:pos="1275"/>
        </w:tabs>
        <w:suppressAutoHyphens/>
        <w:spacing w:after="0" w:line="240" w:lineRule="auto"/>
        <w:ind w:hanging="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</w:p>
    <w:p w:rsidR="00E86E83" w:rsidRDefault="00E86E83" w:rsidP="00E86E83">
      <w:pPr>
        <w:widowControl w:val="0"/>
        <w:suppressAutoHyphens/>
        <w:spacing w:after="0" w:line="240" w:lineRule="auto"/>
        <w:ind w:right="5665"/>
        <w:rPr>
          <w:rFonts w:ascii="Times New Roman" w:eastAsia="Times New Roman" w:hAnsi="Times New Roman" w:cs="Times New Roman"/>
          <w:sz w:val="28"/>
          <w:szCs w:val="28"/>
        </w:rPr>
      </w:pPr>
    </w:p>
    <w:p w:rsidR="00E86E83" w:rsidRPr="00B37112" w:rsidRDefault="00E86E83" w:rsidP="00E86E83">
      <w:pPr>
        <w:widowControl w:val="0"/>
        <w:suppressAutoHyphens/>
        <w:spacing w:after="0" w:line="240" w:lineRule="auto"/>
        <w:ind w:right="5665"/>
        <w:rPr>
          <w:rFonts w:ascii="Times New Roman" w:eastAsia="Times New Roman" w:hAnsi="Times New Roman" w:cs="Times New Roman"/>
          <w:sz w:val="28"/>
          <w:szCs w:val="28"/>
        </w:rPr>
      </w:pPr>
    </w:p>
    <w:p w:rsidR="00E86E83" w:rsidRPr="00B37112" w:rsidRDefault="00E86E83" w:rsidP="00E86E83">
      <w:pPr>
        <w:widowControl w:val="0"/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Рассмотрев протокол № 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>Анапская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выборов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Гостагаевскому</w:t>
      </w:r>
      <w:proofErr w:type="spellEnd"/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сельскому</w:t>
      </w:r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>, составленный на основании протокол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№ 1 </w:t>
      </w:r>
      <w:r>
        <w:rPr>
          <w:rFonts w:ascii="Times New Roman" w:eastAsia="Times New Roman" w:hAnsi="Times New Roman" w:cs="Times New Roman"/>
          <w:sz w:val="28"/>
          <w:szCs w:val="28"/>
        </w:rPr>
        <w:t>участковых избирательных комиссий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об итогах голосования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Гостагаевского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>избирательно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, руководствуясь статьями 57 и 81 Закона Краснодарского края «О муниципальных выборах в Краснодарском крае», </w:t>
      </w:r>
      <w:r>
        <w:rPr>
          <w:rFonts w:ascii="Times New Roman" w:eastAsia="Times New Roman" w:hAnsi="Times New Roman" w:cs="Times New Roman"/>
          <w:sz w:val="28"/>
          <w:szCs w:val="28"/>
        </w:rPr>
        <w:t>территориальная избирательная комиссия Анапская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РЕШИЛА: </w:t>
      </w:r>
      <w:proofErr w:type="gramEnd"/>
    </w:p>
    <w:p w:rsidR="00E86E83" w:rsidRPr="00B37112" w:rsidRDefault="00E86E83" w:rsidP="00E86E8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1. Признать выборы депутата Совета муниципального образования город-курорт Анапа третьего созыва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Гостагаевскому</w:t>
      </w:r>
      <w:proofErr w:type="spellEnd"/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сельскому</w:t>
      </w:r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>состоявшимися и действительными.</w:t>
      </w:r>
    </w:p>
    <w:p w:rsidR="00E86E83" w:rsidRPr="00B37112" w:rsidRDefault="00E86E83" w:rsidP="00E86E8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2. Утвердить протокол № 1 </w:t>
      </w:r>
      <w:r>
        <w:rPr>
          <w:rFonts w:ascii="Times New Roman" w:eastAsia="Times New Roman" w:hAnsi="Times New Roman" w:cs="Times New Roman"/>
          <w:sz w:val="28"/>
          <w:szCs w:val="28"/>
        </w:rPr>
        <w:t>территориальной избирательной комиссии Анапская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выборов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Гостагаевскому</w:t>
      </w:r>
      <w:proofErr w:type="spellEnd"/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сельскому</w:t>
      </w:r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и сводную таблицу № 1 о результатах выборов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Гостагаевскому</w:t>
      </w:r>
      <w:proofErr w:type="spellEnd"/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сельскому</w:t>
      </w:r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(прилагаются).</w:t>
      </w:r>
    </w:p>
    <w:p w:rsidR="00E86E83" w:rsidRPr="00B37112" w:rsidRDefault="00E86E83" w:rsidP="00E86E8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3. Признать по результатам выборов 13 сентября 2015 года избранным депутатом Совета муниципального образования город-курорт Анапа третьего созыва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Гостагаевскому</w:t>
      </w:r>
      <w:proofErr w:type="spellEnd"/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сельскому</w:t>
      </w:r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Макаренко Михаила Викторовича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>, получивш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B37112">
        <w:rPr>
          <w:rFonts w:ascii="Times New Roman" w:eastAsia="Calibri" w:hAnsi="Times New Roman" w:cs="Times New Roman"/>
          <w:sz w:val="28"/>
          <w:szCs w:val="28"/>
        </w:rPr>
        <w:t xml:space="preserve"> наибольшее число голосов избирателей по отношению к другим кандидатам, которые были включены в избирательный бюллетень для голосования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Гостагаевскому</w:t>
      </w:r>
      <w:proofErr w:type="spellEnd"/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сельскому</w:t>
      </w:r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B3711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86E83" w:rsidRDefault="00E86E83" w:rsidP="00E86E8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Направить настоящее решение с заверенной копией протокола № 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Анапская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выборов депутата Совета муниципального образования город-курорт Анапа третьего созыва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Гостагаевскому</w:t>
      </w:r>
      <w:proofErr w:type="spellEnd"/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сельскому</w:t>
      </w:r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Совет муниципального образования город-курорт Анапа, в средства массовой информации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для опубликования и разместить его </w:t>
      </w:r>
      <w:r w:rsidRPr="00870283">
        <w:rPr>
          <w:rFonts w:ascii="Times New Roman" w:hAnsi="Times New Roman" w:cs="Times New Roman"/>
          <w:sz w:val="28"/>
          <w:szCs w:val="28"/>
        </w:rPr>
        <w:t>на официальном интернет-сайте территориальной избирательной комиссии А</w:t>
      </w:r>
      <w:bookmarkStart w:id="0" w:name="_GoBack"/>
      <w:bookmarkEnd w:id="0"/>
      <w:r w:rsidRPr="00870283">
        <w:rPr>
          <w:rFonts w:ascii="Times New Roman" w:hAnsi="Times New Roman" w:cs="Times New Roman"/>
          <w:sz w:val="28"/>
          <w:szCs w:val="28"/>
        </w:rPr>
        <w:t>напская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E86E83" w:rsidRPr="00B37112" w:rsidRDefault="00E86E83" w:rsidP="00E86E8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>5. Настоящее решение вступает в силу с момента его принятия.</w:t>
      </w:r>
    </w:p>
    <w:p w:rsidR="00E86E83" w:rsidRDefault="00E86E83" w:rsidP="00E86E8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6. </w:t>
      </w:r>
      <w:proofErr w:type="gramStart"/>
      <w:r w:rsidRPr="00B37112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3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пункта 4 настоящего решения возложить </w:t>
      </w:r>
      <w:r w:rsidRPr="00B371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на секретаря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территориальной </w:t>
      </w:r>
      <w:r w:rsidRPr="00B3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избирательной комиссии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Анапская Е.В. Соснову.</w:t>
      </w:r>
    </w:p>
    <w:p w:rsidR="00E86E83" w:rsidRPr="00B37112" w:rsidRDefault="00E86E83" w:rsidP="00E86E83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6E83" w:rsidRPr="00C95C87" w:rsidRDefault="00E86E83" w:rsidP="00E86E8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86E83" w:rsidRPr="00C95C87" w:rsidRDefault="00E86E83" w:rsidP="00E86E8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>избирательной комиссии Анапская</w:t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>Т.Н. Завизион</w:t>
      </w:r>
    </w:p>
    <w:p w:rsidR="00E86E83" w:rsidRPr="00C95C87" w:rsidRDefault="00E86E83" w:rsidP="00E86E8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86E83" w:rsidRPr="00C95C87" w:rsidRDefault="00E86E83" w:rsidP="00E86E8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86E83" w:rsidRPr="00C95C87" w:rsidRDefault="00E86E83" w:rsidP="00E86E8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 xml:space="preserve">избирательной комиссии Анапская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>Е.В.Соснова</w:t>
      </w:r>
      <w:proofErr w:type="spellEnd"/>
    </w:p>
    <w:p w:rsidR="00E86E83" w:rsidRDefault="00E86E83" w:rsidP="00E86E83"/>
    <w:p w:rsidR="00E86E83" w:rsidRDefault="00E86E83" w:rsidP="00E86E83"/>
    <w:p w:rsidR="00E86E83" w:rsidRDefault="00E86E83" w:rsidP="00E86E83"/>
    <w:p w:rsidR="00E86E83" w:rsidRDefault="00E86E83" w:rsidP="00E86E83"/>
    <w:p w:rsidR="00E86E83" w:rsidRDefault="00E86E83" w:rsidP="00E86E83"/>
    <w:p w:rsidR="00074177" w:rsidRDefault="00074177"/>
    <w:sectPr w:rsidR="00074177" w:rsidSect="000C073E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20"/>
    <w:rsid w:val="00074177"/>
    <w:rsid w:val="000C073E"/>
    <w:rsid w:val="00932D20"/>
    <w:rsid w:val="00E8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E83"/>
    <w:pPr>
      <w:spacing w:after="200" w:line="276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E8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E83"/>
    <w:pPr>
      <w:spacing w:after="200" w:line="276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E8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</cp:revision>
  <cp:lastPrinted>2015-09-16T10:16:00Z</cp:lastPrinted>
  <dcterms:created xsi:type="dcterms:W3CDTF">2015-09-16T10:14:00Z</dcterms:created>
  <dcterms:modified xsi:type="dcterms:W3CDTF">2015-09-16T10:16:00Z</dcterms:modified>
</cp:coreProperties>
</file>