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C1B89" w:rsidP="00C60434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32385" t="37465" r="34290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q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7OkunzIgHTyHAW43wo1Ma6z0y1yAdFJIBzAMbnrXWeCM6HFP8fqTZc&#10;iGC2kKgroulzOvXQrQbpDsx/2ze9hVYJTn26L7TmeCiFQWfsByg8QSecPKYZdZI0wDcM03UfO8zF&#10;LQY6Qno8EAcE++g2IT8WyWI9X8+zUTaZrUdZUlWjT5syG8026fO0eqrKskp/enVpljecUiY9u2Fa&#10;0+zvpqG/N7c5u8/rvTHxe/TQQSA7vAPp4K439DYaB0WvOzO4DgMakvvL5G/A4x7ixyu/+gU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DGd9qh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C60434" w:rsidRDefault="00C60434" w:rsidP="00C60434"/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145FA4" w:rsidP="00782B81">
      <w:pPr>
        <w:pStyle w:val="210"/>
        <w:tabs>
          <w:tab w:val="left" w:pos="8165"/>
        </w:tabs>
        <w:spacing w:line="240" w:lineRule="auto"/>
      </w:pPr>
      <w:r>
        <w:t>от</w:t>
      </w:r>
      <w:r w:rsidR="009A35B8">
        <w:t xml:space="preserve"> </w:t>
      </w:r>
      <w:r>
        <w:t xml:space="preserve">03 октября </w:t>
      </w:r>
      <w:r w:rsidR="009A35B8">
        <w:t>201</w:t>
      </w:r>
      <w:r>
        <w:t>6</w:t>
      </w:r>
      <w:r w:rsidR="009A35B8">
        <w:t xml:space="preserve"> года</w:t>
      </w:r>
      <w:r w:rsidR="009A35B8">
        <w:tab/>
        <w:t xml:space="preserve">№ </w:t>
      </w:r>
      <w:r>
        <w:t>29/16</w:t>
      </w:r>
      <w:r w:rsidR="00A92755">
        <w:t>3</w:t>
      </w:r>
    </w:p>
    <w:p w:rsidR="00782B81" w:rsidRDefault="00782B81" w:rsidP="00782B81">
      <w:pPr>
        <w:pStyle w:val="210"/>
        <w:tabs>
          <w:tab w:val="left" w:pos="8165"/>
        </w:tabs>
        <w:spacing w:line="240" w:lineRule="auto"/>
      </w:pPr>
    </w:p>
    <w:p w:rsidR="00E32AD1" w:rsidRPr="00F77228" w:rsidRDefault="00E32AD1" w:rsidP="00145FA4">
      <w:pPr>
        <w:pStyle w:val="111"/>
        <w:spacing w:before="0" w:after="0" w:line="240" w:lineRule="auto"/>
        <w:ind w:firstLine="0"/>
        <w:jc w:val="center"/>
        <w:rPr>
          <w:b/>
        </w:rPr>
      </w:pPr>
      <w:r w:rsidRPr="002D7F05">
        <w:rPr>
          <w:b/>
        </w:rPr>
        <w:t xml:space="preserve">Об уничтожении документов, связанных с подготовкой и проведением </w:t>
      </w:r>
      <w:r w:rsidR="00F77228" w:rsidRPr="00F77228">
        <w:rPr>
          <w:b/>
        </w:rPr>
        <w:t xml:space="preserve">выборов </w:t>
      </w:r>
      <w:r w:rsidR="00F77228" w:rsidRPr="00F77228">
        <w:rPr>
          <w:b/>
          <w:bCs/>
          <w:color w:val="000001"/>
        </w:rPr>
        <w:t>депутат</w:t>
      </w:r>
      <w:r w:rsidR="00A92755">
        <w:rPr>
          <w:b/>
          <w:bCs/>
          <w:color w:val="000001"/>
        </w:rPr>
        <w:t>ов Совета муниципального образования город-курорт Анапа третьего созыва</w:t>
      </w:r>
      <w:r w:rsidR="00F77228" w:rsidRPr="00F77228">
        <w:rPr>
          <w:b/>
          <w:bCs/>
          <w:color w:val="000001"/>
        </w:rPr>
        <w:t xml:space="preserve"> </w:t>
      </w:r>
      <w:r w:rsidR="00145FA4" w:rsidRPr="00F77228">
        <w:rPr>
          <w:b/>
          <w:bCs/>
          <w:color w:val="000001"/>
        </w:rPr>
        <w:t>13</w:t>
      </w:r>
      <w:r w:rsidR="00782B81" w:rsidRPr="00F77228">
        <w:rPr>
          <w:b/>
          <w:bCs/>
          <w:color w:val="000001"/>
        </w:rPr>
        <w:t>.09.</w:t>
      </w:r>
      <w:r w:rsidR="00782B81" w:rsidRPr="00F77228">
        <w:rPr>
          <w:b/>
        </w:rPr>
        <w:t>201</w:t>
      </w:r>
      <w:r w:rsidR="00145FA4" w:rsidRPr="00F77228">
        <w:rPr>
          <w:b/>
        </w:rPr>
        <w:t>5</w:t>
      </w:r>
      <w:r w:rsidR="00782B81" w:rsidRPr="00F77228">
        <w:rPr>
          <w:b/>
        </w:rPr>
        <w:t xml:space="preserve"> г</w:t>
      </w:r>
      <w:r w:rsidR="00145FA4" w:rsidRPr="00F77228">
        <w:rPr>
          <w:b/>
        </w:rPr>
        <w:t>ода</w:t>
      </w:r>
    </w:p>
    <w:p w:rsid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Pr="00D92C6B" w:rsidRDefault="00145FA4" w:rsidP="002D7F05">
      <w:pPr>
        <w:pStyle w:val="71"/>
        <w:spacing w:before="0" w:line="360" w:lineRule="auto"/>
        <w:ind w:firstLine="709"/>
      </w:pPr>
      <w:proofErr w:type="gramStart"/>
      <w:r w:rsidRPr="00D92C6B">
        <w:rPr>
          <w:color w:val="000000"/>
        </w:rPr>
        <w:t xml:space="preserve">В соответствии </w:t>
      </w:r>
      <w:r w:rsidR="00F77228" w:rsidRPr="00D92C6B">
        <w:rPr>
          <w:color w:val="000000"/>
        </w:rPr>
        <w:t xml:space="preserve">со </w:t>
      </w:r>
      <w:r w:rsidR="00F77228" w:rsidRPr="00D92C6B">
        <w:rPr>
          <w:bCs/>
        </w:rPr>
        <w:t xml:space="preserve">статьей </w:t>
      </w:r>
      <w:r w:rsidR="00A92755">
        <w:rPr>
          <w:bCs/>
        </w:rPr>
        <w:t>6</w:t>
      </w:r>
      <w:r w:rsidR="00F77228" w:rsidRPr="00D92C6B">
        <w:rPr>
          <w:bCs/>
        </w:rPr>
        <w:t xml:space="preserve">3 Закона Краснодарского края от </w:t>
      </w:r>
      <w:r w:rsidR="00A92755" w:rsidRPr="002E006B">
        <w:rPr>
          <w:bCs/>
          <w:color w:val="000000"/>
        </w:rPr>
        <w:t xml:space="preserve">26 декабря 2005 г. </w:t>
      </w:r>
      <w:r w:rsidR="00A92755">
        <w:rPr>
          <w:bCs/>
          <w:color w:val="000000"/>
        </w:rPr>
        <w:t xml:space="preserve">№ </w:t>
      </w:r>
      <w:r w:rsidR="00A92755" w:rsidRPr="002E006B">
        <w:rPr>
          <w:bCs/>
          <w:color w:val="000000"/>
        </w:rPr>
        <w:t xml:space="preserve">966-КЗ </w:t>
      </w:r>
      <w:r w:rsidR="00A92755">
        <w:rPr>
          <w:bCs/>
          <w:color w:val="000000"/>
        </w:rPr>
        <w:t>«</w:t>
      </w:r>
      <w:r w:rsidR="00A92755" w:rsidRPr="002E006B">
        <w:rPr>
          <w:bCs/>
          <w:color w:val="000000"/>
        </w:rPr>
        <w:t>О муниципальных выборах в Краснодарском крае</w:t>
      </w:r>
      <w:r w:rsidR="00A92755">
        <w:rPr>
          <w:bCs/>
          <w:color w:val="000000"/>
        </w:rPr>
        <w:t>»</w:t>
      </w:r>
      <w:r w:rsidR="00A92755" w:rsidRPr="002E006B">
        <w:rPr>
          <w:bCs/>
        </w:rPr>
        <w:t xml:space="preserve"> </w:t>
      </w:r>
      <w:r w:rsidR="00F77228" w:rsidRPr="00D92C6B">
        <w:t>и Перечня типовых управ</w:t>
      </w:r>
      <w:r w:rsidR="00F77228" w:rsidRPr="00D92C6B">
        <w:softHyphen/>
        <w:t>ленческих архивных документов, образующихся в процессе деятельности государственных орга</w:t>
      </w:r>
      <w:r w:rsidR="00F77228" w:rsidRPr="00D92C6B">
        <w:softHyphen/>
        <w:t>нов, органов местного самоуправления и организаций, с указанием сроков хранения, утвержден</w:t>
      </w:r>
      <w:r w:rsidR="00F77228" w:rsidRPr="00D92C6B">
        <w:softHyphen/>
        <w:t>ным приказом Министерства культуры Российской Федерации от 25 августа 2012 года № 558</w:t>
      </w:r>
      <w:r w:rsidR="00E32AD1" w:rsidRPr="00D92C6B">
        <w:t>, на основании протокола №</w:t>
      </w:r>
      <w:r w:rsidRPr="00D92C6B">
        <w:t>1</w:t>
      </w:r>
      <w:r w:rsidR="00A92755">
        <w:t>2</w:t>
      </w:r>
      <w:r w:rsidR="0072295B" w:rsidRPr="00D92C6B">
        <w:t xml:space="preserve"> от </w:t>
      </w:r>
      <w:r w:rsidRPr="00D92C6B">
        <w:t>3</w:t>
      </w:r>
      <w:r w:rsidR="0072295B" w:rsidRPr="00D92C6B">
        <w:t>0</w:t>
      </w:r>
      <w:r w:rsidR="00E32AD1" w:rsidRPr="00D92C6B">
        <w:t>.</w:t>
      </w:r>
      <w:r w:rsidRPr="00D92C6B">
        <w:t>09</w:t>
      </w:r>
      <w:r w:rsidR="00E32AD1" w:rsidRPr="00D92C6B">
        <w:t>.201</w:t>
      </w:r>
      <w:r w:rsidRPr="00D92C6B">
        <w:t>6</w:t>
      </w:r>
      <w:r w:rsidR="00E32AD1" w:rsidRPr="00D92C6B">
        <w:t xml:space="preserve"> г</w:t>
      </w:r>
      <w:r w:rsidRPr="00D92C6B">
        <w:t>ода</w:t>
      </w:r>
      <w:proofErr w:type="gramEnd"/>
      <w:r w:rsidR="00E32AD1" w:rsidRPr="00D92C6B">
        <w:t xml:space="preserve"> экспертной комиссии по определению исторической, научной и практической ценности документов территориальной избирательной комиссии Анапская</w:t>
      </w:r>
      <w:r w:rsidRPr="00D92C6B">
        <w:t>,</w:t>
      </w:r>
      <w:r w:rsidR="00E32AD1" w:rsidRPr="00D92C6B">
        <w:t xml:space="preserve"> территориальная избирательная комиссия Анапская РЕШИЛА:</w:t>
      </w:r>
    </w:p>
    <w:p w:rsidR="00E32AD1" w:rsidRPr="00D92C6B" w:rsidRDefault="00E32AD1" w:rsidP="002D7F05">
      <w:pPr>
        <w:pStyle w:val="71"/>
        <w:numPr>
          <w:ilvl w:val="0"/>
          <w:numId w:val="3"/>
        </w:numPr>
        <w:tabs>
          <w:tab w:val="left" w:pos="1421"/>
        </w:tabs>
        <w:spacing w:before="0" w:line="360" w:lineRule="auto"/>
        <w:ind w:firstLine="709"/>
      </w:pPr>
      <w:r w:rsidRPr="00D92C6B">
        <w:t xml:space="preserve">Уничтожить документы, связанные с подготовкой и проведением </w:t>
      </w:r>
      <w:r w:rsidR="00F77228" w:rsidRPr="00D92C6B">
        <w:t xml:space="preserve">дополнительных </w:t>
      </w:r>
      <w:r w:rsidR="00A92755" w:rsidRPr="00A92755">
        <w:t xml:space="preserve">выборов </w:t>
      </w:r>
      <w:r w:rsidR="00A92755" w:rsidRPr="00A92755">
        <w:rPr>
          <w:bCs/>
          <w:color w:val="000001"/>
        </w:rPr>
        <w:t>депутатов Совета муниципального образования город-курорт Анапа третьего созыва</w:t>
      </w:r>
      <w:r w:rsidR="00A92755" w:rsidRPr="00D92C6B">
        <w:rPr>
          <w:bCs/>
          <w:color w:val="000001"/>
        </w:rPr>
        <w:t xml:space="preserve"> </w:t>
      </w:r>
      <w:r w:rsidR="00145FA4" w:rsidRPr="00D92C6B">
        <w:rPr>
          <w:bCs/>
          <w:color w:val="000001"/>
        </w:rPr>
        <w:t>13.09.</w:t>
      </w:r>
      <w:r w:rsidR="00145FA4" w:rsidRPr="00D92C6B">
        <w:t>2015 года</w:t>
      </w:r>
      <w:r w:rsidR="0072295B" w:rsidRPr="00D92C6B">
        <w:t>.</w:t>
      </w:r>
    </w:p>
    <w:p w:rsidR="00E32AD1" w:rsidRPr="00D92C6B" w:rsidRDefault="00E32AD1" w:rsidP="002D7F05">
      <w:pPr>
        <w:pStyle w:val="111"/>
        <w:numPr>
          <w:ilvl w:val="0"/>
          <w:numId w:val="3"/>
        </w:numPr>
        <w:tabs>
          <w:tab w:val="left" w:pos="1421"/>
        </w:tabs>
        <w:spacing w:before="0" w:after="0" w:line="360" w:lineRule="auto"/>
        <w:ind w:firstLine="709"/>
        <w:jc w:val="both"/>
      </w:pPr>
      <w:r w:rsidRPr="00D92C6B">
        <w:t xml:space="preserve">Сформировать комиссию по уничтожению документов, связанных с </w:t>
      </w:r>
      <w:r w:rsidR="00145FA4" w:rsidRPr="00D92C6B">
        <w:rPr>
          <w:bCs/>
        </w:rPr>
        <w:t xml:space="preserve">подготовкой и проведением </w:t>
      </w:r>
      <w:bookmarkStart w:id="0" w:name="_GoBack"/>
      <w:r w:rsidR="00A92755" w:rsidRPr="00A92755">
        <w:t xml:space="preserve">выборов </w:t>
      </w:r>
      <w:r w:rsidR="00A92755" w:rsidRPr="00A92755">
        <w:rPr>
          <w:bCs/>
          <w:color w:val="000001"/>
        </w:rPr>
        <w:t>депутатов Совета муниципального образования город-курорт Анапа третьего созыва</w:t>
      </w:r>
      <w:r w:rsidR="00A92755" w:rsidRPr="00D92C6B">
        <w:rPr>
          <w:bCs/>
          <w:color w:val="000001"/>
        </w:rPr>
        <w:t xml:space="preserve"> </w:t>
      </w:r>
      <w:bookmarkEnd w:id="0"/>
      <w:r w:rsidR="00145FA4" w:rsidRPr="00D92C6B">
        <w:rPr>
          <w:bCs/>
          <w:color w:val="000001"/>
        </w:rPr>
        <w:t>13.09.</w:t>
      </w:r>
      <w:r w:rsidR="00145FA4" w:rsidRPr="00D92C6B">
        <w:t>2015 года</w:t>
      </w:r>
      <w:r w:rsidRPr="00D92C6B">
        <w:t>, не подлежащих хранению в следующем составе:</w:t>
      </w:r>
    </w:p>
    <w:p w:rsidR="00E32AD1" w:rsidRPr="00D92C6B" w:rsidRDefault="00E32AD1" w:rsidP="002D7F05">
      <w:pPr>
        <w:pStyle w:val="210"/>
        <w:numPr>
          <w:ilvl w:val="0"/>
          <w:numId w:val="5"/>
        </w:numPr>
        <w:tabs>
          <w:tab w:val="left" w:pos="1424"/>
        </w:tabs>
        <w:spacing w:line="360" w:lineRule="auto"/>
        <w:ind w:firstLine="709"/>
        <w:jc w:val="both"/>
      </w:pPr>
      <w:r w:rsidRPr="00D92C6B">
        <w:t>Завизион Т.Н. - председатель ТИК Анапская;</w:t>
      </w:r>
    </w:p>
    <w:p w:rsidR="00145FA4" w:rsidRPr="00D92C6B" w:rsidRDefault="00145FA4" w:rsidP="002D7F05">
      <w:pPr>
        <w:pStyle w:val="210"/>
        <w:numPr>
          <w:ilvl w:val="0"/>
          <w:numId w:val="5"/>
        </w:numPr>
        <w:tabs>
          <w:tab w:val="left" w:pos="1424"/>
        </w:tabs>
        <w:spacing w:line="360" w:lineRule="auto"/>
        <w:ind w:firstLine="709"/>
        <w:jc w:val="both"/>
      </w:pPr>
      <w:r w:rsidRPr="00D92C6B">
        <w:t>Ряднов О.М. – заместитель председателя ТИК Анапская;</w:t>
      </w:r>
    </w:p>
    <w:p w:rsidR="00E32AD1" w:rsidRPr="00782B81" w:rsidRDefault="00E32AD1" w:rsidP="002D7F05">
      <w:pPr>
        <w:pStyle w:val="210"/>
        <w:numPr>
          <w:ilvl w:val="0"/>
          <w:numId w:val="5"/>
        </w:numPr>
        <w:tabs>
          <w:tab w:val="left" w:pos="1429"/>
        </w:tabs>
        <w:spacing w:line="360" w:lineRule="auto"/>
        <w:ind w:firstLine="709"/>
        <w:jc w:val="both"/>
      </w:pPr>
      <w:r w:rsidRPr="00782B81">
        <w:t>Соснова Е.В. - секретарь ТИК Анапская;</w:t>
      </w:r>
    </w:p>
    <w:p w:rsidR="00E32AD1" w:rsidRPr="00782B81" w:rsidRDefault="00145FA4" w:rsidP="002D7F05">
      <w:pPr>
        <w:pStyle w:val="71"/>
        <w:numPr>
          <w:ilvl w:val="0"/>
          <w:numId w:val="5"/>
        </w:numPr>
        <w:tabs>
          <w:tab w:val="left" w:pos="274"/>
        </w:tabs>
        <w:spacing w:before="0" w:line="360" w:lineRule="auto"/>
        <w:ind w:firstLine="709"/>
      </w:pPr>
      <w:r>
        <w:t>Байдиков Д.А.</w:t>
      </w:r>
      <w:r w:rsidR="00E32AD1" w:rsidRPr="00782B81">
        <w:rPr>
          <w:lang w:eastAsia="en-US"/>
        </w:rPr>
        <w:t xml:space="preserve"> </w:t>
      </w:r>
      <w:r w:rsidR="00E32AD1" w:rsidRPr="00782B81">
        <w:t xml:space="preserve">- член </w:t>
      </w:r>
      <w:r w:rsidRPr="00782B81">
        <w:t xml:space="preserve">ТИК Анапская </w:t>
      </w:r>
      <w:r w:rsidR="00E32AD1" w:rsidRPr="00782B81">
        <w:t>с правом решающего голоса.</w:t>
      </w:r>
    </w:p>
    <w:p w:rsidR="008072D5" w:rsidRPr="0072295B" w:rsidRDefault="00E32AD1" w:rsidP="002D7F05">
      <w:pPr>
        <w:pStyle w:val="71"/>
        <w:numPr>
          <w:ilvl w:val="0"/>
          <w:numId w:val="3"/>
        </w:numPr>
        <w:tabs>
          <w:tab w:val="left" w:pos="1421"/>
        </w:tabs>
        <w:spacing w:before="0" w:line="360" w:lineRule="auto"/>
        <w:ind w:firstLine="709"/>
      </w:pPr>
      <w:proofErr w:type="gramStart"/>
      <w:r w:rsidRPr="00782B81">
        <w:lastRenderedPageBreak/>
        <w:t>Контроль за</w:t>
      </w:r>
      <w:proofErr w:type="gramEnd"/>
      <w:r w:rsidRPr="00782B81">
        <w:t xml:space="preserve"> исполнением настоящего решения возложить на председателя территориальной избира</w:t>
      </w:r>
      <w:r w:rsidR="0072295B">
        <w:t>тельной</w:t>
      </w:r>
      <w:r w:rsidRPr="00782B81">
        <w:t xml:space="preserve"> комиссии Анапская Т.Н.Завизион.</w:t>
      </w:r>
    </w:p>
    <w:p w:rsidR="008072D5" w:rsidRPr="00782B81" w:rsidRDefault="008072D5" w:rsidP="00782B81">
      <w:pPr>
        <w:pStyle w:val="31"/>
        <w:spacing w:line="24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    Т.Н. Завизион</w:t>
      </w: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1F68F1">
      <w:type w:val="nextColumn"/>
      <w:pgSz w:w="11905" w:h="16837"/>
      <w:pgMar w:top="851" w:right="567" w:bottom="709" w:left="1701" w:header="3261" w:footer="206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145FA4"/>
    <w:rsid w:val="001F68F1"/>
    <w:rsid w:val="002D7F05"/>
    <w:rsid w:val="0043185B"/>
    <w:rsid w:val="004F4707"/>
    <w:rsid w:val="0072295B"/>
    <w:rsid w:val="0077034B"/>
    <w:rsid w:val="00782B81"/>
    <w:rsid w:val="008072D5"/>
    <w:rsid w:val="00850728"/>
    <w:rsid w:val="008B0A66"/>
    <w:rsid w:val="008C3398"/>
    <w:rsid w:val="009144F5"/>
    <w:rsid w:val="009A35B8"/>
    <w:rsid w:val="009F4608"/>
    <w:rsid w:val="00A92755"/>
    <w:rsid w:val="00B840E2"/>
    <w:rsid w:val="00C60434"/>
    <w:rsid w:val="00CC1B89"/>
    <w:rsid w:val="00D2269A"/>
    <w:rsid w:val="00D92C6B"/>
    <w:rsid w:val="00E32AD1"/>
    <w:rsid w:val="00F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2016-10-03T10:24:00Z</cp:lastPrinted>
  <dcterms:created xsi:type="dcterms:W3CDTF">2016-10-03T12:37:00Z</dcterms:created>
  <dcterms:modified xsi:type="dcterms:W3CDTF">2016-10-03T12:41:00Z</dcterms:modified>
</cp:coreProperties>
</file>