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D" w:rsidRPr="009D09BC" w:rsidRDefault="009D09BC" w:rsidP="00163437">
      <w:pPr>
        <w:pStyle w:val="a3"/>
        <w:jc w:val="center"/>
        <w:rPr>
          <w:b/>
          <w:sz w:val="28"/>
          <w:szCs w:val="28"/>
        </w:rPr>
      </w:pPr>
      <w:r w:rsidRPr="009D09BC">
        <w:rPr>
          <w:rFonts w:eastAsiaTheme="minorHAnsi"/>
          <w:b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163437" w:rsidRPr="009D09BC">
        <w:rPr>
          <w:b/>
          <w:sz w:val="28"/>
          <w:szCs w:val="28"/>
        </w:rPr>
        <w:t xml:space="preserve"> </w:t>
      </w:r>
      <w:r w:rsidR="00275100" w:rsidRPr="009D09BC">
        <w:rPr>
          <w:b/>
          <w:sz w:val="28"/>
          <w:szCs w:val="28"/>
        </w:rPr>
        <w:t>«</w:t>
      </w:r>
      <w:r w:rsidR="00F4774F" w:rsidRPr="009D09BC">
        <w:rPr>
          <w:b/>
          <w:spacing w:val="2"/>
          <w:sz w:val="28"/>
          <w:szCs w:val="28"/>
          <w:shd w:val="clear" w:color="auto" w:fill="FFFFFF"/>
        </w:rPr>
        <w:t xml:space="preserve">Оформление документов по обмену жилыми помещениями </w:t>
      </w:r>
      <w:r w:rsidR="00F4774F" w:rsidRPr="009D09BC">
        <w:rPr>
          <w:b/>
          <w:sz w:val="28"/>
          <w:szCs w:val="28"/>
        </w:rPr>
        <w:t>муниципального</w:t>
      </w:r>
      <w:r w:rsidR="00F4774F" w:rsidRPr="009D09BC">
        <w:rPr>
          <w:b/>
          <w:spacing w:val="2"/>
          <w:sz w:val="28"/>
          <w:szCs w:val="28"/>
          <w:shd w:val="clear" w:color="auto" w:fill="FFFFFF"/>
        </w:rPr>
        <w:t xml:space="preserve"> жилищного фонда</w:t>
      </w:r>
      <w:r w:rsidR="00275100" w:rsidRPr="009D09BC">
        <w:rPr>
          <w:b/>
          <w:sz w:val="28"/>
          <w:szCs w:val="28"/>
        </w:rPr>
        <w:t xml:space="preserve">» </w:t>
      </w:r>
      <w:r w:rsidRPr="009D09BC">
        <w:rPr>
          <w:b/>
          <w:sz w:val="28"/>
          <w:szCs w:val="28"/>
        </w:rPr>
        <w:t>администрацией муниципального образования город-курорт Анапа</w:t>
      </w:r>
    </w:p>
    <w:p w:rsidR="00163437" w:rsidRPr="009D09BC" w:rsidRDefault="00163437" w:rsidP="00163437">
      <w:pPr>
        <w:pStyle w:val="a3"/>
        <w:ind w:firstLine="709"/>
        <w:jc w:val="both"/>
        <w:rPr>
          <w:b/>
          <w:sz w:val="28"/>
          <w:szCs w:val="28"/>
        </w:rPr>
      </w:pPr>
    </w:p>
    <w:p w:rsidR="003347BD" w:rsidRPr="002A0D96" w:rsidRDefault="003347BD" w:rsidP="003347B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D96">
        <w:rPr>
          <w:sz w:val="28"/>
          <w:szCs w:val="28"/>
        </w:rPr>
        <w:t>Конституци</w:t>
      </w:r>
      <w:r w:rsidR="00F4774F">
        <w:rPr>
          <w:sz w:val="28"/>
          <w:szCs w:val="28"/>
        </w:rPr>
        <w:t>я</w:t>
      </w:r>
      <w:r w:rsidRPr="002A0D96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>
        <w:rPr>
          <w:sz w:val="28"/>
          <w:szCs w:val="28"/>
        </w:rPr>
        <w:t>.</w:t>
      </w:r>
      <w:r w:rsidRPr="002A0D96">
        <w:rPr>
          <w:sz w:val="28"/>
          <w:szCs w:val="28"/>
        </w:rPr>
        <w:t xml:space="preserve">, текст опубликован </w:t>
      </w:r>
      <w:r w:rsidRPr="002A0D96">
        <w:rPr>
          <w:color w:val="000000"/>
          <w:sz w:val="28"/>
          <w:szCs w:val="28"/>
          <w:shd w:val="clear" w:color="auto" w:fill="FFFFFF"/>
        </w:rPr>
        <w:t>в «Российской газете» от 25 декабря 1993 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№ 237;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color w:val="000000"/>
          <w:sz w:val="28"/>
          <w:szCs w:val="28"/>
          <w:shd w:val="clear" w:color="auto" w:fill="FFFFFF"/>
        </w:rPr>
        <w:t>Семейны</w:t>
      </w:r>
      <w:r w:rsidR="0055500A">
        <w:rPr>
          <w:color w:val="000000"/>
          <w:sz w:val="28"/>
          <w:szCs w:val="28"/>
          <w:shd w:val="clear" w:color="auto" w:fill="FFFFFF"/>
        </w:rPr>
        <w:t>й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кодекс Российской Федерации, </w:t>
      </w:r>
      <w:r w:rsidRPr="002A0D96">
        <w:rPr>
          <w:sz w:val="28"/>
          <w:szCs w:val="28"/>
        </w:rPr>
        <w:t xml:space="preserve">текст опубликован в «Российской газете» от 27 января 1996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17, в Собрании законодательства Российской Федерации от 1 января 1996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ст. 16;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color w:val="000000"/>
          <w:sz w:val="28"/>
          <w:szCs w:val="28"/>
          <w:shd w:val="clear" w:color="auto" w:fill="FFFFFF"/>
        </w:rPr>
        <w:t>Граждански</w:t>
      </w:r>
      <w:r w:rsidR="0055500A">
        <w:rPr>
          <w:color w:val="000000"/>
          <w:sz w:val="28"/>
          <w:szCs w:val="28"/>
          <w:shd w:val="clear" w:color="auto" w:fill="FFFFFF"/>
        </w:rPr>
        <w:t>й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кодекс Российской Федерации (</w:t>
      </w:r>
      <w:r w:rsidRPr="002A0D96">
        <w:rPr>
          <w:sz w:val="28"/>
          <w:szCs w:val="28"/>
        </w:rPr>
        <w:t xml:space="preserve">часть первая) текст опубликован в «Российской газете» от 8 декабря 1994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238-239, в Собрании законодательства Российской Федерации от 5 декабря 1994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</w:t>
      </w:r>
      <w:r w:rsidRPr="002A0D96">
        <w:rPr>
          <w:sz w:val="28"/>
          <w:szCs w:val="28"/>
        </w:rPr>
        <w:br/>
        <w:t>№ 32,  ст. 3301;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Жилищны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кодекс Российской Федерации, текст опубликован в «Российской газете» от 12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в «Парламентской газете» от        15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</w:t>
      </w:r>
      <w:r w:rsidRPr="002A0D96">
        <w:rPr>
          <w:color w:val="000000"/>
          <w:sz w:val="28"/>
          <w:szCs w:val="28"/>
          <w:shd w:val="clear" w:color="auto" w:fill="FFFFFF"/>
        </w:rPr>
        <w:t>–</w:t>
      </w:r>
      <w:r w:rsidRPr="002A0D96">
        <w:rPr>
          <w:sz w:val="28"/>
          <w:szCs w:val="28"/>
        </w:rPr>
        <w:t xml:space="preserve">8, в Собрании законодательства Российской Федерации от 3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 (часть 1), ст. 14;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текст 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202, в  «Парламентской газете»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186, в Собрании законодательства Российской Федерации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40, ст. 3822;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</w:t>
      </w:r>
      <w:hyperlink r:id="rId5" w:history="1">
        <w:r w:rsidRPr="002A0D96">
          <w:rPr>
            <w:sz w:val="28"/>
            <w:szCs w:val="28"/>
          </w:rPr>
          <w:t>закон</w:t>
        </w:r>
      </w:hyperlink>
      <w:r w:rsidRPr="002A0D96">
        <w:rPr>
          <w:sz w:val="28"/>
          <w:szCs w:val="28"/>
        </w:rPr>
        <w:t xml:space="preserve">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149-ФЗ «Об информации, информационных технологиях и о защите информации», текст опубликован в  «Российской газете»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(часть 1), ст. 3448;</w:t>
      </w:r>
      <w:proofErr w:type="gramEnd"/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152-ФЗ «О персональных данных», текст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  (часть 1), ст. 3451;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текст опубликован в «Парламентской газете»  от  13-19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8,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13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      № 25, в Собрании законодательства Российской Федерации от 16 февраля    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7, ст. 776;</w:t>
      </w:r>
      <w:proofErr w:type="gramEnd"/>
    </w:p>
    <w:p w:rsidR="00163437" w:rsidRPr="002A0D96" w:rsidRDefault="0055500A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</w:t>
      </w:r>
      <w:r w:rsidR="00163437" w:rsidRPr="002A0D96">
        <w:rPr>
          <w:sz w:val="28"/>
          <w:szCs w:val="28"/>
        </w:rPr>
        <w:t xml:space="preserve"> от 27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210-ФЗ «Об организации предоставления государственных и муниципальных услуг», текст опубликован в </w:t>
      </w:r>
      <w:r w:rsidR="00163437" w:rsidRPr="002A0D96">
        <w:rPr>
          <w:color w:val="000000"/>
          <w:sz w:val="28"/>
          <w:szCs w:val="28"/>
          <w:shd w:val="clear" w:color="auto" w:fill="FFFFFF"/>
        </w:rPr>
        <w:t>«Российской газете»</w:t>
      </w:r>
      <w:r w:rsidR="00163437" w:rsidRPr="002A0D96">
        <w:rPr>
          <w:sz w:val="28"/>
          <w:szCs w:val="28"/>
        </w:rPr>
        <w:t xml:space="preserve"> от 30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168, в Собрании законодательства Российской Федерации от 2 августа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31, ст. 4179;</w:t>
      </w:r>
    </w:p>
    <w:p w:rsidR="00163437" w:rsidRPr="002A0D96" w:rsidRDefault="00163437" w:rsidP="001634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0D96">
        <w:rPr>
          <w:color w:val="000000"/>
          <w:sz w:val="28"/>
          <w:szCs w:val="28"/>
        </w:rPr>
        <w:lastRenderedPageBreak/>
        <w:t xml:space="preserve">постановление Правительства Российской Федерации от 25 августа  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3 сентября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36, ст. 4903, «Российская газета» от 31 августа </w:t>
      </w:r>
      <w:r w:rsidRPr="002A0D96">
        <w:rPr>
          <w:color w:val="000000"/>
          <w:sz w:val="28"/>
          <w:szCs w:val="28"/>
        </w:rPr>
        <w:br/>
        <w:t xml:space="preserve">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200);</w:t>
      </w:r>
      <w:proofErr w:type="gramEnd"/>
    </w:p>
    <w:p w:rsidR="00163437" w:rsidRPr="002F432C" w:rsidRDefault="00163437" w:rsidP="00163437">
      <w:pPr>
        <w:ind w:right="-1" w:firstLine="708"/>
        <w:jc w:val="both"/>
        <w:rPr>
          <w:b/>
          <w:bCs/>
          <w:kern w:val="2"/>
          <w:sz w:val="28"/>
          <w:szCs w:val="28"/>
        </w:rPr>
      </w:pPr>
      <w:r w:rsidRPr="002A0D96">
        <w:rPr>
          <w:bCs/>
          <w:kern w:val="32"/>
          <w:sz w:val="28"/>
          <w:szCs w:val="28"/>
        </w:rPr>
        <w:t>Устав муниципального образования город-курорт Анапа, приняты</w:t>
      </w:r>
      <w:r w:rsidR="0055500A">
        <w:rPr>
          <w:bCs/>
          <w:kern w:val="32"/>
          <w:sz w:val="28"/>
          <w:szCs w:val="28"/>
        </w:rPr>
        <w:t>й</w:t>
      </w:r>
      <w:r w:rsidRPr="002A0D96">
        <w:rPr>
          <w:bCs/>
          <w:kern w:val="32"/>
          <w:sz w:val="28"/>
          <w:szCs w:val="28"/>
        </w:rPr>
        <w:t xml:space="preserve"> решением Совета муниципального образования город-курорт Анапа от                    16 апреля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544, текст опубликован в газете «</w:t>
      </w:r>
      <w:proofErr w:type="spellStart"/>
      <w:r w:rsidRPr="002A0D96">
        <w:rPr>
          <w:bCs/>
          <w:kern w:val="32"/>
          <w:sz w:val="28"/>
          <w:szCs w:val="28"/>
        </w:rPr>
        <w:t>Анапское</w:t>
      </w:r>
      <w:proofErr w:type="spellEnd"/>
      <w:r w:rsidRPr="002A0D96">
        <w:rPr>
          <w:bCs/>
          <w:kern w:val="32"/>
          <w:sz w:val="28"/>
          <w:szCs w:val="28"/>
        </w:rPr>
        <w:t xml:space="preserve"> </w:t>
      </w:r>
      <w:proofErr w:type="spellStart"/>
      <w:r w:rsidRPr="002A0D96">
        <w:rPr>
          <w:bCs/>
          <w:kern w:val="32"/>
          <w:sz w:val="28"/>
          <w:szCs w:val="28"/>
        </w:rPr>
        <w:t>Черноморье</w:t>
      </w:r>
      <w:proofErr w:type="spellEnd"/>
      <w:r w:rsidRPr="002A0D96">
        <w:rPr>
          <w:bCs/>
          <w:kern w:val="32"/>
          <w:sz w:val="28"/>
          <w:szCs w:val="28"/>
        </w:rPr>
        <w:t xml:space="preserve">» от </w:t>
      </w:r>
      <w:bookmarkStart w:id="0" w:name="_GoBack"/>
      <w:r w:rsidRPr="002F432C">
        <w:rPr>
          <w:bCs/>
          <w:kern w:val="32"/>
          <w:sz w:val="28"/>
          <w:szCs w:val="28"/>
        </w:rPr>
        <w:t>30 мая 2015 г. № 62 – 66 (13551 – 13555);</w:t>
      </w:r>
      <w:r w:rsidRPr="002F432C">
        <w:rPr>
          <w:b/>
          <w:bCs/>
          <w:kern w:val="2"/>
          <w:sz w:val="28"/>
          <w:szCs w:val="28"/>
        </w:rPr>
        <w:t xml:space="preserve"> </w:t>
      </w:r>
    </w:p>
    <w:p w:rsidR="002F432C" w:rsidRPr="002F432C" w:rsidRDefault="002F432C" w:rsidP="0016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F432C">
        <w:rPr>
          <w:rFonts w:ascii="Times New Roman" w:hAnsi="Times New Roman" w:cs="Times New Roman"/>
          <w:color w:val="000000"/>
          <w:sz w:val="28"/>
          <w:szCs w:val="28"/>
        </w:rPr>
        <w:t>остановление админ</w:t>
      </w:r>
      <w:r w:rsidRPr="002F432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432C">
        <w:rPr>
          <w:rFonts w:ascii="Times New Roman" w:hAnsi="Times New Roman" w:cs="Times New Roman"/>
          <w:color w:val="000000"/>
          <w:sz w:val="28"/>
          <w:szCs w:val="28"/>
        </w:rPr>
        <w:t xml:space="preserve">страции </w:t>
      </w:r>
      <w:r w:rsidRPr="002F432C">
        <w:rPr>
          <w:rFonts w:ascii="Times New Roman" w:hAnsi="Times New Roman" w:cs="Times New Roman"/>
          <w:sz w:val="28"/>
          <w:szCs w:val="28"/>
        </w:rPr>
        <w:t>муниципального образования  город-курорт Анапа</w:t>
      </w:r>
      <w:r w:rsidRPr="002F43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2F432C">
        <w:rPr>
          <w:rFonts w:ascii="Times New Roman" w:hAnsi="Times New Roman" w:cs="Times New Roman"/>
          <w:sz w:val="28"/>
          <w:szCs w:val="28"/>
        </w:rPr>
        <w:t>16 декабря 2019 г. № 3469 «Об утверждении административного регламента предоставления м</w:t>
      </w:r>
      <w:r w:rsidRPr="002F432C">
        <w:rPr>
          <w:rFonts w:ascii="Times New Roman" w:hAnsi="Times New Roman" w:cs="Times New Roman"/>
          <w:sz w:val="28"/>
          <w:szCs w:val="28"/>
        </w:rPr>
        <w:t>у</w:t>
      </w:r>
      <w:r w:rsidRPr="002F432C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Pr="002F43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«Оформление документов по обмену жилыми помещениями </w:t>
      </w:r>
      <w:r w:rsidRPr="002F432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F43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жилищного фонда»</w:t>
      </w:r>
      <w:r w:rsidRPr="002F432C">
        <w:rPr>
          <w:rFonts w:ascii="Times New Roman" w:hAnsi="Times New Roman" w:cs="Times New Roman"/>
          <w:sz w:val="28"/>
          <w:szCs w:val="28"/>
        </w:rPr>
        <w:t xml:space="preserve"> администрацией муниципальн</w:t>
      </w:r>
      <w:r w:rsidRPr="002F432C">
        <w:rPr>
          <w:rFonts w:ascii="Times New Roman" w:hAnsi="Times New Roman" w:cs="Times New Roman"/>
          <w:sz w:val="28"/>
          <w:szCs w:val="28"/>
        </w:rPr>
        <w:t>о</w:t>
      </w:r>
      <w:r w:rsidRPr="002F432C">
        <w:rPr>
          <w:rFonts w:ascii="Times New Roman" w:hAnsi="Times New Roman" w:cs="Times New Roman"/>
          <w:sz w:val="28"/>
          <w:szCs w:val="28"/>
        </w:rPr>
        <w:t>го образования город-курорт Анапа»</w:t>
      </w:r>
      <w:r w:rsidRPr="002F432C">
        <w:rPr>
          <w:rFonts w:ascii="Times New Roman" w:hAnsi="Times New Roman" w:cs="Times New Roman"/>
          <w:sz w:val="28"/>
          <w:szCs w:val="28"/>
        </w:rPr>
        <w:t>;</w:t>
      </w:r>
    </w:p>
    <w:p w:rsidR="0055500A" w:rsidRDefault="00163437" w:rsidP="001634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F432C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F432C">
        <w:rPr>
          <w:rFonts w:ascii="Times New Roman" w:hAnsi="Times New Roman"/>
          <w:sz w:val="28"/>
          <w:szCs w:val="28"/>
        </w:rPr>
        <w:t>г</w:t>
      </w:r>
      <w:proofErr w:type="gramStart"/>
      <w:r w:rsidRPr="002F432C">
        <w:rPr>
          <w:rFonts w:ascii="Times New Roman" w:hAnsi="Times New Roman"/>
          <w:sz w:val="28"/>
          <w:szCs w:val="28"/>
        </w:rPr>
        <w:t>о</w:t>
      </w:r>
      <w:proofErr w:type="spellEnd"/>
      <w:r w:rsidRPr="002F432C">
        <w:rPr>
          <w:rFonts w:ascii="Times New Roman" w:hAnsi="Times New Roman"/>
          <w:sz w:val="28"/>
          <w:szCs w:val="28"/>
        </w:rPr>
        <w:t>-</w:t>
      </w:r>
      <w:proofErr w:type="gramEnd"/>
      <w:r w:rsidRPr="002F432C">
        <w:rPr>
          <w:rFonts w:ascii="Times New Roman" w:hAnsi="Times New Roman"/>
          <w:sz w:val="28"/>
          <w:szCs w:val="28"/>
        </w:rPr>
        <w:t xml:space="preserve">         род-курорт Анапа от </w:t>
      </w:r>
      <w:r w:rsidR="0055500A" w:rsidRPr="002F432C">
        <w:rPr>
          <w:rFonts w:ascii="Times New Roman" w:hAnsi="Times New Roman"/>
          <w:sz w:val="28"/>
          <w:szCs w:val="28"/>
        </w:rPr>
        <w:t>6 мая 2020</w:t>
      </w:r>
      <w:r w:rsidRPr="002A0D96"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>г.</w:t>
      </w:r>
      <w:r w:rsidRPr="002A0D96">
        <w:rPr>
          <w:rFonts w:ascii="Times New Roman" w:hAnsi="Times New Roman"/>
          <w:sz w:val="28"/>
          <w:szCs w:val="28"/>
        </w:rPr>
        <w:t xml:space="preserve"> № </w:t>
      </w:r>
      <w:r w:rsidR="0055500A">
        <w:rPr>
          <w:rFonts w:ascii="Times New Roman" w:hAnsi="Times New Roman"/>
          <w:sz w:val="28"/>
          <w:szCs w:val="28"/>
        </w:rPr>
        <w:t>972</w:t>
      </w:r>
      <w:r w:rsidRPr="002A0D96">
        <w:rPr>
          <w:rFonts w:ascii="Times New Roman" w:hAnsi="Times New Roman"/>
          <w:sz w:val="28"/>
          <w:szCs w:val="28"/>
        </w:rPr>
        <w:t xml:space="preserve"> «Об утверждении </w:t>
      </w:r>
      <w:r w:rsidR="0055500A">
        <w:rPr>
          <w:rFonts w:ascii="Times New Roman" w:hAnsi="Times New Roman"/>
          <w:sz w:val="28"/>
          <w:szCs w:val="28"/>
        </w:rPr>
        <w:t>П</w:t>
      </w:r>
      <w:r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55500A">
        <w:rPr>
          <w:rFonts w:ascii="Times New Roman" w:hAnsi="Times New Roman"/>
          <w:sz w:val="28"/>
          <w:szCs w:val="28"/>
        </w:rPr>
        <w:t xml:space="preserve">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контроля, П</w:t>
      </w:r>
      <w:r w:rsidR="0055500A"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="0055500A"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>
        <w:rPr>
          <w:rFonts w:ascii="Times New Roman" w:hAnsi="Times New Roman"/>
          <w:sz w:val="28"/>
          <w:szCs w:val="28"/>
        </w:rPr>
        <w:t xml:space="preserve">и </w:t>
      </w:r>
      <w:r w:rsidR="0055500A" w:rsidRPr="002A0D96">
        <w:rPr>
          <w:rFonts w:ascii="Times New Roman" w:hAnsi="Times New Roman"/>
          <w:sz w:val="28"/>
          <w:szCs w:val="28"/>
        </w:rPr>
        <w:t>Порядка проведения экспертизы проектов административных регламентов</w:t>
      </w:r>
      <w:r w:rsidR="0055500A">
        <w:rPr>
          <w:rFonts w:ascii="Times New Roman" w:hAnsi="Times New Roman"/>
          <w:sz w:val="28"/>
          <w:szCs w:val="28"/>
        </w:rPr>
        <w:t xml:space="preserve"> 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 и </w:t>
      </w:r>
      <w:r w:rsidR="0055500A" w:rsidRPr="002A0D96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>
        <w:rPr>
          <w:rFonts w:ascii="Times New Roman" w:hAnsi="Times New Roman"/>
          <w:sz w:val="28"/>
          <w:szCs w:val="28"/>
        </w:rPr>
        <w:t>»;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распоряжение администрации муниципального образования город-к</w:t>
      </w:r>
      <w:proofErr w:type="gramStart"/>
      <w:r w:rsidRPr="002A0D96">
        <w:rPr>
          <w:sz w:val="28"/>
          <w:szCs w:val="28"/>
        </w:rPr>
        <w:t>у-</w:t>
      </w:r>
      <w:proofErr w:type="gramEnd"/>
      <w:r w:rsidRPr="002A0D96">
        <w:rPr>
          <w:sz w:val="28"/>
          <w:szCs w:val="28"/>
        </w:rPr>
        <w:t xml:space="preserve">                </w:t>
      </w:r>
      <w:proofErr w:type="spellStart"/>
      <w:r w:rsidRPr="002A0D96">
        <w:rPr>
          <w:sz w:val="28"/>
          <w:szCs w:val="28"/>
        </w:rPr>
        <w:t>рорт</w:t>
      </w:r>
      <w:proofErr w:type="spellEnd"/>
      <w:r w:rsidRPr="002A0D96">
        <w:rPr>
          <w:sz w:val="28"/>
          <w:szCs w:val="28"/>
        </w:rPr>
        <w:t xml:space="preserve"> Анапа </w:t>
      </w:r>
      <w:r w:rsidR="0070560D" w:rsidRPr="0070560D">
        <w:rPr>
          <w:sz w:val="28"/>
          <w:szCs w:val="28"/>
        </w:rPr>
        <w:t>12 сентября 2019 г. № 69-р</w:t>
      </w:r>
      <w:r w:rsidR="0070560D">
        <w:rPr>
          <w:b/>
          <w:sz w:val="28"/>
          <w:szCs w:val="28"/>
        </w:rPr>
        <w:t xml:space="preserve"> </w:t>
      </w:r>
      <w:r w:rsidRPr="002A0D96">
        <w:rPr>
          <w:sz w:val="28"/>
          <w:szCs w:val="28"/>
        </w:rPr>
        <w:t xml:space="preserve">«Об утверждении Положения о жилищном отделе администрации муниципального образования </w:t>
      </w:r>
      <w:r w:rsidR="0070560D">
        <w:rPr>
          <w:sz w:val="28"/>
          <w:szCs w:val="28"/>
        </w:rPr>
        <w:br/>
      </w:r>
      <w:r w:rsidRPr="002A0D96">
        <w:rPr>
          <w:sz w:val="28"/>
          <w:szCs w:val="28"/>
        </w:rPr>
        <w:t>город-курорт Анапа».</w:t>
      </w:r>
    </w:p>
    <w:p w:rsidR="00B80000" w:rsidRDefault="002F432C"/>
    <w:sectPr w:rsidR="00B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A"/>
    <w:rsid w:val="00163437"/>
    <w:rsid w:val="001A046C"/>
    <w:rsid w:val="00275100"/>
    <w:rsid w:val="002F432C"/>
    <w:rsid w:val="003347BD"/>
    <w:rsid w:val="00490286"/>
    <w:rsid w:val="0055500A"/>
    <w:rsid w:val="0070560D"/>
    <w:rsid w:val="0094475A"/>
    <w:rsid w:val="009D09BC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2020-07-17T08:45:00Z</dcterms:created>
  <dcterms:modified xsi:type="dcterms:W3CDTF">2020-07-17T13:20:00Z</dcterms:modified>
</cp:coreProperties>
</file>