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F16740">
        <w:rPr>
          <w:rFonts w:ascii="Times New Roman" w:hAnsi="Times New Roman" w:cs="Times New Roman"/>
          <w:sz w:val="27"/>
          <w:szCs w:val="27"/>
        </w:rPr>
        <w:t>24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F16740">
        <w:rPr>
          <w:rFonts w:ascii="Times New Roman" w:hAnsi="Times New Roman" w:cs="Times New Roman"/>
          <w:sz w:val="27"/>
          <w:szCs w:val="27"/>
        </w:rPr>
        <w:t>августа</w:t>
      </w:r>
      <w:r w:rsidR="00944EB5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</w:t>
      </w:r>
      <w:r w:rsidR="00C53B9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</w:t>
      </w:r>
      <w:r w:rsidR="00EF1CB8">
        <w:rPr>
          <w:rFonts w:ascii="Times New Roman" w:hAnsi="Times New Roman" w:cs="Times New Roman"/>
          <w:sz w:val="27"/>
          <w:szCs w:val="27"/>
        </w:rPr>
        <w:t xml:space="preserve">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sz w:val="27"/>
          <w:szCs w:val="27"/>
        </w:rPr>
        <w:t xml:space="preserve"> Краснодарский край, </w:t>
      </w:r>
      <w:r w:rsidR="002A7FA6">
        <w:rPr>
          <w:rFonts w:ascii="Times New Roman" w:hAnsi="Times New Roman" w:cs="Times New Roman"/>
          <w:sz w:val="27"/>
          <w:szCs w:val="27"/>
        </w:rPr>
        <w:t>г. Анапа, ул. Астраханская, 3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Краснодарский край, </w:t>
      </w:r>
      <w:r w:rsidR="00B4065A">
        <w:rPr>
          <w:rFonts w:ascii="Times New Roman" w:hAnsi="Times New Roman" w:cs="Times New Roman"/>
          <w:sz w:val="27"/>
          <w:szCs w:val="27"/>
        </w:rPr>
        <w:t>г. Анапа, ул. Астраханская, 3</w:t>
      </w:r>
      <w:r w:rsidR="004F2F24">
        <w:rPr>
          <w:rFonts w:ascii="Times New Roman" w:hAnsi="Times New Roman" w:cs="Times New Roman"/>
          <w:sz w:val="27"/>
          <w:szCs w:val="27"/>
        </w:rPr>
        <w:t>,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</w:t>
      </w:r>
      <w:r w:rsidR="00092743">
        <w:rPr>
          <w:rFonts w:ascii="Times New Roman" w:hAnsi="Times New Roman" w:cs="Times New Roman"/>
          <w:bCs/>
          <w:sz w:val="27"/>
          <w:szCs w:val="27"/>
          <w:lang w:eastAsia="ar-SA"/>
        </w:rPr>
        <w:t>1038 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8E00CA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4F1C49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DA12C1">
        <w:rPr>
          <w:rFonts w:ascii="Times New Roman" w:hAnsi="Times New Roman" w:cs="Times New Roman"/>
          <w:bCs/>
          <w:sz w:val="27"/>
          <w:szCs w:val="27"/>
          <w:lang w:eastAsia="ar-SA"/>
        </w:rPr>
        <w:t>г. Анапа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="004E3ECF">
        <w:rPr>
          <w:rFonts w:ascii="Times New Roman" w:hAnsi="Times New Roman" w:cs="Times New Roman"/>
          <w:bCs/>
          <w:sz w:val="27"/>
          <w:szCs w:val="27"/>
          <w:lang w:eastAsia="ar-SA"/>
        </w:rPr>
        <w:t>, историко-культурная деятельность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BE165C">
        <w:rPr>
          <w:rFonts w:ascii="Times New Roman" w:hAnsi="Times New Roman" w:cs="Times New Roman"/>
          <w:sz w:val="27"/>
          <w:szCs w:val="27"/>
        </w:rPr>
        <w:t>24 августа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6B466E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DC1BF5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6B466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5F6ADB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076421">
        <w:rPr>
          <w:rFonts w:ascii="Times New Roman" w:hAnsi="Times New Roman" w:cs="Times New Roman"/>
          <w:sz w:val="27"/>
          <w:szCs w:val="27"/>
        </w:rPr>
        <w:t>1</w:t>
      </w:r>
      <w:r w:rsidR="00107D70">
        <w:rPr>
          <w:rFonts w:ascii="Times New Roman" w:hAnsi="Times New Roman" w:cs="Times New Roman"/>
          <w:sz w:val="27"/>
          <w:szCs w:val="27"/>
        </w:rPr>
        <w:t xml:space="preserve"> </w:t>
      </w:r>
      <w:r w:rsidR="00076421">
        <w:rPr>
          <w:rFonts w:ascii="Times New Roman" w:hAnsi="Times New Roman" w:cs="Times New Roman"/>
          <w:sz w:val="27"/>
          <w:szCs w:val="27"/>
        </w:rPr>
        <w:t>сентября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354835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B95114">
        <w:rPr>
          <w:rFonts w:ascii="Times New Roman" w:hAnsi="Times New Roman" w:cs="Times New Roman"/>
          <w:sz w:val="27"/>
          <w:szCs w:val="27"/>
        </w:rPr>
        <w:t>7 сентября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354835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0139B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B95114" w:rsidRPr="00A27BD4">
        <w:rPr>
          <w:rFonts w:ascii="Times New Roman" w:hAnsi="Times New Roman" w:cs="Times New Roman"/>
          <w:sz w:val="27"/>
          <w:szCs w:val="27"/>
        </w:rPr>
        <w:t xml:space="preserve">с </w:t>
      </w:r>
      <w:r w:rsidR="00B95114">
        <w:rPr>
          <w:rFonts w:ascii="Times New Roman" w:hAnsi="Times New Roman" w:cs="Times New Roman"/>
          <w:sz w:val="27"/>
          <w:szCs w:val="27"/>
        </w:rPr>
        <w:t>1 сентября</w:t>
      </w:r>
      <w:r w:rsidR="00B95114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B95114">
        <w:rPr>
          <w:rFonts w:ascii="Times New Roman" w:hAnsi="Times New Roman" w:cs="Times New Roman"/>
          <w:sz w:val="27"/>
          <w:szCs w:val="27"/>
        </w:rPr>
        <w:t>3 </w:t>
      </w:r>
      <w:r w:rsidR="00B95114" w:rsidRPr="00A27BD4">
        <w:rPr>
          <w:rFonts w:ascii="Times New Roman" w:hAnsi="Times New Roman" w:cs="Times New Roman"/>
          <w:sz w:val="27"/>
          <w:szCs w:val="27"/>
        </w:rPr>
        <w:t xml:space="preserve">г. по </w:t>
      </w:r>
      <w:r w:rsidR="00B95114">
        <w:rPr>
          <w:rFonts w:ascii="Times New Roman" w:hAnsi="Times New Roman" w:cs="Times New Roman"/>
          <w:sz w:val="27"/>
          <w:szCs w:val="27"/>
        </w:rPr>
        <w:t>7 сентября</w:t>
      </w:r>
      <w:r w:rsidR="00B95114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B95114">
        <w:rPr>
          <w:rFonts w:ascii="Times New Roman" w:hAnsi="Times New Roman" w:cs="Times New Roman"/>
          <w:sz w:val="27"/>
          <w:szCs w:val="27"/>
        </w:rPr>
        <w:t>3 </w:t>
      </w:r>
      <w:r w:rsidR="00B95114" w:rsidRPr="00A27BD4">
        <w:rPr>
          <w:rFonts w:ascii="Times New Roman" w:hAnsi="Times New Roman" w:cs="Times New Roman"/>
          <w:sz w:val="27"/>
          <w:szCs w:val="27"/>
        </w:rPr>
        <w:t>г</w:t>
      </w:r>
      <w:r w:rsidR="003873B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4A58E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0B355A">
        <w:rPr>
          <w:rFonts w:ascii="Times New Roman" w:hAnsi="Times New Roman" w:cs="Times New Roman"/>
          <w:spacing w:val="2"/>
          <w:sz w:val="27"/>
          <w:szCs w:val="27"/>
        </w:rPr>
        <w:t>7 сентября</w:t>
      </w:r>
      <w:bookmarkStart w:id="0" w:name="_GoBack"/>
      <w:bookmarkEnd w:id="0"/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EA2DAE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0A7A68">
      <w:headerReference w:type="default" r:id="rId7"/>
      <w:pgSz w:w="11906" w:h="16838"/>
      <w:pgMar w:top="851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0E08"/>
    <w:rsid w:val="000139BE"/>
    <w:rsid w:val="00034CDA"/>
    <w:rsid w:val="00076421"/>
    <w:rsid w:val="00083B27"/>
    <w:rsid w:val="00092743"/>
    <w:rsid w:val="000A7A68"/>
    <w:rsid w:val="000B355A"/>
    <w:rsid w:val="000D5F04"/>
    <w:rsid w:val="00107064"/>
    <w:rsid w:val="00107D70"/>
    <w:rsid w:val="00127E10"/>
    <w:rsid w:val="001306B9"/>
    <w:rsid w:val="00170194"/>
    <w:rsid w:val="00175632"/>
    <w:rsid w:val="00176E88"/>
    <w:rsid w:val="001B25CC"/>
    <w:rsid w:val="002016CF"/>
    <w:rsid w:val="0023241D"/>
    <w:rsid w:val="00260CBD"/>
    <w:rsid w:val="00265352"/>
    <w:rsid w:val="002A7FA6"/>
    <w:rsid w:val="002E59E4"/>
    <w:rsid w:val="00313398"/>
    <w:rsid w:val="00324085"/>
    <w:rsid w:val="00325C0F"/>
    <w:rsid w:val="00326140"/>
    <w:rsid w:val="00354835"/>
    <w:rsid w:val="00366E9D"/>
    <w:rsid w:val="003804FE"/>
    <w:rsid w:val="00382B27"/>
    <w:rsid w:val="003873BF"/>
    <w:rsid w:val="00392C84"/>
    <w:rsid w:val="003A388E"/>
    <w:rsid w:val="003B0E8C"/>
    <w:rsid w:val="004064B4"/>
    <w:rsid w:val="0041302F"/>
    <w:rsid w:val="00445049"/>
    <w:rsid w:val="00486596"/>
    <w:rsid w:val="004A58EE"/>
    <w:rsid w:val="004D5C29"/>
    <w:rsid w:val="004E3ECF"/>
    <w:rsid w:val="004E7D26"/>
    <w:rsid w:val="004F1C49"/>
    <w:rsid w:val="004F2F24"/>
    <w:rsid w:val="004F7727"/>
    <w:rsid w:val="004F79A5"/>
    <w:rsid w:val="00535984"/>
    <w:rsid w:val="00546AF8"/>
    <w:rsid w:val="0058439C"/>
    <w:rsid w:val="005A3892"/>
    <w:rsid w:val="005D2EEF"/>
    <w:rsid w:val="005E18A3"/>
    <w:rsid w:val="005F6ADB"/>
    <w:rsid w:val="00600291"/>
    <w:rsid w:val="006379FC"/>
    <w:rsid w:val="00673D2F"/>
    <w:rsid w:val="006869D2"/>
    <w:rsid w:val="006A39F3"/>
    <w:rsid w:val="006B466E"/>
    <w:rsid w:val="006B689E"/>
    <w:rsid w:val="006C5C1E"/>
    <w:rsid w:val="006C67D8"/>
    <w:rsid w:val="006D14CC"/>
    <w:rsid w:val="006D1BB9"/>
    <w:rsid w:val="006D3DD1"/>
    <w:rsid w:val="006E64CD"/>
    <w:rsid w:val="00714E22"/>
    <w:rsid w:val="0074227A"/>
    <w:rsid w:val="00755BFA"/>
    <w:rsid w:val="00783371"/>
    <w:rsid w:val="007D3A45"/>
    <w:rsid w:val="007F44A5"/>
    <w:rsid w:val="00822B4B"/>
    <w:rsid w:val="00845A25"/>
    <w:rsid w:val="008769F2"/>
    <w:rsid w:val="00895B38"/>
    <w:rsid w:val="008B3C40"/>
    <w:rsid w:val="008E00CA"/>
    <w:rsid w:val="00943B61"/>
    <w:rsid w:val="00944EB5"/>
    <w:rsid w:val="009866C2"/>
    <w:rsid w:val="00995A75"/>
    <w:rsid w:val="009961D8"/>
    <w:rsid w:val="009C1544"/>
    <w:rsid w:val="009D1987"/>
    <w:rsid w:val="00A12794"/>
    <w:rsid w:val="00A27BD4"/>
    <w:rsid w:val="00A31A18"/>
    <w:rsid w:val="00A45046"/>
    <w:rsid w:val="00A61ABF"/>
    <w:rsid w:val="00A858EB"/>
    <w:rsid w:val="00AC4E44"/>
    <w:rsid w:val="00AC7B30"/>
    <w:rsid w:val="00AD1709"/>
    <w:rsid w:val="00AD40D8"/>
    <w:rsid w:val="00B00679"/>
    <w:rsid w:val="00B02CA5"/>
    <w:rsid w:val="00B04284"/>
    <w:rsid w:val="00B17FFC"/>
    <w:rsid w:val="00B24B7B"/>
    <w:rsid w:val="00B4065A"/>
    <w:rsid w:val="00B41F2B"/>
    <w:rsid w:val="00B420EF"/>
    <w:rsid w:val="00B95114"/>
    <w:rsid w:val="00BA00B5"/>
    <w:rsid w:val="00BE165C"/>
    <w:rsid w:val="00C340C7"/>
    <w:rsid w:val="00C36EC0"/>
    <w:rsid w:val="00C4274F"/>
    <w:rsid w:val="00C53B94"/>
    <w:rsid w:val="00CA0385"/>
    <w:rsid w:val="00CB3624"/>
    <w:rsid w:val="00CC1221"/>
    <w:rsid w:val="00CC5855"/>
    <w:rsid w:val="00CE3976"/>
    <w:rsid w:val="00CF138A"/>
    <w:rsid w:val="00D00056"/>
    <w:rsid w:val="00D20B7C"/>
    <w:rsid w:val="00D2614A"/>
    <w:rsid w:val="00D31949"/>
    <w:rsid w:val="00D53442"/>
    <w:rsid w:val="00DA12C1"/>
    <w:rsid w:val="00DC1BF5"/>
    <w:rsid w:val="00DD1277"/>
    <w:rsid w:val="00DD1728"/>
    <w:rsid w:val="00E04297"/>
    <w:rsid w:val="00E60023"/>
    <w:rsid w:val="00E65E27"/>
    <w:rsid w:val="00E748FA"/>
    <w:rsid w:val="00E87E3F"/>
    <w:rsid w:val="00EA2DAE"/>
    <w:rsid w:val="00EA7EF9"/>
    <w:rsid w:val="00EC2DA4"/>
    <w:rsid w:val="00ED00AC"/>
    <w:rsid w:val="00ED4924"/>
    <w:rsid w:val="00EF1CB8"/>
    <w:rsid w:val="00EF284D"/>
    <w:rsid w:val="00F1032B"/>
    <w:rsid w:val="00F16740"/>
    <w:rsid w:val="00F2436D"/>
    <w:rsid w:val="00F3369A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7F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276</cp:revision>
  <cp:lastPrinted>2023-04-06T13:20:00Z</cp:lastPrinted>
  <dcterms:created xsi:type="dcterms:W3CDTF">2022-11-11T14:07:00Z</dcterms:created>
  <dcterms:modified xsi:type="dcterms:W3CDTF">2023-08-17T08:21:00Z</dcterms:modified>
</cp:coreProperties>
</file>