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242015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4A246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4A2468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4A2468">
        <w:rPr>
          <w:rFonts w:ascii="Times New Roman" w:hAnsi="Times New Roman" w:cs="Times New Roman"/>
          <w:sz w:val="28"/>
          <w:szCs w:val="28"/>
        </w:rPr>
        <w:t xml:space="preserve">: </w:t>
      </w:r>
      <w:r w:rsidR="004A2468" w:rsidRPr="004A2468">
        <w:rPr>
          <w:rFonts w:ascii="Times New Roman" w:hAnsi="Times New Roman" w:cs="Times New Roman"/>
          <w:sz w:val="28"/>
          <w:szCs w:val="28"/>
        </w:rPr>
        <w:br/>
        <w:t>г. Анапа, с. Витязево, просп. Южный, 5 (23:37:0000000:73</w:t>
      </w:r>
      <w:r w:rsidR="00ED1B7F" w:rsidRPr="004A2468">
        <w:rPr>
          <w:rFonts w:ascii="Times New Roman" w:hAnsi="Times New Roman" w:cs="Times New Roman"/>
          <w:sz w:val="28"/>
          <w:szCs w:val="28"/>
        </w:rPr>
        <w:t>)</w:t>
      </w:r>
      <w:r w:rsidR="003604E4" w:rsidRPr="004A2468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604E4" w:rsidRPr="00AA349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</w:t>
      </w:r>
      <w:r w:rsidRPr="00310836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общей площадью</w:t>
      </w:r>
      <w:r w:rsidR="00F76B31" w:rsidRPr="00310836">
        <w:rPr>
          <w:rFonts w:ascii="Times New Roman" w:hAnsi="Times New Roman" w:cs="Times New Roman"/>
          <w:sz w:val="28"/>
          <w:szCs w:val="28"/>
        </w:rPr>
        <w:t xml:space="preserve"> </w:t>
      </w:r>
      <w:r w:rsidR="00310836" w:rsidRPr="00310836">
        <w:rPr>
          <w:rFonts w:ascii="Times New Roman" w:hAnsi="Times New Roman" w:cs="Times New Roman"/>
          <w:sz w:val="28"/>
          <w:szCs w:val="28"/>
        </w:rPr>
        <w:t>45905</w:t>
      </w:r>
      <w:r w:rsidRPr="00310836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310836" w:rsidRPr="00310836">
        <w:rPr>
          <w:rFonts w:ascii="Times New Roman" w:hAnsi="Times New Roman" w:cs="Times New Roman"/>
          <w:sz w:val="28"/>
          <w:szCs w:val="28"/>
        </w:rPr>
        <w:t>размещение спортивно-оздоровительного комплекса</w:t>
      </w:r>
      <w:r w:rsidRPr="00310836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AA349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AA349F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AA349F">
        <w:rPr>
          <w:rFonts w:ascii="Times New Roman" w:hAnsi="Times New Roman" w:cs="Times New Roman"/>
          <w:sz w:val="28"/>
          <w:szCs w:val="28"/>
        </w:rPr>
        <w:t xml:space="preserve">: </w:t>
      </w:r>
      <w:r w:rsidR="00310836" w:rsidRPr="00AA349F">
        <w:rPr>
          <w:rFonts w:ascii="Times New Roman" w:hAnsi="Times New Roman" w:cs="Times New Roman"/>
          <w:sz w:val="28"/>
          <w:szCs w:val="28"/>
        </w:rPr>
        <w:t>г. Анапа, с. Витязево, просп. Южный, 5 (23:37:0000000:73)</w:t>
      </w:r>
      <w:r w:rsidR="00ED1B7F" w:rsidRPr="00AA349F">
        <w:rPr>
          <w:rFonts w:ascii="Times New Roman" w:hAnsi="Times New Roman" w:cs="Times New Roman"/>
          <w:sz w:val="28"/>
          <w:szCs w:val="28"/>
        </w:rPr>
        <w:t>, – «</w:t>
      </w:r>
      <w:r w:rsidR="00AA349F" w:rsidRPr="00AA349F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AA349F">
        <w:rPr>
          <w:rFonts w:ascii="Times New Roman" w:hAnsi="Times New Roman" w:cs="Times New Roman"/>
          <w:sz w:val="28"/>
          <w:szCs w:val="28"/>
        </w:rPr>
        <w:t>»</w:t>
      </w:r>
      <w:r w:rsidR="00AA349F" w:rsidRPr="00AA349F">
        <w:rPr>
          <w:rFonts w:ascii="Times New Roman" w:hAnsi="Times New Roman" w:cs="Times New Roman"/>
          <w:sz w:val="28"/>
          <w:szCs w:val="28"/>
        </w:rPr>
        <w:t xml:space="preserve"> код 4.4, «общественное питание» код 4.6</w:t>
      </w:r>
      <w:r w:rsidR="00ED1B7F" w:rsidRPr="00AA349F">
        <w:rPr>
          <w:rFonts w:ascii="Times New Roman" w:hAnsi="Times New Roman" w:cs="Times New Roman"/>
          <w:sz w:val="28"/>
          <w:szCs w:val="28"/>
        </w:rPr>
        <w:t>.</w:t>
      </w:r>
      <w:r w:rsidRPr="00AA3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BE19E7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BE19E7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BE19E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BE19E7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242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BE19E7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242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42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BE19E7">
        <w:rPr>
          <w:rFonts w:ascii="Times New Roman" w:hAnsi="Times New Roman" w:cs="Times New Roman"/>
          <w:sz w:val="28"/>
          <w:szCs w:val="28"/>
        </w:rPr>
        <w:t>00</w:t>
      </w:r>
      <w:r w:rsidR="001B1EAE" w:rsidRPr="00BE19E7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BE19E7" w:rsidRPr="00BE19E7">
        <w:rPr>
          <w:rFonts w:ascii="Times New Roman" w:eastAsia="Calibri" w:hAnsi="Times New Roman" w:cs="Times New Roman"/>
          <w:sz w:val="28"/>
          <w:szCs w:val="28"/>
        </w:rPr>
        <w:t>нии администрации Витязевского</w:t>
      </w:r>
      <w:r w:rsidR="001B1EAE" w:rsidRPr="00BE19E7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242015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Витязево, </w:t>
      </w:r>
      <w:r w:rsidR="00BE19E7" w:rsidRPr="00BE19E7">
        <w:rPr>
          <w:rFonts w:ascii="Times New Roman" w:eastAsia="Calibri" w:hAnsi="Times New Roman" w:cs="Times New Roman"/>
          <w:sz w:val="28"/>
          <w:szCs w:val="28"/>
        </w:rPr>
        <w:t>ул. Советская, 24</w:t>
      </w:r>
      <w:r w:rsidR="001B1EAE" w:rsidRPr="00BE19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242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42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4129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10 мая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20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1F3F83"/>
    <w:rsid w:val="00212DFA"/>
    <w:rsid w:val="00213640"/>
    <w:rsid w:val="0023241D"/>
    <w:rsid w:val="00242015"/>
    <w:rsid w:val="00265352"/>
    <w:rsid w:val="002E59E4"/>
    <w:rsid w:val="00307233"/>
    <w:rsid w:val="00310836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A2468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1290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A349F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E19E7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0AD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61</cp:revision>
  <cp:lastPrinted>2022-04-01T07:27:00Z</cp:lastPrinted>
  <dcterms:created xsi:type="dcterms:W3CDTF">2021-03-15T12:33:00Z</dcterms:created>
  <dcterms:modified xsi:type="dcterms:W3CDTF">2022-04-14T07:35:00Z</dcterms:modified>
</cp:coreProperties>
</file>