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32" w:rsidRDefault="00246848" w:rsidP="008C5123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25E2">
        <w:rPr>
          <w:sz w:val="28"/>
          <w:szCs w:val="28"/>
        </w:rPr>
        <w:t xml:space="preserve"> </w:t>
      </w:r>
      <w:r w:rsidR="008025E2" w:rsidRPr="00635C26">
        <w:rPr>
          <w:b/>
          <w:sz w:val="28"/>
          <w:szCs w:val="28"/>
        </w:rPr>
        <w:t>Информация о</w:t>
      </w:r>
      <w:r w:rsidR="00635C26" w:rsidRPr="00635C26">
        <w:rPr>
          <w:b/>
          <w:sz w:val="28"/>
          <w:szCs w:val="28"/>
        </w:rPr>
        <w:t xml:space="preserve"> проверке отдельных вопросов финансово-хозяйственной деятельности в 2012-2013 годах муниципального бюджетного учреждения «Управление архитектуры и градостроительства муниципального образования город-курорт Анапа». </w:t>
      </w:r>
    </w:p>
    <w:p w:rsidR="008025E2" w:rsidRPr="00635C26" w:rsidRDefault="00635C26" w:rsidP="008C5123">
      <w:pPr>
        <w:pStyle w:val="a4"/>
        <w:jc w:val="both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t xml:space="preserve">  </w:t>
      </w:r>
      <w:r w:rsidR="00461432">
        <w:rPr>
          <w:b/>
          <w:sz w:val="28"/>
          <w:szCs w:val="28"/>
        </w:rPr>
        <w:t xml:space="preserve"> </w:t>
      </w:r>
      <w:r w:rsidRPr="00635C26">
        <w:rPr>
          <w:b/>
          <w:sz w:val="28"/>
          <w:szCs w:val="28"/>
        </w:rPr>
        <w:t xml:space="preserve">      </w:t>
      </w:r>
    </w:p>
    <w:p w:rsidR="001009CE" w:rsidRDefault="008025E2" w:rsidP="008C5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6848">
        <w:rPr>
          <w:sz w:val="28"/>
          <w:szCs w:val="28"/>
        </w:rPr>
        <w:t xml:space="preserve"> Контрольно-счетной палатой муниципального образования город-курорт Анапа</w:t>
      </w:r>
      <w:r w:rsidR="008C5123">
        <w:rPr>
          <w:sz w:val="28"/>
          <w:szCs w:val="28"/>
        </w:rPr>
        <w:t xml:space="preserve"> по плану работы на 2014 год</w:t>
      </w:r>
      <w:r w:rsidR="00246848">
        <w:rPr>
          <w:sz w:val="28"/>
          <w:szCs w:val="28"/>
        </w:rPr>
        <w:t xml:space="preserve"> проведена проверка</w:t>
      </w:r>
      <w:r w:rsidR="001009CE">
        <w:rPr>
          <w:sz w:val="28"/>
          <w:szCs w:val="28"/>
        </w:rPr>
        <w:t xml:space="preserve"> отдельных вопросов финансово-хозяйственной деятельности в 2012-2013 годах муниципального бюджетного учреждения «Управление архитектуры и градостроительства муниципального образования город-курорт Анапа».</w:t>
      </w:r>
      <w:r w:rsidR="001009CE">
        <w:rPr>
          <w:b/>
          <w:sz w:val="28"/>
          <w:szCs w:val="28"/>
        </w:rPr>
        <w:t xml:space="preserve">         </w:t>
      </w:r>
    </w:p>
    <w:p w:rsidR="001009CE" w:rsidRDefault="001009CE" w:rsidP="001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проверки: установить правомерность использования закрепленного муниципального имущества и выделенных бюджетных средств и средств, полученных от оказания платных услуг.</w:t>
      </w:r>
    </w:p>
    <w:p w:rsidR="001009CE" w:rsidRDefault="001009CE" w:rsidP="001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Установлено: муниципальное бюджетное учреждение «Управление архитектуры и градостроительства муниципального образования город-ку</w:t>
      </w:r>
      <w:r w:rsidR="00702A30">
        <w:rPr>
          <w:rFonts w:ascii="Times New Roman" w:hAnsi="Times New Roman" w:cs="Times New Roman"/>
          <w:sz w:val="28"/>
          <w:szCs w:val="28"/>
        </w:rPr>
        <w:t xml:space="preserve">рорт Анапа» (далее – Учреждение) </w:t>
      </w:r>
      <w:r>
        <w:rPr>
          <w:rFonts w:ascii="Times New Roman" w:hAnsi="Times New Roman" w:cs="Times New Roman"/>
          <w:sz w:val="28"/>
          <w:szCs w:val="28"/>
        </w:rPr>
        <w:t>является бюджетной организацией и действует в соответствии с федеральными законами и законами Краснодарского края, муниципальными правовыми актами и Уставом Учреждения, утвержденным постановлением администрации муниципального образования город-курорт Анапа от 01.06.2011 № 1309.</w:t>
      </w:r>
    </w:p>
    <w:p w:rsidR="001009CE" w:rsidRDefault="001009CE" w:rsidP="001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Учредителем учреждения является администрация муниципального образования город-курорт Анапа. От имени Учредителя его функции и полномочия осуществляют: </w:t>
      </w:r>
    </w:p>
    <w:p w:rsidR="001009CE" w:rsidRDefault="001009CE" w:rsidP="001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управление имущественных отношений администрации муниципального образования город-курорт  Анапа, в части наделения Учреждения имуществом;</w:t>
      </w:r>
    </w:p>
    <w:p w:rsidR="001009CE" w:rsidRDefault="001009CE" w:rsidP="001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правовое управление администрации муниципального образования город-курорт Анапа, в части определения структуры, целей и задач деятельности Учреждения.</w:t>
      </w:r>
    </w:p>
    <w:p w:rsidR="001009CE" w:rsidRDefault="001009CE" w:rsidP="001009CE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Учреждение является юридическим лицом, имеет самостоятельный баланс</w:t>
      </w:r>
      <w:r w:rsidR="005C2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09CE" w:rsidRDefault="001009CE" w:rsidP="001009CE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Основной целью Учреждения является сопровождение деятельности  администрации муниципального образования город-курорт Анапа в области архитектуры и градостроительства.</w:t>
      </w:r>
    </w:p>
    <w:p w:rsidR="001009CE" w:rsidRDefault="001009CE" w:rsidP="00100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Финансовое обеспечение выполнения муниципального задания Учреждением осуществляется в форме выделения субсидий из бюджета муниципального образования город-курорт Анапа. </w:t>
      </w:r>
    </w:p>
    <w:p w:rsidR="001009CE" w:rsidRPr="00A026A0" w:rsidRDefault="00A026A0" w:rsidP="00A02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00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Учреждение оказывает платные услуги юридическим и физическим лицам в пределах полномочий определенных Уставом Учреждения.</w:t>
      </w:r>
    </w:p>
    <w:p w:rsidR="001009CE" w:rsidRPr="00A026A0" w:rsidRDefault="00A026A0" w:rsidP="00100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9CE">
        <w:rPr>
          <w:rFonts w:ascii="Times New Roman" w:hAnsi="Times New Roman" w:cs="Times New Roman"/>
          <w:sz w:val="28"/>
          <w:szCs w:val="28"/>
        </w:rPr>
        <w:t>Методом выборочной проверки правильности  начисления заработной платы за проверяемый период нарушений не установлено.</w:t>
      </w:r>
      <w:r w:rsidR="00100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p w:rsidR="003E5F73" w:rsidRDefault="003E5F73" w:rsidP="003E5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C26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02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25F9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Проверкой установлено</w:t>
      </w:r>
      <w:r w:rsidR="00B21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100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нарушение</w:t>
      </w:r>
      <w:r w:rsidR="0033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порядка</w:t>
      </w:r>
      <w:r w:rsidR="00B76E6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100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009CE" w:rsidRDefault="00B76E6E" w:rsidP="003E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009C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Учреждением не утвержден перечень плат</w:t>
      </w:r>
      <w:r w:rsidR="003E5F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услуг в сфере     </w:t>
      </w:r>
      <w:r w:rsidR="00100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градостроительной деятельности, оказываемых физическим и юридическим лицам и порядок определения стоимости платных услуг.    </w:t>
      </w:r>
    </w:p>
    <w:p w:rsidR="001009CE" w:rsidRDefault="001009CE" w:rsidP="00100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2. Учреждением и администрацией муниципального образования город-курорт Анапа не заключено соглашение</w:t>
      </w:r>
      <w:r w:rsidR="00FE6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2013год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порядке и условиях предоставления субсидий на финансовое обеспечение выполнения муниципального задания на оказание муниципальных услуг. </w:t>
      </w:r>
    </w:p>
    <w:p w:rsidR="00A3357B" w:rsidRPr="00177B03" w:rsidRDefault="00E37610" w:rsidP="00100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A3357B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проверки</w:t>
      </w:r>
      <w:r w:rsidR="00177B0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177B03" w:rsidRPr="00177B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 w:rsidR="008C5A5C">
        <w:rPr>
          <w:rFonts w:ascii="Times New Roman" w:hAnsi="Times New Roman" w:cs="Times New Roman"/>
          <w:sz w:val="28"/>
          <w:szCs w:val="28"/>
        </w:rPr>
        <w:t xml:space="preserve"> </w:t>
      </w:r>
      <w:r w:rsidR="008C23F2">
        <w:rPr>
          <w:rFonts w:ascii="Times New Roman" w:hAnsi="Times New Roman" w:cs="Times New Roman"/>
          <w:sz w:val="28"/>
          <w:szCs w:val="28"/>
        </w:rPr>
        <w:t>Учреждению направлено представление</w:t>
      </w:r>
      <w:r w:rsidR="007F21F5">
        <w:rPr>
          <w:rFonts w:ascii="Times New Roman" w:hAnsi="Times New Roman" w:cs="Times New Roman"/>
          <w:sz w:val="28"/>
          <w:szCs w:val="28"/>
        </w:rPr>
        <w:t xml:space="preserve">, которым  </w:t>
      </w:r>
      <w:r w:rsidR="008C23F2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53368B">
        <w:rPr>
          <w:rFonts w:ascii="Times New Roman" w:hAnsi="Times New Roman" w:cs="Times New Roman"/>
          <w:sz w:val="28"/>
          <w:szCs w:val="28"/>
        </w:rPr>
        <w:t>о в месячный срок</w:t>
      </w:r>
      <w:r w:rsidR="008C23F2">
        <w:rPr>
          <w:rFonts w:ascii="Times New Roman" w:hAnsi="Times New Roman" w:cs="Times New Roman"/>
          <w:sz w:val="28"/>
          <w:szCs w:val="28"/>
        </w:rPr>
        <w:t xml:space="preserve"> </w:t>
      </w:r>
      <w:r w:rsidR="00E5786D">
        <w:rPr>
          <w:rFonts w:ascii="Times New Roman" w:hAnsi="Times New Roman"/>
          <w:sz w:val="28"/>
          <w:szCs w:val="28"/>
        </w:rPr>
        <w:t>принять меры  по устранению выявленных нарушений.</w:t>
      </w:r>
    </w:p>
    <w:p w:rsidR="00D903B7" w:rsidRDefault="00D903B7"/>
    <w:sectPr w:rsidR="00D903B7" w:rsidSect="0046143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32" w:rsidRDefault="00461432" w:rsidP="00461432">
      <w:pPr>
        <w:spacing w:after="0" w:line="240" w:lineRule="auto"/>
      </w:pPr>
      <w:r>
        <w:separator/>
      </w:r>
    </w:p>
  </w:endnote>
  <w:endnote w:type="continuationSeparator" w:id="0">
    <w:p w:rsidR="00461432" w:rsidRDefault="00461432" w:rsidP="0046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579"/>
      <w:docPartObj>
        <w:docPartGallery w:val="Page Numbers (Bottom of Page)"/>
        <w:docPartUnique/>
      </w:docPartObj>
    </w:sdtPr>
    <w:sdtContent>
      <w:p w:rsidR="00461432" w:rsidRDefault="0046143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61432" w:rsidRDefault="004614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32" w:rsidRDefault="00461432" w:rsidP="00461432">
      <w:pPr>
        <w:spacing w:after="0" w:line="240" w:lineRule="auto"/>
      </w:pPr>
      <w:r>
        <w:separator/>
      </w:r>
    </w:p>
  </w:footnote>
  <w:footnote w:type="continuationSeparator" w:id="0">
    <w:p w:rsidR="00461432" w:rsidRDefault="00461432" w:rsidP="0046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9CE"/>
    <w:rsid w:val="001009CE"/>
    <w:rsid w:val="001425F9"/>
    <w:rsid w:val="00177B03"/>
    <w:rsid w:val="00246848"/>
    <w:rsid w:val="003348FD"/>
    <w:rsid w:val="003E5F73"/>
    <w:rsid w:val="00461432"/>
    <w:rsid w:val="0053368B"/>
    <w:rsid w:val="005C2C26"/>
    <w:rsid w:val="00635C26"/>
    <w:rsid w:val="00702A30"/>
    <w:rsid w:val="007F21F5"/>
    <w:rsid w:val="008025E2"/>
    <w:rsid w:val="00856F93"/>
    <w:rsid w:val="008C23F2"/>
    <w:rsid w:val="008C5123"/>
    <w:rsid w:val="008C5A5C"/>
    <w:rsid w:val="009F36D5"/>
    <w:rsid w:val="00A026A0"/>
    <w:rsid w:val="00A3357B"/>
    <w:rsid w:val="00B21706"/>
    <w:rsid w:val="00B76E6E"/>
    <w:rsid w:val="00BB44DF"/>
    <w:rsid w:val="00BC2630"/>
    <w:rsid w:val="00C56EC7"/>
    <w:rsid w:val="00D903B7"/>
    <w:rsid w:val="00DC24E0"/>
    <w:rsid w:val="00E37610"/>
    <w:rsid w:val="00E5786D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09C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009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4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6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4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2014-03-13T13:15:00Z</dcterms:created>
  <dcterms:modified xsi:type="dcterms:W3CDTF">2014-03-19T06:54:00Z</dcterms:modified>
</cp:coreProperties>
</file>