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F77168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3E099E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3E099E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3E099E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3E099E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3E099E">
        <w:rPr>
          <w:rFonts w:ascii="Times New Roman" w:hAnsi="Times New Roman" w:cs="Times New Roman"/>
          <w:sz w:val="28"/>
          <w:szCs w:val="28"/>
        </w:rPr>
        <w:br/>
      </w:r>
      <w:r w:rsidR="003E099E" w:rsidRPr="003E099E">
        <w:rPr>
          <w:rFonts w:ascii="Times New Roman" w:hAnsi="Times New Roman" w:cs="Times New Roman"/>
          <w:sz w:val="28"/>
          <w:szCs w:val="28"/>
        </w:rPr>
        <w:t>с. Витязево, ул. Барханная, 12 (23:37:0107003:150</w:t>
      </w:r>
      <w:r w:rsidR="005A07DF" w:rsidRPr="003E099E">
        <w:rPr>
          <w:rFonts w:ascii="Times New Roman" w:hAnsi="Times New Roman" w:cs="Times New Roman"/>
          <w:sz w:val="28"/>
          <w:szCs w:val="28"/>
        </w:rPr>
        <w:t>)</w:t>
      </w:r>
      <w:r w:rsidR="003604E4" w:rsidRPr="003E099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CB61C1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3E099E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3E099E">
        <w:rPr>
          <w:rFonts w:ascii="Times New Roman" w:hAnsi="Times New Roman" w:cs="Times New Roman"/>
          <w:sz w:val="28"/>
          <w:szCs w:val="28"/>
        </w:rPr>
        <w:t xml:space="preserve"> </w:t>
      </w:r>
      <w:r w:rsidR="003E099E" w:rsidRPr="003E099E">
        <w:rPr>
          <w:rFonts w:ascii="Times New Roman" w:hAnsi="Times New Roman" w:cs="Times New Roman"/>
          <w:sz w:val="28"/>
          <w:szCs w:val="28"/>
        </w:rPr>
        <w:t>600</w:t>
      </w:r>
      <w:r w:rsidR="0027356C" w:rsidRPr="003E099E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3E099E">
        <w:rPr>
          <w:rFonts w:ascii="Times New Roman" w:hAnsi="Times New Roman" w:cs="Times New Roman"/>
          <w:sz w:val="28"/>
          <w:szCs w:val="28"/>
        </w:rPr>
        <w:t>,</w:t>
      </w:r>
      <w:r w:rsidR="0027356C" w:rsidRPr="003E099E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3E099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E099E" w:rsidRPr="003E099E">
        <w:rPr>
          <w:rFonts w:ascii="Times New Roman" w:hAnsi="Times New Roman" w:cs="Times New Roman"/>
          <w:sz w:val="28"/>
          <w:szCs w:val="28"/>
        </w:rPr>
        <w:t>г. Анапа, с. Витязево, ул. Барханная, 12 (23:37:0107003:150)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</w:t>
      </w:r>
      <w:r w:rsidR="005A07DF" w:rsidRPr="00CB61C1">
        <w:rPr>
          <w:rFonts w:ascii="Times New Roman" w:hAnsi="Times New Roman" w:cs="Times New Roman"/>
          <w:spacing w:val="-6"/>
          <w:sz w:val="28"/>
          <w:szCs w:val="28"/>
        </w:rPr>
        <w:t xml:space="preserve">размещения основного объекта капитального </w:t>
      </w:r>
      <w:r w:rsidR="005A07DF" w:rsidRPr="007D76EA">
        <w:rPr>
          <w:rFonts w:ascii="Times New Roman" w:hAnsi="Times New Roman" w:cs="Times New Roman"/>
          <w:spacing w:val="-6"/>
          <w:sz w:val="28"/>
          <w:szCs w:val="28"/>
        </w:rPr>
        <w:t>строительства</w:t>
      </w:r>
      <w:r w:rsidR="00CB61C1" w:rsidRPr="007D76EA">
        <w:rPr>
          <w:rFonts w:ascii="Times New Roman" w:hAnsi="Times New Roman" w:cs="Times New Roman"/>
          <w:spacing w:val="-6"/>
          <w:sz w:val="28"/>
          <w:szCs w:val="28"/>
        </w:rPr>
        <w:t xml:space="preserve"> (индивидуального жилого дома)</w:t>
      </w:r>
      <w:r w:rsidR="005A07DF" w:rsidRPr="007D76EA">
        <w:rPr>
          <w:rFonts w:ascii="Times New Roman" w:hAnsi="Times New Roman" w:cs="Times New Roman"/>
          <w:spacing w:val="-6"/>
          <w:sz w:val="28"/>
          <w:szCs w:val="28"/>
        </w:rPr>
        <w:t xml:space="preserve"> до границы </w:t>
      </w:r>
      <w:r w:rsidR="005A07DF" w:rsidRPr="00CB61C1">
        <w:rPr>
          <w:rFonts w:ascii="Times New Roman" w:hAnsi="Times New Roman" w:cs="Times New Roman"/>
          <w:spacing w:val="-6"/>
          <w:sz w:val="28"/>
          <w:szCs w:val="28"/>
        </w:rPr>
        <w:t>земельного участка:</w:t>
      </w:r>
    </w:p>
    <w:p w:rsidR="00214A10" w:rsidRPr="003E099E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E099E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</w:t>
      </w:r>
      <w:r w:rsidR="003E099E" w:rsidRPr="003E099E">
        <w:rPr>
          <w:rFonts w:ascii="Times New Roman" w:hAnsi="Times New Roman" w:cs="Times New Roman"/>
          <w:spacing w:val="-6"/>
          <w:sz w:val="28"/>
          <w:szCs w:val="28"/>
        </w:rPr>
        <w:t>с. Витязево</w:t>
      </w:r>
      <w:r w:rsidRPr="003E099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3E099E" w:rsidRPr="003E099E">
        <w:rPr>
          <w:rFonts w:ascii="Times New Roman" w:hAnsi="Times New Roman" w:cs="Times New Roman"/>
          <w:spacing w:val="-6"/>
          <w:sz w:val="28"/>
          <w:szCs w:val="28"/>
        </w:rPr>
        <w:br/>
        <w:t>ул. Барханная, 14</w:t>
      </w:r>
      <w:r w:rsidR="008C6BE1" w:rsidRPr="003E099E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3E099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3E099E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3E099E" w:rsidRPr="003E099E">
        <w:rPr>
          <w:rFonts w:ascii="Times New Roman" w:hAnsi="Times New Roman" w:cs="Times New Roman"/>
          <w:spacing w:val="-6"/>
          <w:sz w:val="28"/>
          <w:szCs w:val="28"/>
        </w:rPr>
        <w:t>0,5</w:t>
      </w:r>
      <w:r w:rsidRPr="003E099E">
        <w:rPr>
          <w:rFonts w:ascii="Times New Roman" w:hAnsi="Times New Roman" w:cs="Times New Roman"/>
          <w:spacing w:val="-6"/>
          <w:sz w:val="28"/>
          <w:szCs w:val="28"/>
        </w:rPr>
        <w:t xml:space="preserve"> м;</w:t>
      </w:r>
    </w:p>
    <w:p w:rsidR="003604E4" w:rsidRPr="003E099E" w:rsidRDefault="005A07D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E099E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="003E099E" w:rsidRPr="003E099E">
        <w:rPr>
          <w:rFonts w:ascii="Times New Roman" w:hAnsi="Times New Roman" w:cs="Times New Roman"/>
          <w:spacing w:val="-6"/>
          <w:sz w:val="28"/>
          <w:szCs w:val="28"/>
        </w:rPr>
        <w:t>г. Анапа, с. Витязево,</w:t>
      </w:r>
      <w:r w:rsidRPr="003E099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E099E" w:rsidRPr="003E099E">
        <w:rPr>
          <w:rFonts w:ascii="Times New Roman" w:hAnsi="Times New Roman" w:cs="Times New Roman"/>
          <w:spacing w:val="-6"/>
          <w:sz w:val="28"/>
          <w:szCs w:val="28"/>
        </w:rPr>
        <w:br/>
        <w:t>ул. Золотые пески, 15</w:t>
      </w:r>
      <w:r w:rsidR="008C6BE1" w:rsidRPr="003E099E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14A10" w:rsidRPr="003E099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E099E" w:rsidRPr="003E099E">
        <w:rPr>
          <w:rFonts w:ascii="Times New Roman" w:hAnsi="Times New Roman" w:cs="Times New Roman"/>
          <w:spacing w:val="-6"/>
          <w:sz w:val="28"/>
          <w:szCs w:val="28"/>
        </w:rPr>
        <w:t>– 0,5 м;</w:t>
      </w:r>
    </w:p>
    <w:p w:rsidR="003E099E" w:rsidRPr="003E099E" w:rsidRDefault="003E099E" w:rsidP="003E09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E099E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с. Витязево, </w:t>
      </w:r>
      <w:r>
        <w:rPr>
          <w:rFonts w:ascii="Times New Roman" w:hAnsi="Times New Roman" w:cs="Times New Roman"/>
          <w:spacing w:val="-6"/>
          <w:sz w:val="28"/>
          <w:szCs w:val="28"/>
        </w:rPr>
        <w:br/>
        <w:t>ул. Золотые пески, 13</w:t>
      </w:r>
      <w:r w:rsidRPr="003E099E">
        <w:rPr>
          <w:rFonts w:ascii="Times New Roman" w:hAnsi="Times New Roman" w:cs="Times New Roman"/>
          <w:spacing w:val="-6"/>
          <w:sz w:val="28"/>
          <w:szCs w:val="28"/>
        </w:rPr>
        <w:t>, – 0,5 м;</w:t>
      </w:r>
    </w:p>
    <w:p w:rsidR="003E099E" w:rsidRPr="003E099E" w:rsidRDefault="003E099E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E099E">
        <w:rPr>
          <w:rFonts w:ascii="Times New Roman" w:hAnsi="Times New Roman" w:cs="Times New Roman"/>
          <w:spacing w:val="-6"/>
          <w:sz w:val="28"/>
          <w:szCs w:val="28"/>
        </w:rPr>
        <w:t>со стороны ул. Барханной – 1,15 м.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F77168">
        <w:rPr>
          <w:rFonts w:ascii="Times New Roman" w:hAnsi="Times New Roman" w:cs="Times New Roman"/>
          <w:sz w:val="28"/>
          <w:szCs w:val="28"/>
        </w:rPr>
        <w:t xml:space="preserve"> 21 апреля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F30283" w:rsidRPr="00F30283" w:rsidRDefault="00DB240D" w:rsidP="00F771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F77168">
        <w:rPr>
          <w:rFonts w:ascii="Times New Roman" w:hAnsi="Times New Roman" w:cs="Times New Roman"/>
          <w:sz w:val="28"/>
          <w:szCs w:val="28"/>
        </w:rPr>
        <w:t xml:space="preserve">0 с 29 апреля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F77168">
        <w:rPr>
          <w:rFonts w:ascii="Times New Roman" w:hAnsi="Times New Roman" w:cs="Times New Roman"/>
          <w:sz w:val="28"/>
          <w:szCs w:val="28"/>
        </w:rPr>
        <w:t xml:space="preserve">по 10 мая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06763B">
        <w:rPr>
          <w:rFonts w:ascii="Times New Roman" w:hAnsi="Times New Roman" w:cs="Times New Roman"/>
          <w:sz w:val="28"/>
          <w:szCs w:val="28"/>
        </w:rPr>
        <w:t xml:space="preserve">до </w:t>
      </w:r>
      <w:r w:rsidR="0006763B" w:rsidRPr="00F30283">
        <w:rPr>
          <w:rFonts w:ascii="Times New Roman" w:hAnsi="Times New Roman" w:cs="Times New Roman"/>
          <w:sz w:val="28"/>
          <w:szCs w:val="28"/>
        </w:rPr>
        <w:t xml:space="preserve">13:00, </w:t>
      </w:r>
      <w:r w:rsidR="0006763B" w:rsidRPr="00F30283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F30283" w:rsidRPr="00F30283">
        <w:rPr>
          <w:rFonts w:ascii="Times New Roman" w:eastAsia="Calibri" w:hAnsi="Times New Roman" w:cs="Times New Roman"/>
          <w:sz w:val="28"/>
          <w:szCs w:val="28"/>
        </w:rPr>
        <w:t>в здании администрации Витязевского</w:t>
      </w:r>
      <w:r w:rsidR="0006763B" w:rsidRPr="00F30283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F77168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Витязево, </w:t>
      </w:r>
      <w:r w:rsidR="00F30283" w:rsidRPr="00F30283">
        <w:rPr>
          <w:rFonts w:ascii="Times New Roman" w:eastAsia="Calibri" w:hAnsi="Times New Roman" w:cs="Times New Roman"/>
          <w:sz w:val="28"/>
          <w:szCs w:val="28"/>
        </w:rPr>
        <w:t>ул. Советская, 24.</w:t>
      </w:r>
    </w:p>
    <w:p w:rsidR="00DB240D" w:rsidRPr="00710B89" w:rsidRDefault="00DB240D" w:rsidP="00F3028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3028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</w:t>
      </w:r>
      <w:r w:rsidRPr="00710B89">
        <w:rPr>
          <w:rFonts w:ascii="Times New Roman" w:hAnsi="Times New Roman" w:cs="Times New Roman"/>
          <w:sz w:val="28"/>
          <w:szCs w:val="28"/>
        </w:rPr>
        <w:t>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F77168">
        <w:rPr>
          <w:rFonts w:ascii="Times New Roman" w:hAnsi="Times New Roman" w:cs="Times New Roman"/>
          <w:sz w:val="28"/>
          <w:szCs w:val="28"/>
        </w:rPr>
        <w:t xml:space="preserve">с 29 апреля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F77168">
        <w:rPr>
          <w:rFonts w:ascii="Times New Roman" w:hAnsi="Times New Roman" w:cs="Times New Roman"/>
          <w:sz w:val="28"/>
          <w:szCs w:val="28"/>
        </w:rPr>
        <w:t xml:space="preserve">по 10 мая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CD7ACB">
        <w:rPr>
          <w:rFonts w:ascii="Times New Roman" w:hAnsi="Times New Roman" w:cs="Times New Roman"/>
          <w:spacing w:val="2"/>
          <w:sz w:val="28"/>
          <w:szCs w:val="28"/>
        </w:rPr>
        <w:t xml:space="preserve">по 10 мая </w:t>
      </w:r>
      <w:bookmarkStart w:id="0" w:name="_GoBack"/>
      <w:bookmarkEnd w:id="0"/>
      <w:r w:rsidR="00C851F9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7A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3E099E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7D76EA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82DBB"/>
    <w:rsid w:val="00C851F9"/>
    <w:rsid w:val="00CA0385"/>
    <w:rsid w:val="00CA4679"/>
    <w:rsid w:val="00CB3624"/>
    <w:rsid w:val="00CB61C1"/>
    <w:rsid w:val="00CC1221"/>
    <w:rsid w:val="00CC7359"/>
    <w:rsid w:val="00CD7ACB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30283"/>
    <w:rsid w:val="00F52F90"/>
    <w:rsid w:val="00F76B31"/>
    <w:rsid w:val="00F7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2C4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66</cp:revision>
  <cp:lastPrinted>2021-04-12T14:58:00Z</cp:lastPrinted>
  <dcterms:created xsi:type="dcterms:W3CDTF">2021-03-15T12:33:00Z</dcterms:created>
  <dcterms:modified xsi:type="dcterms:W3CDTF">2022-04-08T15:41:00Z</dcterms:modified>
</cp:coreProperties>
</file>